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57B0" w:rsidP="00EA57B0" w:rsidRDefault="00EA57B0" w14:paraId="23C18A26" w14:textId="307AE5D9">
      <w:pPr>
        <w:rPr>
          <w:rFonts w:cstheme="minorHAnsi"/>
          <w:b/>
        </w:rPr>
      </w:pPr>
      <w:r>
        <w:rPr>
          <w:rFonts w:cstheme="minorHAnsi"/>
          <w:b/>
        </w:rPr>
        <w:t>Příloha č.1 – Cenová nabídka</w:t>
      </w:r>
    </w:p>
    <w:p w:rsidR="00830D6D" w:rsidP="00830D6D" w:rsidRDefault="00830D6D" w14:paraId="71A64282" w14:textId="77777777">
      <w:pPr>
        <w:spacing w:line="360" w:lineRule="auto"/>
        <w:rPr>
          <w:rFonts w:ascii="Arial" w:hAnsi="Arial" w:eastAsia="Calibri" w:cs="Arial"/>
          <w:color w:val="00B050"/>
          <w:sz w:val="22"/>
          <w:szCs w:val="22"/>
          <w:lang w:eastAsia="en-US"/>
        </w:rPr>
      </w:pPr>
    </w:p>
    <w:p w:rsidRPr="00830D6D" w:rsidR="00830D6D" w:rsidP="00830D6D" w:rsidRDefault="00830D6D" w14:paraId="0AD93ED1" w14:textId="767CE9F2">
      <w:pPr>
        <w:spacing w:line="360" w:lineRule="auto"/>
        <w:rPr>
          <w:rFonts w:ascii="Arial" w:hAnsi="Arial" w:eastAsia="Calibri" w:cs="Arial"/>
          <w:b w:val="1"/>
          <w:bCs w:val="1"/>
          <w:sz w:val="22"/>
          <w:szCs w:val="22"/>
          <w:lang w:eastAsia="en-US"/>
        </w:rPr>
      </w:pPr>
      <w:r w:rsidRPr="6086449E" w:rsidR="00830D6D">
        <w:rPr>
          <w:rFonts w:ascii="Arial" w:hAnsi="Arial" w:eastAsia="Calibri" w:cs="Arial"/>
          <w:b w:val="1"/>
          <w:bCs w:val="1"/>
          <w:sz w:val="22"/>
          <w:szCs w:val="22"/>
          <w:lang w:eastAsia="en-US"/>
        </w:rPr>
        <w:t>Prodloužení licencí Microsoft 365</w:t>
      </w:r>
      <w:r w:rsidRPr="6086449E" w:rsidR="00830D6D">
        <w:rPr>
          <w:rFonts w:ascii="Arial" w:hAnsi="Arial" w:eastAsia="Calibri" w:cs="Arial"/>
          <w:b w:val="1"/>
          <w:bCs w:val="1"/>
          <w:sz w:val="22"/>
          <w:szCs w:val="22"/>
          <w:lang w:eastAsia="en-US"/>
        </w:rPr>
        <w:t xml:space="preserve"> od 28.9.202</w:t>
      </w:r>
      <w:r w:rsidRPr="6086449E" w:rsidR="5F1E2711">
        <w:rPr>
          <w:rFonts w:ascii="Arial" w:hAnsi="Arial" w:eastAsia="Calibri" w:cs="Arial"/>
          <w:b w:val="1"/>
          <w:bCs w:val="1"/>
          <w:sz w:val="22"/>
          <w:szCs w:val="22"/>
          <w:lang w:eastAsia="en-US"/>
        </w:rPr>
        <w:t>1</w:t>
      </w:r>
      <w:r w:rsidRPr="6086449E" w:rsidR="00830D6D">
        <w:rPr>
          <w:rFonts w:ascii="Arial" w:hAnsi="Arial" w:eastAsia="Calibri" w:cs="Arial"/>
          <w:b w:val="1"/>
          <w:bCs w:val="1"/>
          <w:sz w:val="22"/>
          <w:szCs w:val="22"/>
          <w:lang w:eastAsia="en-US"/>
        </w:rPr>
        <w:t xml:space="preserve"> – 27.9.202</w:t>
      </w:r>
      <w:r w:rsidRPr="6086449E" w:rsidR="6F0F2EDE">
        <w:rPr>
          <w:rFonts w:ascii="Arial" w:hAnsi="Arial" w:eastAsia="Calibri" w:cs="Arial"/>
          <w:b w:val="1"/>
          <w:bCs w:val="1"/>
          <w:sz w:val="22"/>
          <w:szCs w:val="22"/>
          <w:lang w:eastAsia="en-US"/>
        </w:rPr>
        <w:t>2</w:t>
      </w:r>
    </w:p>
    <w:p w:rsidR="00830D6D" w:rsidP="00EA57B0" w:rsidRDefault="00830D6D" w14:paraId="75D07571" w14:textId="77777777">
      <w:pPr>
        <w:rPr>
          <w:rFonts w:cstheme="minorHAnsi"/>
          <w:b/>
        </w:rPr>
      </w:pPr>
    </w:p>
    <w:p w:rsidR="00EA57B0" w:rsidP="00EA57B0" w:rsidRDefault="00EA57B0" w14:paraId="52DD9B96" w14:textId="77777777">
      <w:pPr>
        <w:rPr>
          <w:rFonts w:cstheme="minorHAnsi"/>
          <w:b/>
        </w:rPr>
      </w:pPr>
    </w:p>
    <w:tbl>
      <w:tblPr>
        <w:tblStyle w:val="Mkatabulky"/>
        <w:tblW w:w="11394" w:type="dxa"/>
        <w:tblInd w:w="-1139" w:type="dxa"/>
        <w:tblLook w:val="04A0" w:firstRow="1" w:lastRow="0" w:firstColumn="1" w:lastColumn="0" w:noHBand="0" w:noVBand="1"/>
      </w:tblPr>
      <w:tblGrid>
        <w:gridCol w:w="2760"/>
        <w:gridCol w:w="1214"/>
        <w:gridCol w:w="1649"/>
        <w:gridCol w:w="1775"/>
        <w:gridCol w:w="1627"/>
        <w:gridCol w:w="2369"/>
      </w:tblGrid>
      <w:tr w:rsidR="009A7A93" w:rsidTr="6086449E" w14:paraId="22FBE64F" w14:textId="4DF3DF98">
        <w:trPr>
          <w:trHeight w:val="1071"/>
        </w:trPr>
        <w:tc>
          <w:tcPr>
            <w:tcW w:w="2760" w:type="dxa"/>
            <w:tcMar/>
          </w:tcPr>
          <w:p w:rsidRPr="00140D22" w:rsidR="00830D6D" w:rsidP="009C1CE3" w:rsidRDefault="00830D6D" w14:paraId="1AA6A3C9" w14:textId="77777777">
            <w:pPr>
              <w:rPr>
                <w:rFonts w:cstheme="minorHAnsi"/>
                <w:b/>
              </w:rPr>
            </w:pPr>
            <w:r w:rsidRPr="00140D22">
              <w:rPr>
                <w:rFonts w:cstheme="minorHAnsi"/>
                <w:b/>
              </w:rPr>
              <w:t>Předmět</w:t>
            </w:r>
          </w:p>
        </w:tc>
        <w:tc>
          <w:tcPr>
            <w:tcW w:w="1214" w:type="dxa"/>
            <w:tcMar/>
          </w:tcPr>
          <w:p w:rsidRPr="00140D22" w:rsidR="00830D6D" w:rsidP="009C1CE3" w:rsidRDefault="00830D6D" w14:paraId="05E604C7" w14:textId="77777777">
            <w:pPr>
              <w:rPr>
                <w:rFonts w:cstheme="minorHAnsi"/>
                <w:b/>
              </w:rPr>
            </w:pPr>
            <w:r w:rsidRPr="00140D22">
              <w:rPr>
                <w:rFonts w:cstheme="minorHAnsi"/>
                <w:b/>
              </w:rPr>
              <w:t>Množství v MJ</w:t>
            </w:r>
          </w:p>
        </w:tc>
        <w:tc>
          <w:tcPr>
            <w:tcW w:w="1649" w:type="dxa"/>
            <w:tcMar/>
          </w:tcPr>
          <w:p w:rsidRPr="00140D22" w:rsidR="00830D6D" w:rsidP="009C1CE3" w:rsidRDefault="00830D6D" w14:paraId="645206F4" w14:textId="77777777">
            <w:pPr>
              <w:rPr>
                <w:rFonts w:cstheme="minorHAnsi"/>
                <w:b/>
              </w:rPr>
            </w:pPr>
            <w:r w:rsidRPr="00140D22">
              <w:rPr>
                <w:rFonts w:cstheme="minorHAnsi"/>
                <w:b/>
              </w:rPr>
              <w:t>Cena za kus bez DPH</w:t>
            </w:r>
          </w:p>
        </w:tc>
        <w:tc>
          <w:tcPr>
            <w:tcW w:w="1775" w:type="dxa"/>
            <w:tcMar/>
          </w:tcPr>
          <w:p w:rsidR="00830D6D" w:rsidP="009C1CE3" w:rsidRDefault="00830D6D" w14:paraId="6C63D771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za kus</w:t>
            </w:r>
          </w:p>
          <w:p w:rsidRPr="00140D22" w:rsidR="00830D6D" w:rsidP="009C1CE3" w:rsidRDefault="009A7A93" w14:paraId="26C5A194" w14:textId="398D2DEF">
            <w:pPr>
              <w:rPr>
                <w:rFonts w:cstheme="minorHAnsi"/>
                <w:b/>
              </w:rPr>
            </w:pPr>
            <w:r w:rsidRPr="009A7A93">
              <w:rPr>
                <w:rFonts w:cstheme="minorHAnsi"/>
                <w:bCs/>
              </w:rPr>
              <w:t>s</w:t>
            </w:r>
            <w:r w:rsidRPr="009A7A93" w:rsidR="00830D6D">
              <w:rPr>
                <w:rFonts w:cstheme="minorHAnsi"/>
                <w:bCs/>
              </w:rPr>
              <w:t xml:space="preserve"> </w:t>
            </w:r>
            <w:r w:rsidR="00830D6D">
              <w:rPr>
                <w:rFonts w:cstheme="minorHAnsi"/>
                <w:b/>
              </w:rPr>
              <w:t>DPH</w:t>
            </w:r>
          </w:p>
        </w:tc>
        <w:tc>
          <w:tcPr>
            <w:tcW w:w="1627" w:type="dxa"/>
            <w:tcMar/>
          </w:tcPr>
          <w:p w:rsidRPr="00140D22" w:rsidR="00830D6D" w:rsidP="009C1CE3" w:rsidRDefault="00830D6D" w14:paraId="39E1B57A" w14:textId="0AC383BE">
            <w:pPr>
              <w:rPr>
                <w:rFonts w:cstheme="minorHAnsi"/>
                <w:b/>
              </w:rPr>
            </w:pPr>
            <w:r w:rsidRPr="00140D22">
              <w:rPr>
                <w:rFonts w:cstheme="minorHAnsi"/>
                <w:b/>
              </w:rPr>
              <w:t>Cena</w:t>
            </w:r>
            <w:r w:rsidR="009A7A93">
              <w:rPr>
                <w:rFonts w:cstheme="minorHAnsi"/>
                <w:b/>
              </w:rPr>
              <w:t xml:space="preserve"> </w:t>
            </w:r>
            <w:r w:rsidRPr="00140D22">
              <w:rPr>
                <w:rFonts w:cstheme="minorHAnsi"/>
                <w:b/>
              </w:rPr>
              <w:t>celkem bez DPH</w:t>
            </w:r>
          </w:p>
        </w:tc>
        <w:tc>
          <w:tcPr>
            <w:tcW w:w="2367" w:type="dxa"/>
            <w:tcMar/>
          </w:tcPr>
          <w:p w:rsidR="00830D6D" w:rsidP="009C1CE3" w:rsidRDefault="00830D6D" w14:paraId="5A506B64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celkem</w:t>
            </w:r>
          </w:p>
          <w:p w:rsidRPr="00140D22" w:rsidR="00830D6D" w:rsidP="009C1CE3" w:rsidRDefault="009A7A93" w14:paraId="1FD597B2" w14:textId="3D803982">
            <w:pPr>
              <w:rPr>
                <w:rFonts w:cstheme="minorHAnsi"/>
                <w:b/>
              </w:rPr>
            </w:pPr>
            <w:r w:rsidRPr="009A7A93">
              <w:rPr>
                <w:rFonts w:cstheme="minorHAnsi"/>
                <w:b/>
              </w:rPr>
              <w:t xml:space="preserve">s </w:t>
            </w:r>
            <w:r>
              <w:rPr>
                <w:rFonts w:cstheme="minorHAnsi"/>
                <w:b/>
              </w:rPr>
              <w:t>DPH</w:t>
            </w:r>
          </w:p>
        </w:tc>
      </w:tr>
      <w:tr w:rsidR="009A7A93" w:rsidTr="6086449E" w14:paraId="20B4EDAF" w14:textId="60295A75">
        <w:trPr>
          <w:trHeight w:val="1110"/>
        </w:trPr>
        <w:tc>
          <w:tcPr>
            <w:tcW w:w="2760" w:type="dxa"/>
            <w:tcMar/>
          </w:tcPr>
          <w:p w:rsidRPr="00140D22" w:rsidR="00830D6D" w:rsidP="009C1CE3" w:rsidRDefault="00830D6D" w14:paraId="34BF2823" w14:textId="16F55E4C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140D22">
              <w:rPr>
                <w:rFonts w:asciiTheme="minorHAnsi" w:hAnsiTheme="minorHAnsi" w:cstheme="minorHAnsi"/>
                <w:bCs/>
              </w:rPr>
              <w:t xml:space="preserve">Business </w:t>
            </w:r>
            <w:r>
              <w:rPr>
                <w:rFonts w:asciiTheme="minorHAnsi" w:hAnsiTheme="minorHAnsi" w:cstheme="minorHAnsi"/>
                <w:bCs/>
              </w:rPr>
              <w:t>Standard</w:t>
            </w:r>
          </w:p>
          <w:p w:rsidRPr="00140D22" w:rsidR="00830D6D" w:rsidP="009C1CE3" w:rsidRDefault="00830D6D" w14:paraId="24738C7A" w14:textId="7777777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</w:t>
            </w:r>
            <w:r w:rsidRPr="00140D22">
              <w:rPr>
                <w:rFonts w:cstheme="minorHAnsi"/>
                <w:bCs/>
              </w:rPr>
              <w:t>a 1 rok</w:t>
            </w:r>
          </w:p>
        </w:tc>
        <w:tc>
          <w:tcPr>
            <w:tcW w:w="1214" w:type="dxa"/>
            <w:tcMar/>
          </w:tcPr>
          <w:p w:rsidRPr="00140D22" w:rsidR="00830D6D" w:rsidP="6086449E" w:rsidRDefault="00830D6D" w14:paraId="7FE0DBEA" w14:textId="490D0EB8">
            <w:pPr>
              <w:jc w:val="center"/>
              <w:rPr>
                <w:rFonts w:cs="Calibri" w:cstheme="minorAscii"/>
              </w:rPr>
            </w:pPr>
            <w:r w:rsidRPr="6086449E" w:rsidR="68A8987A">
              <w:rPr>
                <w:rFonts w:cs="Calibri" w:cstheme="minorAscii"/>
              </w:rPr>
              <w:t>105</w:t>
            </w:r>
            <w:r w:rsidRPr="6086449E" w:rsidR="00830D6D">
              <w:rPr>
                <w:rFonts w:cs="Calibri" w:cstheme="minorAscii"/>
              </w:rPr>
              <w:t xml:space="preserve"> </w:t>
            </w:r>
            <w:r w:rsidRPr="6086449E" w:rsidR="00830D6D">
              <w:rPr>
                <w:rFonts w:cs="Calibri" w:cstheme="minorAscii"/>
              </w:rPr>
              <w:t>ks</w:t>
            </w:r>
          </w:p>
        </w:tc>
        <w:tc>
          <w:tcPr>
            <w:tcW w:w="1649" w:type="dxa"/>
            <w:tcMar/>
          </w:tcPr>
          <w:p w:rsidRPr="00140D22" w:rsidR="00830D6D" w:rsidP="009C1CE3" w:rsidRDefault="00830D6D" w14:paraId="706197AA" w14:textId="69E191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775" w:type="dxa"/>
            <w:tcMar/>
          </w:tcPr>
          <w:p w:rsidR="00830D6D" w:rsidP="009C1CE3" w:rsidRDefault="00830D6D" w14:paraId="1F9CFAC1" w14:textId="24B675A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27" w:type="dxa"/>
            <w:tcMar/>
          </w:tcPr>
          <w:p w:rsidRPr="00140D22" w:rsidR="00830D6D" w:rsidP="009C1CE3" w:rsidRDefault="00830D6D" w14:paraId="6B04581B" w14:textId="06CCDE3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67" w:type="dxa"/>
            <w:tcMar/>
          </w:tcPr>
          <w:p w:rsidR="00830D6D" w:rsidP="009C1CE3" w:rsidRDefault="00830D6D" w14:paraId="2D802FB1" w14:textId="77777777">
            <w:pPr>
              <w:jc w:val="center"/>
              <w:rPr>
                <w:rFonts w:cstheme="minorHAnsi"/>
                <w:bCs/>
              </w:rPr>
            </w:pPr>
          </w:p>
        </w:tc>
      </w:tr>
      <w:tr w:rsidR="009A7A93" w:rsidTr="6086449E" w14:paraId="2B5CBE4D" w14:textId="29B27670">
        <w:trPr>
          <w:trHeight w:val="855"/>
        </w:trPr>
        <w:tc>
          <w:tcPr>
            <w:tcW w:w="2760" w:type="dxa"/>
            <w:tcMar/>
          </w:tcPr>
          <w:p w:rsidR="00830D6D" w:rsidP="009C1CE3" w:rsidRDefault="00830D6D" w14:paraId="336D56E3" w14:textId="77777777">
            <w:pPr>
              <w:pStyle w:val="Defaul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Business Basic</w:t>
            </w:r>
          </w:p>
          <w:p w:rsidRPr="00140D22" w:rsidR="00830D6D" w:rsidP="009C1CE3" w:rsidRDefault="009A7A93" w14:paraId="342A5FBE" w14:textId="1F25FDB6">
            <w:pPr>
              <w:pStyle w:val="Defaul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</w:t>
            </w:r>
            <w:r w:rsidR="00830D6D">
              <w:rPr>
                <w:rFonts w:asciiTheme="minorHAnsi" w:hAnsiTheme="minorHAnsi" w:cstheme="minorHAnsi"/>
                <w:bCs/>
              </w:rPr>
              <w:t>a 1 rok</w:t>
            </w:r>
          </w:p>
        </w:tc>
        <w:tc>
          <w:tcPr>
            <w:tcW w:w="1214" w:type="dxa"/>
            <w:tcMar/>
          </w:tcPr>
          <w:p w:rsidRPr="00140D22" w:rsidR="00830D6D" w:rsidP="009C1CE3" w:rsidRDefault="00830D6D" w14:paraId="58A7DACE" w14:textId="47A49C4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 ks</w:t>
            </w:r>
          </w:p>
        </w:tc>
        <w:tc>
          <w:tcPr>
            <w:tcW w:w="1649" w:type="dxa"/>
            <w:tcMar/>
          </w:tcPr>
          <w:p w:rsidR="00830D6D" w:rsidP="009C1CE3" w:rsidRDefault="00830D6D" w14:paraId="3A82086C" w14:textId="0DA0A1C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775" w:type="dxa"/>
            <w:tcMar/>
          </w:tcPr>
          <w:p w:rsidR="00830D6D" w:rsidP="009C1CE3" w:rsidRDefault="00830D6D" w14:paraId="64F910A7" w14:textId="72F4643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27" w:type="dxa"/>
            <w:tcMar/>
          </w:tcPr>
          <w:p w:rsidR="00830D6D" w:rsidP="009C1CE3" w:rsidRDefault="00830D6D" w14:paraId="2989ED2E" w14:textId="7C74B2B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67" w:type="dxa"/>
            <w:tcMar/>
          </w:tcPr>
          <w:p w:rsidR="00830D6D" w:rsidP="009C1CE3" w:rsidRDefault="00830D6D" w14:paraId="3E76780F" w14:textId="77777777">
            <w:pPr>
              <w:jc w:val="center"/>
              <w:rPr>
                <w:rFonts w:cstheme="minorHAnsi"/>
                <w:bCs/>
              </w:rPr>
            </w:pPr>
          </w:p>
        </w:tc>
      </w:tr>
      <w:tr w:rsidR="009A7A93" w:rsidTr="6086449E" w14:paraId="6C963128" w14:textId="61E8BB54">
        <w:trPr>
          <w:trHeight w:val="803"/>
        </w:trPr>
        <w:tc>
          <w:tcPr>
            <w:tcW w:w="2760" w:type="dxa"/>
            <w:tcMar/>
          </w:tcPr>
          <w:p w:rsidRPr="00140D22" w:rsidR="00830D6D" w:rsidP="009C1CE3" w:rsidRDefault="00830D6D" w14:paraId="580F1F60" w14:textId="3F3857F3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140D22">
              <w:rPr>
                <w:rFonts w:asciiTheme="minorHAnsi" w:hAnsiTheme="minorHAnsi" w:cstheme="minorHAnsi"/>
                <w:bCs/>
              </w:rPr>
              <w:t xml:space="preserve">E5 </w:t>
            </w:r>
          </w:p>
          <w:p w:rsidRPr="00140D22" w:rsidR="00830D6D" w:rsidP="009C1CE3" w:rsidRDefault="00830D6D" w14:paraId="573386AE" w14:textId="7777777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</w:t>
            </w:r>
            <w:r w:rsidRPr="00140D22">
              <w:rPr>
                <w:rFonts w:cstheme="minorHAnsi"/>
                <w:bCs/>
              </w:rPr>
              <w:t>a 1 rok</w:t>
            </w:r>
          </w:p>
        </w:tc>
        <w:tc>
          <w:tcPr>
            <w:tcW w:w="1214" w:type="dxa"/>
            <w:tcMar/>
          </w:tcPr>
          <w:p w:rsidRPr="00140D22" w:rsidR="00830D6D" w:rsidP="009C1CE3" w:rsidRDefault="00830D6D" w14:paraId="6EC2B51F" w14:textId="77777777">
            <w:pPr>
              <w:jc w:val="center"/>
              <w:rPr>
                <w:rFonts w:cstheme="minorHAnsi"/>
                <w:bCs/>
              </w:rPr>
            </w:pPr>
            <w:r w:rsidRPr="00140D22">
              <w:rPr>
                <w:rFonts w:cstheme="minorHAnsi"/>
                <w:bCs/>
              </w:rPr>
              <w:t>2 ks</w:t>
            </w:r>
          </w:p>
        </w:tc>
        <w:tc>
          <w:tcPr>
            <w:tcW w:w="1649" w:type="dxa"/>
            <w:tcMar/>
          </w:tcPr>
          <w:p w:rsidRPr="00140D22" w:rsidR="00830D6D" w:rsidP="009C1CE3" w:rsidRDefault="00830D6D" w14:paraId="3EAB6664" w14:textId="666A3563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775" w:type="dxa"/>
            <w:tcMar/>
          </w:tcPr>
          <w:p w:rsidR="00830D6D" w:rsidP="009C1CE3" w:rsidRDefault="00830D6D" w14:paraId="332672DE" w14:textId="138F13B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27" w:type="dxa"/>
            <w:tcMar/>
          </w:tcPr>
          <w:p w:rsidRPr="00140D22" w:rsidR="00830D6D" w:rsidP="009C1CE3" w:rsidRDefault="00830D6D" w14:paraId="5083D52E" w14:textId="23F8600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67" w:type="dxa"/>
            <w:tcMar/>
          </w:tcPr>
          <w:p w:rsidR="00830D6D" w:rsidP="009C1CE3" w:rsidRDefault="00830D6D" w14:paraId="3867643A" w14:textId="77777777">
            <w:pPr>
              <w:jc w:val="center"/>
              <w:rPr>
                <w:rFonts w:cstheme="minorHAnsi"/>
                <w:bCs/>
              </w:rPr>
            </w:pPr>
          </w:p>
        </w:tc>
      </w:tr>
      <w:tr w:rsidR="009A7A93" w:rsidTr="6086449E" w14:paraId="5B8471C1" w14:textId="717CCF52">
        <w:trPr>
          <w:trHeight w:val="977"/>
        </w:trPr>
        <w:tc>
          <w:tcPr>
            <w:tcW w:w="2760" w:type="dxa"/>
            <w:tcMar/>
          </w:tcPr>
          <w:p w:rsidR="009A7A93" w:rsidP="009C1CE3" w:rsidRDefault="009A7A93" w14:paraId="58E8B780" w14:textId="7DDE322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celkem bez DPH</w:t>
            </w:r>
          </w:p>
        </w:tc>
        <w:tc>
          <w:tcPr>
            <w:tcW w:w="8634" w:type="dxa"/>
            <w:gridSpan w:val="5"/>
            <w:tcMar/>
          </w:tcPr>
          <w:p w:rsidR="009A7A93" w:rsidP="009C1CE3" w:rsidRDefault="009A7A93" w14:paraId="5C2A7D37" w14:textId="77777777">
            <w:pPr>
              <w:jc w:val="center"/>
              <w:rPr>
                <w:rFonts w:cstheme="minorHAnsi"/>
                <w:b/>
              </w:rPr>
            </w:pPr>
          </w:p>
        </w:tc>
      </w:tr>
      <w:tr w:rsidR="009A7A93" w:rsidTr="6086449E" w14:paraId="49043DE6" w14:textId="65128DB5">
        <w:trPr>
          <w:trHeight w:val="958"/>
        </w:trPr>
        <w:tc>
          <w:tcPr>
            <w:tcW w:w="2760" w:type="dxa"/>
            <w:tcMar/>
          </w:tcPr>
          <w:p w:rsidR="009A7A93" w:rsidP="009C1CE3" w:rsidRDefault="009A7A93" w14:paraId="57A93A37" w14:textId="1BE585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Cena celkem </w:t>
            </w:r>
            <w:r w:rsidRPr="009A7A93">
              <w:rPr>
                <w:rFonts w:cstheme="minorHAnsi"/>
                <w:b/>
              </w:rPr>
              <w:t>s</w:t>
            </w:r>
            <w:r w:rsidRPr="009A7A93">
              <w:rPr>
                <w:rFonts w:cstheme="minorHAnsi"/>
                <w:bCs/>
              </w:rPr>
              <w:t> </w:t>
            </w:r>
            <w:r>
              <w:rPr>
                <w:rFonts w:cstheme="minorHAnsi"/>
                <w:b/>
              </w:rPr>
              <w:t>DPH</w:t>
            </w:r>
          </w:p>
        </w:tc>
        <w:tc>
          <w:tcPr>
            <w:tcW w:w="8634" w:type="dxa"/>
            <w:gridSpan w:val="5"/>
            <w:tcMar/>
          </w:tcPr>
          <w:p w:rsidR="009A7A93" w:rsidP="009C1CE3" w:rsidRDefault="009A7A93" w14:paraId="13D333B8" w14:textId="77777777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EA57B0" w:rsidP="00EA57B0" w:rsidRDefault="00EA57B0" w14:paraId="030CE8B0" w14:textId="77777777">
      <w:pPr>
        <w:rPr>
          <w:rFonts w:cstheme="minorHAnsi"/>
          <w:b/>
        </w:rPr>
      </w:pPr>
    </w:p>
    <w:p w:rsidRPr="00EA57B0" w:rsidR="00CF4BE3" w:rsidP="00EA57B0" w:rsidRDefault="00CF4BE3" w14:paraId="5C26FD08" w14:textId="77777777"/>
    <w:sectPr w:rsidRPr="00EA57B0" w:rsidR="00CF4BE3" w:rsidSect="007F2E51">
      <w:footerReference w:type="default" r:id="rId6"/>
      <w:pgSz w:w="11900" w:h="16840" w:orient="portrait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33C6" w:rsidRDefault="004133C6" w14:paraId="2EAC28C7" w14:textId="77777777">
      <w:r>
        <w:separator/>
      </w:r>
    </w:p>
  </w:endnote>
  <w:endnote w:type="continuationSeparator" w:id="0">
    <w:p w:rsidR="004133C6" w:rsidRDefault="004133C6" w14:paraId="63584A5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F0999" w:rsidR="005F7CA7" w:rsidP="00A87D16" w:rsidRDefault="006678C3" w14:paraId="75CAEC2B" w14:textId="77777777">
    <w:pPr>
      <w:pStyle w:val="Zpat"/>
      <w:jc w:val="right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33C6" w:rsidRDefault="004133C6" w14:paraId="7DA7F791" w14:textId="77777777">
      <w:r>
        <w:separator/>
      </w:r>
    </w:p>
  </w:footnote>
  <w:footnote w:type="continuationSeparator" w:id="0">
    <w:p w:rsidR="004133C6" w:rsidRDefault="004133C6" w14:paraId="0F3446A1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B0"/>
    <w:rsid w:val="00362360"/>
    <w:rsid w:val="004133C6"/>
    <w:rsid w:val="006678C3"/>
    <w:rsid w:val="00830D6D"/>
    <w:rsid w:val="009A7A93"/>
    <w:rsid w:val="00CF4BE3"/>
    <w:rsid w:val="00EA57B0"/>
    <w:rsid w:val="0B6FA969"/>
    <w:rsid w:val="5F1E2711"/>
    <w:rsid w:val="6086449E"/>
    <w:rsid w:val="68A8987A"/>
    <w:rsid w:val="6F0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F9E6"/>
  <w15:chartTrackingRefBased/>
  <w15:docId w15:val="{E4055846-FA90-4DB5-96F0-31F8179D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EA57B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A57B0"/>
    <w:pPr>
      <w:tabs>
        <w:tab w:val="center" w:pos="4536"/>
        <w:tab w:val="right" w:pos="9072"/>
      </w:tabs>
      <w:jc w:val="left"/>
    </w:pPr>
    <w:rPr>
      <w:rFonts w:asciiTheme="minorHAnsi" w:hAnsiTheme="minorHAnsi" w:eastAsiaTheme="minorHAnsi" w:cstheme="minorBidi"/>
      <w:lang w:eastAsia="en-US"/>
    </w:rPr>
  </w:style>
  <w:style w:type="character" w:styleId="ZhlavChar" w:customStyle="1">
    <w:name w:val="Záhlaví Char"/>
    <w:basedOn w:val="Standardnpsmoodstavce"/>
    <w:link w:val="Zhlav"/>
    <w:rsid w:val="00EA57B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A57B0"/>
    <w:pPr>
      <w:tabs>
        <w:tab w:val="center" w:pos="4536"/>
        <w:tab w:val="right" w:pos="9072"/>
      </w:tabs>
      <w:jc w:val="left"/>
    </w:pPr>
    <w:rPr>
      <w:rFonts w:asciiTheme="minorHAnsi" w:hAnsiTheme="minorHAnsi" w:eastAsiaTheme="minorHAnsi" w:cstheme="minorBidi"/>
      <w:lang w:eastAsia="en-US"/>
    </w:rPr>
  </w:style>
  <w:style w:type="character" w:styleId="ZpatChar" w:customStyle="1">
    <w:name w:val="Zápatí Char"/>
    <w:basedOn w:val="Standardnpsmoodstavce"/>
    <w:link w:val="Zpat"/>
    <w:uiPriority w:val="99"/>
    <w:rsid w:val="00EA57B0"/>
    <w:rPr>
      <w:sz w:val="24"/>
      <w:szCs w:val="24"/>
    </w:rPr>
  </w:style>
  <w:style w:type="table" w:styleId="Mkatabulky">
    <w:name w:val="Table Grid"/>
    <w:basedOn w:val="Normlntabulka"/>
    <w:uiPriority w:val="39"/>
    <w:rsid w:val="00EA57B0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EA57B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Blanka Klimešová</dc:creator>
  <keywords/>
  <dc:description/>
  <lastModifiedBy>Karel Havlíček</lastModifiedBy>
  <revision>3</revision>
  <dcterms:created xsi:type="dcterms:W3CDTF">2021-09-13T08:39:00.0000000Z</dcterms:created>
  <dcterms:modified xsi:type="dcterms:W3CDTF">2021-09-20T08:45:37.3729466Z</dcterms:modified>
</coreProperties>
</file>