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00489" w:rsidRPr="00400489" w:rsidRDefault="00400489" w:rsidP="00BE3A80">
      <w:pPr>
        <w:pStyle w:val="SMLOUVACISLO"/>
        <w:tabs>
          <w:tab w:val="decimal" w:pos="1316"/>
        </w:tabs>
        <w:jc w:val="center"/>
        <w:rPr>
          <w:rFonts w:cs="Arial"/>
          <w:i/>
          <w:color w:val="A6A6A6" w:themeColor="background1" w:themeShade="A6"/>
          <w:sz w:val="28"/>
          <w:szCs w:val="28"/>
        </w:rPr>
      </w:pPr>
    </w:p>
    <w:p w:rsidR="00400489" w:rsidRPr="00400489" w:rsidRDefault="00400489" w:rsidP="00BE3A80">
      <w:pPr>
        <w:pStyle w:val="SMLOUVACISLO"/>
        <w:tabs>
          <w:tab w:val="decimal" w:pos="1316"/>
        </w:tabs>
        <w:jc w:val="center"/>
        <w:rPr>
          <w:rFonts w:cs="Arial"/>
          <w:sz w:val="28"/>
          <w:szCs w:val="28"/>
        </w:rPr>
      </w:pPr>
    </w:p>
    <w:p w:rsidR="00E50009" w:rsidRDefault="0075266F" w:rsidP="007E6D08">
      <w:pPr>
        <w:pStyle w:val="SMLOUVACISLO"/>
        <w:pBdr>
          <w:bottom w:val="single" w:sz="4" w:space="1" w:color="auto"/>
        </w:pBdr>
        <w:tabs>
          <w:tab w:val="decimal" w:pos="1316"/>
        </w:tabs>
        <w:jc w:val="center"/>
        <w:rPr>
          <w:rFonts w:cs="Arial"/>
          <w:smallCaps/>
          <w:sz w:val="28"/>
          <w:szCs w:val="28"/>
        </w:rPr>
      </w:pPr>
      <w:r>
        <w:rPr>
          <w:rFonts w:cs="Arial"/>
          <w:smallCaps/>
          <w:sz w:val="28"/>
          <w:szCs w:val="28"/>
        </w:rPr>
        <w:t>KUPNÍ SMLOUVA č. SOAP/004</w:t>
      </w:r>
      <w:r w:rsidR="0005231F">
        <w:rPr>
          <w:rFonts w:cs="Arial"/>
          <w:smallCaps/>
          <w:sz w:val="28"/>
          <w:szCs w:val="28"/>
        </w:rPr>
        <w:t>-</w:t>
      </w:r>
      <w:r w:rsidR="0005231F" w:rsidRPr="0005231F">
        <w:rPr>
          <w:rFonts w:cs="Arial"/>
          <w:smallCaps/>
          <w:sz w:val="28"/>
          <w:szCs w:val="28"/>
          <w:highlight w:val="yellow"/>
        </w:rPr>
        <w:t>xxxx</w:t>
      </w:r>
      <w:r>
        <w:rPr>
          <w:rFonts w:cs="Arial"/>
          <w:smallCaps/>
          <w:sz w:val="28"/>
          <w:szCs w:val="28"/>
        </w:rPr>
        <w:t>/2017</w:t>
      </w:r>
    </w:p>
    <w:p w:rsidR="007B52F5" w:rsidRPr="007E6D08" w:rsidRDefault="000E36F3" w:rsidP="007E6D08">
      <w:pPr>
        <w:pStyle w:val="SMLOUVACISLO"/>
        <w:pBdr>
          <w:bottom w:val="single" w:sz="4" w:space="1" w:color="auto"/>
        </w:pBdr>
        <w:tabs>
          <w:tab w:val="decimal" w:pos="1316"/>
        </w:tabs>
        <w:jc w:val="center"/>
        <w:rPr>
          <w:rFonts w:cs="Arial"/>
          <w:smallCaps/>
          <w:sz w:val="28"/>
          <w:szCs w:val="28"/>
        </w:rPr>
      </w:pPr>
      <w:r>
        <w:rPr>
          <w:rFonts w:cs="Arial"/>
          <w:smallCaps/>
          <w:sz w:val="28"/>
          <w:szCs w:val="28"/>
        </w:rPr>
        <w:t>na dodávky Archivních přebalových desek</w:t>
      </w:r>
    </w:p>
    <w:p w:rsidR="00663C59" w:rsidRDefault="006E1A4B" w:rsidP="00663C59">
      <w:pPr>
        <w:pStyle w:val="SMLOUVAZAVOR"/>
        <w:spacing w:after="480"/>
        <w:ind w:left="0"/>
        <w:jc w:val="center"/>
        <w:rPr>
          <w:rFonts w:cs="Arial"/>
          <w:i w:val="0"/>
          <w:color w:val="auto"/>
          <w:sz w:val="24"/>
          <w:szCs w:val="24"/>
        </w:rPr>
      </w:pPr>
      <w:r>
        <w:rPr>
          <w:rFonts w:cs="Arial"/>
          <w:i w:val="0"/>
          <w:color w:val="auto"/>
          <w:sz w:val="24"/>
          <w:szCs w:val="24"/>
        </w:rPr>
        <w:t>dle § 2079 a násl. zákona č. 89/2012 Sb., občanský</w:t>
      </w:r>
      <w:r w:rsidR="00F825F0">
        <w:rPr>
          <w:rFonts w:cs="Arial"/>
          <w:i w:val="0"/>
          <w:color w:val="auto"/>
          <w:sz w:val="24"/>
          <w:szCs w:val="24"/>
        </w:rPr>
        <w:t xml:space="preserve"> zákoník, </w:t>
      </w:r>
      <w:r w:rsidR="0075266F">
        <w:rPr>
          <w:rFonts w:cs="Arial"/>
          <w:i w:val="0"/>
          <w:color w:val="auto"/>
          <w:sz w:val="24"/>
          <w:szCs w:val="24"/>
        </w:rPr>
        <w:t>ve znění pozdějších předpisů</w:t>
      </w:r>
    </w:p>
    <w:p w:rsidR="006E1A4B" w:rsidRPr="0097717D" w:rsidRDefault="006E1A4B" w:rsidP="00663C59">
      <w:pPr>
        <w:pStyle w:val="SMLOUVAZAVOR"/>
        <w:spacing w:after="480"/>
        <w:ind w:left="0"/>
        <w:jc w:val="center"/>
        <w:rPr>
          <w:sz w:val="24"/>
          <w:szCs w:val="24"/>
        </w:rPr>
      </w:pPr>
    </w:p>
    <w:p w:rsidR="00055060" w:rsidRDefault="0026350D" w:rsidP="00CA07AF">
      <w:pPr>
        <w:pStyle w:val="NADPISCENTR"/>
        <w:spacing w:before="360"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</w:t>
      </w:r>
    </w:p>
    <w:p w:rsidR="00055060" w:rsidRDefault="0026350D" w:rsidP="00CA07AF">
      <w:pPr>
        <w:pStyle w:val="NADPISCENTR"/>
        <w:spacing w:before="360"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Smluvní strany</w:t>
      </w:r>
    </w:p>
    <w:p w:rsidR="006E1A4B" w:rsidRDefault="006E1A4B" w:rsidP="006E1A4B">
      <w:pPr>
        <w:pStyle w:val="NADPISCENTRPOD"/>
        <w:ind w:firstLine="720"/>
        <w:rPr>
          <w:rFonts w:ascii="Arial" w:hAnsi="Arial" w:cs="Arial"/>
          <w:sz w:val="24"/>
          <w:szCs w:val="24"/>
        </w:rPr>
      </w:pPr>
    </w:p>
    <w:p w:rsidR="006E1A4B" w:rsidRDefault="006E1A4B" w:rsidP="006E1A4B">
      <w:pPr>
        <w:pStyle w:val="HLAVICKA"/>
        <w:ind w:left="964" w:hanging="284"/>
        <w:rPr>
          <w:rFonts w:ascii="Arial" w:hAnsi="Arial" w:cs="Arial"/>
          <w:sz w:val="24"/>
          <w:szCs w:val="24"/>
        </w:rPr>
      </w:pPr>
      <w:r w:rsidRPr="0075266F">
        <w:rPr>
          <w:rFonts w:ascii="Arial" w:hAnsi="Arial" w:cs="Arial"/>
          <w:b/>
          <w:sz w:val="24"/>
          <w:szCs w:val="24"/>
        </w:rPr>
        <w:t>1.</w:t>
      </w:r>
      <w:r w:rsidRPr="003D7CBD">
        <w:rPr>
          <w:rFonts w:ascii="Arial" w:hAnsi="Arial" w:cs="Arial"/>
          <w:b/>
          <w:sz w:val="24"/>
          <w:szCs w:val="24"/>
        </w:rPr>
        <w:tab/>
        <w:t>Prodávající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E1A4B" w:rsidRDefault="006E1A4B" w:rsidP="006E1A4B">
      <w:pPr>
        <w:pStyle w:val="HLAVICKA"/>
        <w:ind w:left="96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Název: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100C56">
        <w:rPr>
          <w:rFonts w:ascii="Arial" w:hAnsi="Arial" w:cs="Arial"/>
          <w:sz w:val="24"/>
          <w:szCs w:val="24"/>
          <w:highlight w:val="yellow"/>
        </w:rPr>
        <w:t>xxxxxxxxxxxxxxxx</w:t>
      </w:r>
      <w:proofErr w:type="spellEnd"/>
    </w:p>
    <w:p w:rsidR="006E1A4B" w:rsidRDefault="006E1A4B" w:rsidP="006E1A4B">
      <w:pPr>
        <w:pStyle w:val="HLAVICKA"/>
        <w:ind w:left="96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Sídlo: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100C56">
        <w:rPr>
          <w:rFonts w:ascii="Arial" w:hAnsi="Arial" w:cs="Arial"/>
          <w:sz w:val="24"/>
          <w:szCs w:val="24"/>
          <w:highlight w:val="yellow"/>
        </w:rPr>
        <w:t>xxxxxxxxxxxxxxxx</w:t>
      </w:r>
      <w:proofErr w:type="spellEnd"/>
    </w:p>
    <w:p w:rsidR="006E1A4B" w:rsidRDefault="006E1A4B" w:rsidP="006E1A4B">
      <w:pPr>
        <w:pStyle w:val="HLAVICKA"/>
        <w:ind w:left="3544" w:hanging="25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Zastoupená: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100C56">
        <w:rPr>
          <w:rFonts w:ascii="Arial" w:hAnsi="Arial" w:cs="Arial"/>
          <w:sz w:val="24"/>
          <w:szCs w:val="24"/>
          <w:highlight w:val="yellow"/>
        </w:rPr>
        <w:t>xxxxxxxxxxxxxxxx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6E1A4B" w:rsidRDefault="006E1A4B" w:rsidP="006E1A4B">
      <w:pPr>
        <w:pStyle w:val="HLAVICKA"/>
        <w:ind w:left="96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IČ: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100C56">
        <w:rPr>
          <w:rFonts w:ascii="Arial" w:hAnsi="Arial" w:cs="Arial"/>
          <w:sz w:val="24"/>
          <w:szCs w:val="24"/>
          <w:highlight w:val="yellow"/>
        </w:rPr>
        <w:t>xxxxxxxxxxxxxxxx</w:t>
      </w:r>
      <w:proofErr w:type="spellEnd"/>
    </w:p>
    <w:p w:rsidR="006E1A4B" w:rsidRDefault="006E1A4B" w:rsidP="006E1A4B">
      <w:pPr>
        <w:pStyle w:val="HLAVICKA"/>
        <w:ind w:left="96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DIČ: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100C56">
        <w:rPr>
          <w:rFonts w:ascii="Arial" w:hAnsi="Arial" w:cs="Arial"/>
          <w:sz w:val="24"/>
          <w:szCs w:val="24"/>
          <w:highlight w:val="yellow"/>
        </w:rPr>
        <w:t>xxxxxxxxxxxxxxxx</w:t>
      </w:r>
      <w:proofErr w:type="spellEnd"/>
    </w:p>
    <w:p w:rsidR="006E1A4B" w:rsidRDefault="006E1A4B" w:rsidP="006E1A4B">
      <w:pPr>
        <w:pStyle w:val="HLAVICKA"/>
        <w:ind w:left="96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Bankovní spojení: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100C56">
        <w:rPr>
          <w:rFonts w:ascii="Arial" w:hAnsi="Arial" w:cs="Arial"/>
          <w:sz w:val="24"/>
          <w:szCs w:val="24"/>
          <w:highlight w:val="yellow"/>
        </w:rPr>
        <w:t>xxxxxxxxxxxxxxxx</w:t>
      </w:r>
      <w:proofErr w:type="spellEnd"/>
    </w:p>
    <w:p w:rsidR="006E1A4B" w:rsidRDefault="006E1A4B" w:rsidP="006E1A4B">
      <w:pPr>
        <w:pStyle w:val="HLAVICKA"/>
        <w:ind w:left="96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Číslo účtu: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100C56">
        <w:rPr>
          <w:rFonts w:ascii="Arial" w:hAnsi="Arial" w:cs="Arial"/>
          <w:sz w:val="24"/>
          <w:szCs w:val="24"/>
          <w:highlight w:val="yellow"/>
        </w:rPr>
        <w:t>xxxxxxxxxxxxxxxx</w:t>
      </w:r>
      <w:proofErr w:type="spellEnd"/>
    </w:p>
    <w:p w:rsidR="0075266F" w:rsidRDefault="006E1A4B" w:rsidP="0075266F">
      <w:pPr>
        <w:pStyle w:val="HLAVICKA"/>
        <w:ind w:left="96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Telefon: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100C56">
        <w:rPr>
          <w:rFonts w:ascii="Arial" w:hAnsi="Arial" w:cs="Arial"/>
          <w:sz w:val="24"/>
          <w:szCs w:val="24"/>
          <w:highlight w:val="yellow"/>
        </w:rPr>
        <w:t>xxxxxxxxxxxxxxxx</w:t>
      </w:r>
      <w:proofErr w:type="spellEnd"/>
      <w:r w:rsidR="0075266F">
        <w:rPr>
          <w:rFonts w:ascii="Arial" w:hAnsi="Arial" w:cs="Arial"/>
          <w:sz w:val="24"/>
          <w:szCs w:val="24"/>
        </w:rPr>
        <w:br/>
        <w:t>Email:</w:t>
      </w:r>
      <w:r w:rsidR="0075266F">
        <w:rPr>
          <w:rFonts w:ascii="Arial" w:hAnsi="Arial" w:cs="Arial"/>
          <w:sz w:val="24"/>
          <w:szCs w:val="24"/>
        </w:rPr>
        <w:tab/>
      </w:r>
      <w:r w:rsidR="0075266F">
        <w:rPr>
          <w:rFonts w:ascii="Arial" w:hAnsi="Arial" w:cs="Arial"/>
          <w:sz w:val="24"/>
          <w:szCs w:val="24"/>
        </w:rPr>
        <w:tab/>
      </w:r>
      <w:r w:rsidR="0075266F">
        <w:rPr>
          <w:rFonts w:ascii="Arial" w:hAnsi="Arial" w:cs="Arial"/>
          <w:sz w:val="24"/>
          <w:szCs w:val="24"/>
        </w:rPr>
        <w:tab/>
      </w:r>
      <w:proofErr w:type="spellStart"/>
      <w:r w:rsidR="0075266F" w:rsidRPr="0075266F">
        <w:rPr>
          <w:rFonts w:ascii="Arial" w:hAnsi="Arial" w:cs="Arial"/>
          <w:sz w:val="24"/>
          <w:szCs w:val="24"/>
          <w:highlight w:val="yellow"/>
        </w:rPr>
        <w:t>xxxxxxxxxxxxxxxx</w:t>
      </w:r>
      <w:proofErr w:type="spellEnd"/>
      <w:r w:rsidR="0075266F">
        <w:rPr>
          <w:rFonts w:ascii="Arial" w:hAnsi="Arial" w:cs="Arial"/>
          <w:sz w:val="24"/>
          <w:szCs w:val="24"/>
        </w:rPr>
        <w:br/>
        <w:t>Kontaktní osoba:</w:t>
      </w:r>
      <w:r w:rsidR="0075266F">
        <w:rPr>
          <w:rFonts w:ascii="Arial" w:hAnsi="Arial" w:cs="Arial"/>
          <w:sz w:val="24"/>
          <w:szCs w:val="24"/>
        </w:rPr>
        <w:tab/>
      </w:r>
      <w:r w:rsidR="0075266F">
        <w:rPr>
          <w:rFonts w:ascii="Arial" w:hAnsi="Arial" w:cs="Arial"/>
          <w:sz w:val="24"/>
          <w:szCs w:val="24"/>
        </w:rPr>
        <w:tab/>
      </w:r>
      <w:proofErr w:type="spellStart"/>
      <w:r w:rsidR="0075266F" w:rsidRPr="0075266F">
        <w:rPr>
          <w:rFonts w:ascii="Arial" w:hAnsi="Arial" w:cs="Arial"/>
          <w:sz w:val="24"/>
          <w:szCs w:val="24"/>
          <w:highlight w:val="yellow"/>
        </w:rPr>
        <w:t>xxxxxxxxxxxxxxxx</w:t>
      </w:r>
      <w:proofErr w:type="spellEnd"/>
    </w:p>
    <w:p w:rsidR="006E1A4B" w:rsidRPr="00DE4C94" w:rsidRDefault="006E1A4B" w:rsidP="006E1A4B">
      <w:pPr>
        <w:pStyle w:val="HLAVICKA"/>
        <w:tabs>
          <w:tab w:val="clear" w:pos="1134"/>
          <w:tab w:val="left" w:pos="426"/>
          <w:tab w:val="left" w:pos="993"/>
        </w:tabs>
        <w:ind w:left="9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Zapsán v obchodním</w:t>
      </w:r>
      <w:r w:rsidRPr="00DE4C94">
        <w:rPr>
          <w:rFonts w:ascii="Arial" w:hAnsi="Arial" w:cs="Arial"/>
          <w:sz w:val="24"/>
          <w:szCs w:val="24"/>
        </w:rPr>
        <w:t xml:space="preserve"> rejstříku, vedeným u Městského soudu v </w:t>
      </w:r>
      <w:proofErr w:type="spellStart"/>
      <w:r>
        <w:rPr>
          <w:rFonts w:ascii="Arial" w:hAnsi="Arial" w:cs="Arial"/>
          <w:sz w:val="24"/>
          <w:szCs w:val="24"/>
          <w:highlight w:val="yellow"/>
        </w:rPr>
        <w:t>xxxxxxxxxx</w:t>
      </w:r>
      <w:proofErr w:type="spellEnd"/>
      <w:r w:rsidRPr="00DE4C94">
        <w:rPr>
          <w:rFonts w:ascii="Arial" w:hAnsi="Arial" w:cs="Arial"/>
          <w:sz w:val="24"/>
          <w:szCs w:val="24"/>
        </w:rPr>
        <w:t xml:space="preserve">, oddíl </w:t>
      </w:r>
      <w:proofErr w:type="spellStart"/>
      <w:r w:rsidRPr="00100C56">
        <w:rPr>
          <w:rFonts w:ascii="Arial" w:hAnsi="Arial" w:cs="Arial"/>
          <w:sz w:val="24"/>
          <w:szCs w:val="24"/>
          <w:highlight w:val="yellow"/>
        </w:rPr>
        <w:t>xxxxx</w:t>
      </w:r>
      <w:proofErr w:type="spellEnd"/>
      <w:r w:rsidRPr="00DE4C94">
        <w:rPr>
          <w:rFonts w:ascii="Arial" w:hAnsi="Arial" w:cs="Arial"/>
          <w:sz w:val="24"/>
          <w:szCs w:val="24"/>
        </w:rPr>
        <w:t xml:space="preserve">, vložka </w:t>
      </w:r>
      <w:proofErr w:type="spellStart"/>
      <w:r w:rsidRPr="00100C56">
        <w:rPr>
          <w:rFonts w:ascii="Arial" w:hAnsi="Arial" w:cs="Arial"/>
          <w:sz w:val="24"/>
          <w:szCs w:val="24"/>
          <w:highlight w:val="yellow"/>
        </w:rPr>
        <w:t>xxxxx</w:t>
      </w:r>
      <w:proofErr w:type="spellEnd"/>
      <w:r w:rsidRPr="00100C56">
        <w:rPr>
          <w:rFonts w:ascii="Arial" w:hAnsi="Arial" w:cs="Arial"/>
          <w:sz w:val="24"/>
          <w:szCs w:val="24"/>
          <w:highlight w:val="yellow"/>
        </w:rPr>
        <w:t>.</w:t>
      </w:r>
    </w:p>
    <w:p w:rsidR="006E1A4B" w:rsidRDefault="006E1A4B" w:rsidP="006E1A4B">
      <w:pPr>
        <w:pStyle w:val="HLAVICK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(dále jen „prodávající“)</w:t>
      </w:r>
    </w:p>
    <w:p w:rsidR="006E1A4B" w:rsidRDefault="006E1A4B" w:rsidP="006E1A4B">
      <w:pPr>
        <w:pStyle w:val="HLAVICKA"/>
        <w:ind w:left="964" w:hanging="284"/>
        <w:jc w:val="both"/>
        <w:rPr>
          <w:rFonts w:ascii="Arial" w:hAnsi="Arial" w:cs="Arial"/>
          <w:sz w:val="24"/>
          <w:szCs w:val="24"/>
        </w:rPr>
      </w:pPr>
    </w:p>
    <w:p w:rsidR="006E1A4B" w:rsidRDefault="006E1A4B" w:rsidP="006E1A4B">
      <w:pPr>
        <w:pStyle w:val="HLAVICKA"/>
        <w:ind w:left="964" w:hanging="284"/>
        <w:jc w:val="both"/>
        <w:rPr>
          <w:rFonts w:ascii="Arial" w:hAnsi="Arial" w:cs="Arial"/>
          <w:sz w:val="24"/>
          <w:szCs w:val="24"/>
        </w:rPr>
      </w:pPr>
    </w:p>
    <w:p w:rsidR="006E1A4B" w:rsidRDefault="006E1A4B" w:rsidP="006E1A4B">
      <w:pPr>
        <w:pStyle w:val="HLAVICKA"/>
        <w:ind w:left="964" w:hanging="284"/>
        <w:jc w:val="both"/>
        <w:rPr>
          <w:rFonts w:ascii="Arial" w:hAnsi="Arial" w:cs="Arial"/>
          <w:sz w:val="24"/>
          <w:szCs w:val="24"/>
        </w:rPr>
      </w:pPr>
    </w:p>
    <w:p w:rsidR="006E1A4B" w:rsidRDefault="006E1A4B" w:rsidP="006E1A4B">
      <w:pPr>
        <w:pStyle w:val="HLAVICKA"/>
        <w:ind w:left="964" w:hanging="284"/>
        <w:rPr>
          <w:rFonts w:ascii="Arial" w:hAnsi="Arial" w:cs="Arial"/>
          <w:sz w:val="24"/>
          <w:szCs w:val="24"/>
        </w:rPr>
      </w:pPr>
      <w:r w:rsidRPr="0075266F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Pr="000F3662">
        <w:rPr>
          <w:rFonts w:ascii="Arial" w:hAnsi="Arial" w:cs="Arial"/>
          <w:b/>
          <w:sz w:val="24"/>
          <w:szCs w:val="24"/>
        </w:rPr>
        <w:t>Kupující:</w:t>
      </w:r>
    </w:p>
    <w:p w:rsidR="006E1A4B" w:rsidRDefault="0075266F" w:rsidP="006E1A4B">
      <w:pPr>
        <w:pStyle w:val="HLAVICKA"/>
        <w:ind w:left="96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6E1A4B">
        <w:rPr>
          <w:rFonts w:ascii="Arial" w:hAnsi="Arial" w:cs="Arial"/>
          <w:b/>
          <w:sz w:val="24"/>
          <w:szCs w:val="24"/>
        </w:rPr>
        <w:t>Česká republika – Státní oblastní archiv v Plzni</w:t>
      </w:r>
    </w:p>
    <w:p w:rsidR="006E1A4B" w:rsidRDefault="006E1A4B" w:rsidP="006E1A4B">
      <w:pPr>
        <w:pStyle w:val="HLAVICK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Sídlo: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Sedláčkova 44, Plzeň</w:t>
      </w:r>
    </w:p>
    <w:p w:rsidR="006E1A4B" w:rsidRDefault="006E1A4B" w:rsidP="006E1A4B">
      <w:pPr>
        <w:pStyle w:val="HLAVICK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Zastoupená: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Mgr. Petrem Hubkou, ředitelem </w:t>
      </w:r>
    </w:p>
    <w:p w:rsidR="006E1A4B" w:rsidRDefault="006E1A4B" w:rsidP="006E1A4B">
      <w:pPr>
        <w:pStyle w:val="HLAVICKA"/>
        <w:ind w:left="96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IČ: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70979090</w:t>
      </w:r>
    </w:p>
    <w:p w:rsidR="006E1A4B" w:rsidRDefault="006E1A4B" w:rsidP="006E1A4B">
      <w:pPr>
        <w:pStyle w:val="HLAVICKA"/>
        <w:ind w:left="96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DIČ: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CZ 70979090, není plátcem DPH</w:t>
      </w:r>
    </w:p>
    <w:p w:rsidR="006E1A4B" w:rsidRDefault="006E1A4B" w:rsidP="006E1A4B">
      <w:pPr>
        <w:pStyle w:val="HLAVICKA"/>
        <w:ind w:left="96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Bankovní spojení: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Česká národní banka, pobočka Plzeň</w:t>
      </w:r>
    </w:p>
    <w:p w:rsidR="006E1A4B" w:rsidRDefault="006E1A4B" w:rsidP="006E1A4B">
      <w:pPr>
        <w:pStyle w:val="HLAVICKA"/>
        <w:ind w:left="96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Číslo účtu: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4245881/0710  </w:t>
      </w:r>
    </w:p>
    <w:p w:rsidR="006E1A4B" w:rsidRDefault="0026301B" w:rsidP="006E1A4B">
      <w:pPr>
        <w:pStyle w:val="HLAVICKA"/>
        <w:ind w:left="96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Telefon: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377 236 263</w:t>
      </w:r>
    </w:p>
    <w:p w:rsidR="006E1A4B" w:rsidRDefault="0026301B" w:rsidP="0075266F">
      <w:pPr>
        <w:pStyle w:val="HLAVICKA"/>
        <w:tabs>
          <w:tab w:val="clear" w:pos="1134"/>
          <w:tab w:val="left" w:pos="993"/>
        </w:tabs>
        <w:ind w:left="851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75266F">
        <w:rPr>
          <w:rFonts w:ascii="Arial" w:hAnsi="Arial" w:cs="Arial"/>
          <w:sz w:val="24"/>
          <w:szCs w:val="24"/>
        </w:rPr>
        <w:t xml:space="preserve"> Email: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9" w:history="1">
        <w:r w:rsidR="0075266F" w:rsidRPr="006111BA">
          <w:rPr>
            <w:rStyle w:val="Hypertextovodkaz"/>
            <w:rFonts w:ascii="Arial" w:hAnsi="Arial" w:cs="Arial"/>
            <w:sz w:val="24"/>
            <w:szCs w:val="24"/>
          </w:rPr>
          <w:t>jezkova@soaplzen.cz</w:t>
        </w:r>
      </w:hyperlink>
      <w:r w:rsidR="0075266F">
        <w:rPr>
          <w:rFonts w:ascii="Arial" w:hAnsi="Arial" w:cs="Arial"/>
          <w:sz w:val="24"/>
          <w:szCs w:val="24"/>
        </w:rPr>
        <w:br/>
        <w:t>Kontaktní osoba:</w:t>
      </w:r>
      <w:r w:rsidR="0075266F">
        <w:rPr>
          <w:rFonts w:ascii="Arial" w:hAnsi="Arial" w:cs="Arial"/>
          <w:sz w:val="24"/>
          <w:szCs w:val="24"/>
        </w:rPr>
        <w:tab/>
      </w:r>
      <w:r w:rsidR="0075266F">
        <w:rPr>
          <w:rFonts w:ascii="Arial" w:hAnsi="Arial" w:cs="Arial"/>
          <w:sz w:val="24"/>
          <w:szCs w:val="24"/>
        </w:rPr>
        <w:tab/>
        <w:t>Lucie Ježková</w:t>
      </w:r>
    </w:p>
    <w:p w:rsidR="006E1A4B" w:rsidRDefault="006E1A4B" w:rsidP="006E1A4B">
      <w:pPr>
        <w:pStyle w:val="HLAVICK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(dále jen „kupující“)</w:t>
      </w:r>
    </w:p>
    <w:p w:rsidR="006E1A4B" w:rsidRDefault="006E1A4B" w:rsidP="006E1A4B">
      <w:pPr>
        <w:pStyle w:val="HLAVICKA"/>
        <w:rPr>
          <w:rFonts w:ascii="Arial" w:hAnsi="Arial" w:cs="Arial"/>
          <w:sz w:val="24"/>
          <w:szCs w:val="24"/>
        </w:rPr>
      </w:pPr>
    </w:p>
    <w:p w:rsidR="006E1A4B" w:rsidRDefault="006E1A4B" w:rsidP="006E1A4B">
      <w:pPr>
        <w:pStyle w:val="HLAVICKA"/>
        <w:rPr>
          <w:rFonts w:ascii="Arial" w:hAnsi="Arial" w:cs="Arial"/>
          <w:sz w:val="24"/>
          <w:szCs w:val="24"/>
        </w:rPr>
      </w:pPr>
    </w:p>
    <w:p w:rsidR="007B52F5" w:rsidRDefault="007B52F5" w:rsidP="00CA07AF">
      <w:pPr>
        <w:pStyle w:val="Nadpis1"/>
        <w:spacing w:before="360"/>
        <w:contextualSpacing/>
      </w:pPr>
    </w:p>
    <w:p w:rsidR="007B52F5" w:rsidRDefault="007B52F5" w:rsidP="00CA07AF">
      <w:pPr>
        <w:pStyle w:val="Nadpis1"/>
        <w:spacing w:before="360"/>
        <w:contextualSpacing/>
      </w:pPr>
    </w:p>
    <w:p w:rsidR="007B52F5" w:rsidRDefault="007B52F5" w:rsidP="00CA07AF">
      <w:pPr>
        <w:pStyle w:val="Nadpis1"/>
        <w:spacing w:before="360"/>
        <w:contextualSpacing/>
      </w:pPr>
    </w:p>
    <w:p w:rsidR="0026350D" w:rsidRPr="000C4EBE" w:rsidRDefault="0026350D" w:rsidP="00CA07AF">
      <w:pPr>
        <w:pStyle w:val="Nadpis1"/>
        <w:spacing w:before="360"/>
        <w:contextualSpacing/>
      </w:pPr>
      <w:r w:rsidRPr="000C4EBE">
        <w:t>II.</w:t>
      </w:r>
    </w:p>
    <w:p w:rsidR="0026350D" w:rsidRPr="000C4EBE" w:rsidRDefault="0026350D" w:rsidP="00CA07AF">
      <w:pPr>
        <w:pStyle w:val="Nadpis1"/>
        <w:spacing w:before="360"/>
        <w:contextualSpacing/>
      </w:pPr>
      <w:r w:rsidRPr="000C4EBE">
        <w:t>Předmět plnění</w:t>
      </w:r>
    </w:p>
    <w:p w:rsidR="00E97672" w:rsidRDefault="00E97672" w:rsidP="00E97672">
      <w:pPr>
        <w:pStyle w:val="Nadpis1"/>
        <w:contextualSpacing/>
        <w:jc w:val="left"/>
        <w:rPr>
          <w:rFonts w:cs="Arial"/>
          <w:color w:val="000000"/>
        </w:rPr>
      </w:pPr>
    </w:p>
    <w:p w:rsidR="00210527" w:rsidRDefault="00E97672" w:rsidP="00E97672">
      <w:pPr>
        <w:rPr>
          <w:rFonts w:ascii="Arial" w:hAnsi="Arial" w:cs="Arial"/>
        </w:rPr>
      </w:pPr>
      <w:r w:rsidRPr="00E97672">
        <w:rPr>
          <w:rFonts w:ascii="Arial" w:hAnsi="Arial" w:cs="Arial"/>
        </w:rPr>
        <w:t>Předmětem této smlouvy je dodání přebalových desek s potiskem z neutrálního papíru</w:t>
      </w:r>
      <w:r w:rsidR="00C345F1">
        <w:rPr>
          <w:rFonts w:ascii="Arial" w:hAnsi="Arial" w:cs="Arial"/>
        </w:rPr>
        <w:t xml:space="preserve"> </w:t>
      </w:r>
      <w:r w:rsidR="0075266F">
        <w:rPr>
          <w:rFonts w:ascii="Arial" w:hAnsi="Arial" w:cs="Arial"/>
        </w:rPr>
        <w:t xml:space="preserve">vhodných pro dlouhodobou archivaci, materiál s certifikací pro dlouhodobou archivaci, trvanlivý, tj. nekyselý papír, pH 7,5-10,0, alkalická rezerva 0,4 mol, 250 g, </w:t>
      </w:r>
      <w:proofErr w:type="spellStart"/>
      <w:r w:rsidR="0075266F">
        <w:rPr>
          <w:rFonts w:ascii="Arial" w:hAnsi="Arial" w:cs="Arial"/>
        </w:rPr>
        <w:t>bigování</w:t>
      </w:r>
      <w:proofErr w:type="spellEnd"/>
      <w:r w:rsidR="0075266F">
        <w:rPr>
          <w:rFonts w:ascii="Arial" w:hAnsi="Arial" w:cs="Arial"/>
        </w:rPr>
        <w:t>, potisk, barva bílá v množství uvedeném v </w:t>
      </w:r>
      <w:r w:rsidR="0075266F" w:rsidRPr="0075266F">
        <w:rPr>
          <w:rFonts w:ascii="Arial" w:hAnsi="Arial" w:cs="Arial"/>
          <w:b/>
        </w:rPr>
        <w:t>příloze č. 1 – Předmět a místa plnění</w:t>
      </w:r>
      <w:r w:rsidR="0075266F">
        <w:rPr>
          <w:rFonts w:ascii="Arial" w:hAnsi="Arial" w:cs="Arial"/>
        </w:rPr>
        <w:t xml:space="preserve"> a v grafickém provedení uvedeném v </w:t>
      </w:r>
      <w:r w:rsidR="0075266F" w:rsidRPr="0075266F">
        <w:rPr>
          <w:rFonts w:ascii="Arial" w:hAnsi="Arial" w:cs="Arial"/>
          <w:b/>
        </w:rPr>
        <w:t>příloze č. 2 – Grafická úprava</w:t>
      </w:r>
      <w:r w:rsidR="0075266F">
        <w:rPr>
          <w:rFonts w:ascii="Arial" w:hAnsi="Arial" w:cs="Arial"/>
        </w:rPr>
        <w:t xml:space="preserve"> a v </w:t>
      </w:r>
      <w:r w:rsidR="0075266F" w:rsidRPr="0075266F">
        <w:rPr>
          <w:rFonts w:ascii="Arial" w:hAnsi="Arial" w:cs="Arial"/>
          <w:b/>
        </w:rPr>
        <w:t>příloze č. 3 – Ukázka</w:t>
      </w:r>
      <w:r w:rsidR="0075266F">
        <w:rPr>
          <w:rFonts w:ascii="Arial" w:hAnsi="Arial" w:cs="Arial"/>
        </w:rPr>
        <w:t>.</w:t>
      </w:r>
    </w:p>
    <w:p w:rsidR="00210527" w:rsidRPr="00E97672" w:rsidRDefault="00210527" w:rsidP="00E9767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</w:p>
    <w:p w:rsidR="0026350D" w:rsidRPr="00CC5208" w:rsidRDefault="0026350D" w:rsidP="00CA07AF">
      <w:pPr>
        <w:pStyle w:val="Nadpis1"/>
        <w:contextualSpacing/>
        <w:rPr>
          <w:rFonts w:cs="Arial"/>
          <w:color w:val="000000"/>
        </w:rPr>
      </w:pPr>
      <w:r w:rsidRPr="00CC5208">
        <w:rPr>
          <w:rFonts w:cs="Arial"/>
          <w:color w:val="000000"/>
        </w:rPr>
        <w:t>III.</w:t>
      </w:r>
    </w:p>
    <w:p w:rsidR="00AA7E01" w:rsidRPr="004561EA" w:rsidRDefault="00B27FCE" w:rsidP="00CA07AF">
      <w:pPr>
        <w:pStyle w:val="Nadpis1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>Kupní c</w:t>
      </w:r>
      <w:r w:rsidR="00AA7E01" w:rsidRPr="00CC5208">
        <w:rPr>
          <w:rFonts w:cs="Arial"/>
          <w:color w:val="000000"/>
        </w:rPr>
        <w:t xml:space="preserve">ena </w:t>
      </w:r>
    </w:p>
    <w:p w:rsidR="00E74FB6" w:rsidRPr="00A8613A" w:rsidRDefault="00AA7E01" w:rsidP="00CA07AF">
      <w:pPr>
        <w:pStyle w:val="NADPISCENTRPOD"/>
        <w:numPr>
          <w:ilvl w:val="0"/>
          <w:numId w:val="18"/>
        </w:numPr>
        <w:spacing w:before="60"/>
        <w:ind w:left="380" w:hanging="357"/>
        <w:jc w:val="left"/>
        <w:rPr>
          <w:rFonts w:ascii="Arial" w:hAnsi="Arial" w:cs="Arial"/>
          <w:b w:val="0"/>
          <w:color w:val="000000"/>
          <w:sz w:val="24"/>
          <w:szCs w:val="24"/>
        </w:rPr>
      </w:pPr>
      <w:r w:rsidRPr="00CC5208">
        <w:rPr>
          <w:rFonts w:ascii="Arial" w:hAnsi="Arial" w:cs="Arial"/>
          <w:b w:val="0"/>
          <w:color w:val="000000"/>
          <w:sz w:val="24"/>
          <w:szCs w:val="24"/>
        </w:rPr>
        <w:t xml:space="preserve">Smluvní strany se dohodly, že za </w:t>
      </w:r>
      <w:r w:rsidR="00E97672">
        <w:rPr>
          <w:rFonts w:ascii="Arial" w:hAnsi="Arial" w:cs="Arial"/>
          <w:b w:val="0"/>
          <w:color w:val="000000"/>
          <w:sz w:val="24"/>
          <w:szCs w:val="24"/>
        </w:rPr>
        <w:t>dodávku zboží kupující</w:t>
      </w:r>
      <w:r w:rsidRPr="00CC5208">
        <w:rPr>
          <w:rFonts w:ascii="Arial" w:hAnsi="Arial" w:cs="Arial"/>
          <w:b w:val="0"/>
          <w:color w:val="000000"/>
          <w:sz w:val="24"/>
          <w:szCs w:val="24"/>
        </w:rPr>
        <w:t xml:space="preserve"> zaplatí</w:t>
      </w:r>
      <w:r w:rsidR="00A36B8B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E97672">
        <w:rPr>
          <w:rFonts w:ascii="Arial" w:hAnsi="Arial" w:cs="Arial"/>
          <w:b w:val="0"/>
          <w:color w:val="000000"/>
          <w:sz w:val="24"/>
          <w:szCs w:val="24"/>
        </w:rPr>
        <w:t>prodávajícímu</w:t>
      </w:r>
      <w:r w:rsidR="00D838B1" w:rsidRPr="00CC5208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E74FB6">
        <w:rPr>
          <w:rFonts w:ascii="Arial" w:hAnsi="Arial" w:cs="Arial"/>
          <w:b w:val="0"/>
          <w:color w:val="000000"/>
          <w:sz w:val="24"/>
          <w:szCs w:val="24"/>
        </w:rPr>
        <w:t>částku</w:t>
      </w:r>
      <w:r w:rsidR="00821335">
        <w:rPr>
          <w:rFonts w:ascii="Arial" w:hAnsi="Arial" w:cs="Arial"/>
          <w:b w:val="0"/>
          <w:color w:val="000000"/>
          <w:sz w:val="24"/>
          <w:szCs w:val="24"/>
        </w:rPr>
        <w:t xml:space="preserve"> ve výši:</w:t>
      </w:r>
    </w:p>
    <w:p w:rsidR="00821335" w:rsidRPr="00C23B97" w:rsidRDefault="00000483" w:rsidP="00CA07AF">
      <w:pPr>
        <w:pStyle w:val="Default"/>
        <w:keepNext/>
        <w:keepLines/>
        <w:spacing w:before="120"/>
        <w:ind w:left="709"/>
        <w:rPr>
          <w:b/>
          <w:color w:val="auto"/>
        </w:rPr>
      </w:pPr>
      <w:r w:rsidRPr="00C23B97">
        <w:rPr>
          <w:b/>
          <w:color w:val="auto"/>
        </w:rPr>
        <w:t>Cena</w:t>
      </w:r>
      <w:r w:rsidRPr="00C23B97">
        <w:rPr>
          <w:b/>
          <w:color w:val="auto"/>
        </w:rPr>
        <w:tab/>
      </w:r>
      <w:r w:rsidRPr="00C23B97">
        <w:rPr>
          <w:b/>
          <w:color w:val="auto"/>
        </w:rPr>
        <w:tab/>
      </w:r>
      <w:r w:rsidRPr="00C23B97">
        <w:rPr>
          <w:b/>
          <w:color w:val="auto"/>
        </w:rPr>
        <w:tab/>
      </w:r>
      <w:r w:rsidRPr="00C23B97">
        <w:rPr>
          <w:b/>
          <w:color w:val="auto"/>
        </w:rPr>
        <w:tab/>
      </w:r>
      <w:proofErr w:type="spellStart"/>
      <w:r w:rsidR="00453930" w:rsidRPr="00453930">
        <w:rPr>
          <w:b/>
          <w:color w:val="auto"/>
          <w:highlight w:val="yellow"/>
        </w:rPr>
        <w:t>xxxxxxxxxx</w:t>
      </w:r>
      <w:proofErr w:type="spellEnd"/>
      <w:r w:rsidR="00E97672" w:rsidRPr="00C23B97">
        <w:rPr>
          <w:b/>
          <w:color w:val="auto"/>
        </w:rPr>
        <w:t xml:space="preserve"> </w:t>
      </w:r>
      <w:r w:rsidR="00821335" w:rsidRPr="00C23B97">
        <w:rPr>
          <w:b/>
          <w:color w:val="auto"/>
        </w:rPr>
        <w:t>Kč bez DPH</w:t>
      </w:r>
    </w:p>
    <w:p w:rsidR="00821335" w:rsidRPr="00C23B97" w:rsidRDefault="00821335" w:rsidP="00CA07AF">
      <w:pPr>
        <w:pStyle w:val="Default"/>
        <w:keepNext/>
        <w:keepLines/>
        <w:ind w:left="709"/>
        <w:rPr>
          <w:b/>
          <w:color w:val="auto"/>
        </w:rPr>
      </w:pPr>
      <w:r w:rsidRPr="00C23B97">
        <w:rPr>
          <w:b/>
          <w:color w:val="auto"/>
        </w:rPr>
        <w:t>DPH 2</w:t>
      </w:r>
      <w:r w:rsidR="00663C59" w:rsidRPr="00C23B97">
        <w:rPr>
          <w:b/>
          <w:color w:val="auto"/>
        </w:rPr>
        <w:t>1</w:t>
      </w:r>
      <w:r w:rsidRPr="00C23B97">
        <w:rPr>
          <w:b/>
          <w:color w:val="auto"/>
        </w:rPr>
        <w:t xml:space="preserve"> %</w:t>
      </w:r>
      <w:r w:rsidR="00E97672" w:rsidRPr="00C23B97">
        <w:rPr>
          <w:b/>
          <w:color w:val="auto"/>
        </w:rPr>
        <w:t>:</w:t>
      </w:r>
      <w:r w:rsidR="00E97672" w:rsidRPr="00C23B97">
        <w:rPr>
          <w:b/>
          <w:color w:val="auto"/>
        </w:rPr>
        <w:tab/>
      </w:r>
      <w:r w:rsidR="00E97672" w:rsidRPr="00C23B97">
        <w:rPr>
          <w:b/>
          <w:color w:val="auto"/>
        </w:rPr>
        <w:tab/>
      </w:r>
      <w:r w:rsidR="00E97672" w:rsidRPr="00C23B97">
        <w:rPr>
          <w:b/>
          <w:color w:val="auto"/>
        </w:rPr>
        <w:tab/>
      </w:r>
      <w:proofErr w:type="spellStart"/>
      <w:r w:rsidR="00453930" w:rsidRPr="00453930">
        <w:rPr>
          <w:b/>
          <w:color w:val="auto"/>
          <w:highlight w:val="yellow"/>
        </w:rPr>
        <w:t>xxxxxxxxxx</w:t>
      </w:r>
      <w:proofErr w:type="spellEnd"/>
      <w:r w:rsidR="00453930">
        <w:rPr>
          <w:b/>
          <w:color w:val="auto"/>
        </w:rPr>
        <w:t xml:space="preserve"> </w:t>
      </w:r>
      <w:r w:rsidRPr="00C23B97">
        <w:rPr>
          <w:b/>
          <w:color w:val="auto"/>
        </w:rPr>
        <w:t>Kč</w:t>
      </w:r>
      <w:bookmarkStart w:id="0" w:name="_GoBack"/>
      <w:bookmarkEnd w:id="0"/>
    </w:p>
    <w:p w:rsidR="00821335" w:rsidRPr="00C23B97" w:rsidRDefault="00E97672" w:rsidP="00CA07AF">
      <w:pPr>
        <w:pStyle w:val="Default"/>
        <w:keepNext/>
        <w:keepLines/>
        <w:ind w:left="709"/>
        <w:rPr>
          <w:b/>
          <w:color w:val="auto"/>
        </w:rPr>
      </w:pPr>
      <w:r w:rsidRPr="00C23B97">
        <w:rPr>
          <w:b/>
          <w:color w:val="auto"/>
        </w:rPr>
        <w:t>CELKEM:</w:t>
      </w:r>
      <w:r w:rsidRPr="00C23B97">
        <w:rPr>
          <w:b/>
          <w:color w:val="auto"/>
        </w:rPr>
        <w:tab/>
      </w:r>
      <w:r w:rsidRPr="00C23B97">
        <w:rPr>
          <w:b/>
          <w:color w:val="auto"/>
        </w:rPr>
        <w:tab/>
      </w:r>
      <w:r w:rsidRPr="00C23B97">
        <w:rPr>
          <w:b/>
          <w:color w:val="auto"/>
        </w:rPr>
        <w:tab/>
      </w:r>
      <w:proofErr w:type="spellStart"/>
      <w:r w:rsidR="00453930" w:rsidRPr="00453930">
        <w:rPr>
          <w:b/>
          <w:color w:val="auto"/>
          <w:highlight w:val="yellow"/>
        </w:rPr>
        <w:t>xxxxxxxxxx</w:t>
      </w:r>
      <w:proofErr w:type="spellEnd"/>
      <w:r w:rsidRPr="00C23B97">
        <w:rPr>
          <w:b/>
          <w:color w:val="auto"/>
        </w:rPr>
        <w:t xml:space="preserve"> </w:t>
      </w:r>
      <w:r w:rsidR="00821335" w:rsidRPr="00C23B97">
        <w:rPr>
          <w:b/>
          <w:color w:val="auto"/>
        </w:rPr>
        <w:t>Kč s</w:t>
      </w:r>
      <w:r w:rsidR="00016833" w:rsidRPr="00C23B97">
        <w:rPr>
          <w:b/>
          <w:color w:val="auto"/>
        </w:rPr>
        <w:t> </w:t>
      </w:r>
      <w:r w:rsidR="00821335" w:rsidRPr="00C23B97">
        <w:rPr>
          <w:b/>
          <w:color w:val="auto"/>
        </w:rPr>
        <w:t>DPH</w:t>
      </w:r>
      <w:r w:rsidR="00016833" w:rsidRPr="00C23B97">
        <w:rPr>
          <w:b/>
          <w:color w:val="auto"/>
        </w:rPr>
        <w:t xml:space="preserve">  </w:t>
      </w:r>
    </w:p>
    <w:p w:rsidR="00821335" w:rsidRPr="00A8613A" w:rsidRDefault="00821335" w:rsidP="00CA07AF">
      <w:pPr>
        <w:pStyle w:val="1"/>
        <w:keepNext/>
        <w:keepLines/>
        <w:spacing w:after="120"/>
        <w:ind w:left="709" w:firstLine="0"/>
        <w:jc w:val="left"/>
        <w:rPr>
          <w:rFonts w:ascii="Arial" w:hAnsi="Arial" w:cs="Arial"/>
          <w:sz w:val="24"/>
          <w:szCs w:val="24"/>
        </w:rPr>
      </w:pPr>
    </w:p>
    <w:p w:rsidR="00400489" w:rsidRPr="00400489" w:rsidRDefault="00EA0144" w:rsidP="004235DC">
      <w:pPr>
        <w:pStyle w:val="NADPISCENTRPOD"/>
        <w:keepNext w:val="0"/>
        <w:numPr>
          <w:ilvl w:val="0"/>
          <w:numId w:val="18"/>
        </w:numPr>
        <w:spacing w:before="60"/>
        <w:ind w:left="357" w:hanging="357"/>
        <w:jc w:val="left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Cena zahrnuje veškeré náklady spojené s koupí zboží včetně dopravy a balného do místa plnění.</w:t>
      </w:r>
    </w:p>
    <w:p w:rsidR="004235DC" w:rsidRPr="00400489" w:rsidRDefault="00EA0144" w:rsidP="004235DC">
      <w:pPr>
        <w:pStyle w:val="NADPISCENTRPOD"/>
        <w:keepNext w:val="0"/>
        <w:numPr>
          <w:ilvl w:val="0"/>
          <w:numId w:val="18"/>
        </w:numPr>
        <w:spacing w:before="60"/>
        <w:ind w:left="357" w:hanging="357"/>
        <w:jc w:val="left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Cena je cenou nejvýše přípustnou.</w:t>
      </w:r>
    </w:p>
    <w:p w:rsidR="009435C5" w:rsidRDefault="009435C5" w:rsidP="007E6D08">
      <w:pPr>
        <w:pStyle w:val="Nadpis1"/>
        <w:contextualSpacing/>
      </w:pPr>
    </w:p>
    <w:p w:rsidR="0026350D" w:rsidRDefault="0026350D" w:rsidP="007E6D08">
      <w:pPr>
        <w:pStyle w:val="Nadpis1"/>
        <w:contextualSpacing/>
      </w:pPr>
      <w:r>
        <w:t>IV.</w:t>
      </w:r>
    </w:p>
    <w:p w:rsidR="00427D0E" w:rsidRDefault="00EA0144" w:rsidP="007E6D08">
      <w:pPr>
        <w:pStyle w:val="Nadpis1"/>
        <w:contextualSpacing/>
      </w:pPr>
      <w:r>
        <w:t>Doba a m</w:t>
      </w:r>
      <w:r w:rsidR="00F94FEB">
        <w:t>íst</w:t>
      </w:r>
      <w:r w:rsidR="00190357">
        <w:t>o</w:t>
      </w:r>
      <w:r w:rsidR="00B93C5A">
        <w:t xml:space="preserve"> </w:t>
      </w:r>
      <w:r w:rsidR="0026350D">
        <w:t>plnění</w:t>
      </w:r>
    </w:p>
    <w:p w:rsidR="00EA0144" w:rsidRDefault="00EA0144" w:rsidP="007E6D08">
      <w:pPr>
        <w:pStyle w:val="Nadpis1"/>
        <w:contextualSpacing/>
      </w:pPr>
    </w:p>
    <w:p w:rsidR="00EA0144" w:rsidRPr="00EA0144" w:rsidRDefault="00EA0144" w:rsidP="00EA0144">
      <w:pPr>
        <w:pStyle w:val="Nadpis1"/>
        <w:numPr>
          <w:ilvl w:val="0"/>
          <w:numId w:val="39"/>
        </w:numPr>
        <w:tabs>
          <w:tab w:val="left" w:pos="426"/>
        </w:tabs>
        <w:contextualSpacing/>
        <w:jc w:val="left"/>
        <w:rPr>
          <w:rFonts w:cs="Arial"/>
          <w:b w:val="0"/>
        </w:rPr>
      </w:pPr>
      <w:r w:rsidRPr="00EA0144">
        <w:rPr>
          <w:rFonts w:cs="Arial"/>
          <w:b w:val="0"/>
        </w:rPr>
        <w:t>Prodávající je povinen dodat smluvené zboží do</w:t>
      </w:r>
      <w:r w:rsidR="00453930">
        <w:rPr>
          <w:rFonts w:cs="Arial"/>
          <w:b w:val="0"/>
        </w:rPr>
        <w:t xml:space="preserve"> </w:t>
      </w:r>
      <w:r w:rsidR="0026301B">
        <w:rPr>
          <w:rFonts w:cs="Arial"/>
          <w:b w:val="0"/>
        </w:rPr>
        <w:t>30</w:t>
      </w:r>
      <w:r w:rsidR="00453930">
        <w:rPr>
          <w:rFonts w:cs="Arial"/>
          <w:b w:val="0"/>
        </w:rPr>
        <w:t xml:space="preserve"> </w:t>
      </w:r>
      <w:r w:rsidR="0075266F">
        <w:rPr>
          <w:rFonts w:cs="Arial"/>
          <w:b w:val="0"/>
        </w:rPr>
        <w:t>kalendářních</w:t>
      </w:r>
      <w:r w:rsidR="00453930">
        <w:rPr>
          <w:rFonts w:cs="Arial"/>
          <w:b w:val="0"/>
        </w:rPr>
        <w:t xml:space="preserve"> dnů od podpisu kupní smlouvy</w:t>
      </w:r>
      <w:r w:rsidRPr="00EA0144">
        <w:rPr>
          <w:rFonts w:cs="Arial"/>
          <w:b w:val="0"/>
        </w:rPr>
        <w:t>.</w:t>
      </w:r>
    </w:p>
    <w:p w:rsidR="00EA0144" w:rsidRPr="00EA0144" w:rsidRDefault="0075266F" w:rsidP="00EA0144">
      <w:pPr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Místa plnění jsou uvedena v </w:t>
      </w:r>
      <w:r w:rsidRPr="0075266F">
        <w:rPr>
          <w:rFonts w:ascii="Arial" w:hAnsi="Arial" w:cs="Arial"/>
          <w:b/>
        </w:rPr>
        <w:t>příloze č. 1 – Předmět a místa plnění.</w:t>
      </w:r>
    </w:p>
    <w:p w:rsidR="009435C5" w:rsidRDefault="009435C5" w:rsidP="007E6D08">
      <w:pPr>
        <w:pStyle w:val="Nadpis1"/>
        <w:contextualSpacing/>
      </w:pPr>
    </w:p>
    <w:p w:rsidR="007E6D08" w:rsidRDefault="007E6D08" w:rsidP="007E6D08">
      <w:pPr>
        <w:pStyle w:val="Nadpis1"/>
        <w:contextualSpacing/>
      </w:pPr>
      <w:r>
        <w:t>V.</w:t>
      </w:r>
    </w:p>
    <w:p w:rsidR="002548DC" w:rsidRPr="007E6D08" w:rsidRDefault="0026350D" w:rsidP="007E6D08">
      <w:pPr>
        <w:pStyle w:val="Nadpis1"/>
        <w:contextualSpacing/>
      </w:pPr>
      <w:r w:rsidRPr="000C4EBE">
        <w:t>Platební podmínky</w:t>
      </w:r>
      <w:r w:rsidR="00314D63">
        <w:t>, vlastnické právo ke zboží</w:t>
      </w:r>
    </w:p>
    <w:p w:rsidR="001819AF" w:rsidRDefault="00BF5A9A" w:rsidP="007E6D08">
      <w:pPr>
        <w:pStyle w:val="PODPOMLCKA"/>
        <w:numPr>
          <w:ilvl w:val="0"/>
          <w:numId w:val="6"/>
        </w:numPr>
        <w:tabs>
          <w:tab w:val="clear" w:pos="927"/>
          <w:tab w:val="num" w:pos="360"/>
          <w:tab w:val="left" w:pos="1068"/>
        </w:tabs>
        <w:ind w:left="36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Kupní </w:t>
      </w:r>
      <w:r w:rsidR="001F2F25">
        <w:rPr>
          <w:rFonts w:ascii="Arial" w:hAnsi="Arial" w:cs="Arial"/>
          <w:sz w:val="24"/>
          <w:szCs w:val="24"/>
        </w:rPr>
        <w:t>cena bude</w:t>
      </w:r>
      <w:r w:rsidR="001819AF">
        <w:rPr>
          <w:rFonts w:ascii="Arial" w:hAnsi="Arial" w:cs="Arial"/>
          <w:sz w:val="24"/>
          <w:szCs w:val="24"/>
        </w:rPr>
        <w:t xml:space="preserve"> hrazena</w:t>
      </w:r>
      <w:r w:rsidR="00AE5A29" w:rsidRPr="00AE5A29">
        <w:rPr>
          <w:rFonts w:ascii="Arial" w:hAnsi="Arial" w:cs="Arial"/>
          <w:sz w:val="24"/>
          <w:szCs w:val="24"/>
        </w:rPr>
        <w:t xml:space="preserve"> na základě vystavené faktury</w:t>
      </w:r>
      <w:r w:rsidR="0075266F">
        <w:rPr>
          <w:rFonts w:ascii="Arial" w:hAnsi="Arial" w:cs="Arial"/>
          <w:sz w:val="24"/>
          <w:szCs w:val="24"/>
        </w:rPr>
        <w:t xml:space="preserve"> </w:t>
      </w:r>
      <w:r w:rsidR="001819AF">
        <w:rPr>
          <w:rFonts w:ascii="Arial" w:hAnsi="Arial" w:cs="Arial"/>
          <w:sz w:val="24"/>
          <w:szCs w:val="24"/>
        </w:rPr>
        <w:t>na adresu</w:t>
      </w:r>
      <w:r w:rsidR="0075266F">
        <w:rPr>
          <w:rFonts w:ascii="Arial" w:hAnsi="Arial" w:cs="Arial"/>
          <w:sz w:val="24"/>
          <w:szCs w:val="24"/>
        </w:rPr>
        <w:t>:</w:t>
      </w:r>
    </w:p>
    <w:p w:rsidR="00043160" w:rsidRPr="0075266F" w:rsidRDefault="001819AF" w:rsidP="00CA07AF">
      <w:pPr>
        <w:pStyle w:val="PODPOMLCKA"/>
        <w:ind w:left="378" w:firstLine="0"/>
        <w:jc w:val="left"/>
        <w:rPr>
          <w:rFonts w:ascii="Arial" w:hAnsi="Arial" w:cs="Arial"/>
          <w:b/>
          <w:sz w:val="24"/>
          <w:szCs w:val="24"/>
        </w:rPr>
      </w:pPr>
      <w:r w:rsidRPr="0075266F">
        <w:rPr>
          <w:rFonts w:ascii="Arial" w:hAnsi="Arial" w:cs="Arial"/>
          <w:b/>
          <w:sz w:val="24"/>
          <w:szCs w:val="24"/>
        </w:rPr>
        <w:t xml:space="preserve">Česká republika – Státní oblastní archiv v Plzni, </w:t>
      </w:r>
    </w:p>
    <w:p w:rsidR="00043160" w:rsidRPr="0075266F" w:rsidRDefault="001819AF" w:rsidP="00CA07AF">
      <w:pPr>
        <w:pStyle w:val="PODPOMLCKA"/>
        <w:ind w:left="378" w:firstLine="0"/>
        <w:jc w:val="left"/>
        <w:rPr>
          <w:rFonts w:ascii="Arial" w:hAnsi="Arial" w:cs="Arial"/>
          <w:b/>
          <w:sz w:val="24"/>
          <w:szCs w:val="24"/>
        </w:rPr>
      </w:pPr>
      <w:r w:rsidRPr="0075266F">
        <w:rPr>
          <w:rFonts w:ascii="Arial" w:hAnsi="Arial" w:cs="Arial"/>
          <w:b/>
          <w:sz w:val="24"/>
          <w:szCs w:val="24"/>
        </w:rPr>
        <w:t xml:space="preserve">Sedláčkova 44, </w:t>
      </w:r>
    </w:p>
    <w:p w:rsidR="001819AF" w:rsidRPr="0075266F" w:rsidRDefault="00043160" w:rsidP="00CA07AF">
      <w:pPr>
        <w:pStyle w:val="PODPOMLCKA"/>
        <w:ind w:left="378" w:firstLine="0"/>
        <w:jc w:val="left"/>
        <w:rPr>
          <w:rFonts w:ascii="Arial" w:hAnsi="Arial" w:cs="Arial"/>
          <w:b/>
          <w:sz w:val="24"/>
          <w:szCs w:val="24"/>
        </w:rPr>
      </w:pPr>
      <w:r w:rsidRPr="0075266F">
        <w:rPr>
          <w:rFonts w:ascii="Arial" w:hAnsi="Arial" w:cs="Arial"/>
          <w:b/>
          <w:sz w:val="24"/>
          <w:szCs w:val="24"/>
        </w:rPr>
        <w:t xml:space="preserve">306 </w:t>
      </w:r>
      <w:r w:rsidR="001819AF" w:rsidRPr="0075266F">
        <w:rPr>
          <w:rFonts w:ascii="Arial" w:hAnsi="Arial" w:cs="Arial"/>
          <w:b/>
          <w:sz w:val="24"/>
          <w:szCs w:val="24"/>
        </w:rPr>
        <w:t>12</w:t>
      </w:r>
      <w:r w:rsidR="00A37C11" w:rsidRPr="0075266F">
        <w:rPr>
          <w:rFonts w:ascii="Arial" w:hAnsi="Arial" w:cs="Arial"/>
          <w:b/>
          <w:sz w:val="24"/>
          <w:szCs w:val="24"/>
        </w:rPr>
        <w:t xml:space="preserve"> </w:t>
      </w:r>
      <w:r w:rsidR="001819AF" w:rsidRPr="0075266F">
        <w:rPr>
          <w:rFonts w:ascii="Arial" w:hAnsi="Arial" w:cs="Arial"/>
          <w:b/>
          <w:sz w:val="24"/>
          <w:szCs w:val="24"/>
        </w:rPr>
        <w:t>Plzeň</w:t>
      </w:r>
    </w:p>
    <w:p w:rsidR="00B56BEA" w:rsidRDefault="00AE5A29" w:rsidP="007E6D08">
      <w:pPr>
        <w:pStyle w:val="PODPOMLCKA"/>
        <w:tabs>
          <w:tab w:val="left" w:pos="1068"/>
        </w:tabs>
        <w:ind w:left="378" w:firstLine="0"/>
        <w:jc w:val="left"/>
        <w:rPr>
          <w:rFonts w:ascii="Arial" w:hAnsi="Arial" w:cs="Arial"/>
          <w:sz w:val="24"/>
          <w:szCs w:val="24"/>
        </w:rPr>
      </w:pPr>
      <w:r w:rsidRPr="00AE5A29">
        <w:rPr>
          <w:rFonts w:ascii="Arial" w:hAnsi="Arial" w:cs="Arial"/>
          <w:sz w:val="24"/>
          <w:szCs w:val="24"/>
        </w:rPr>
        <w:t>Faktura (daň</w:t>
      </w:r>
      <w:r w:rsidR="00B27FCE">
        <w:rPr>
          <w:rFonts w:ascii="Arial" w:hAnsi="Arial" w:cs="Arial"/>
          <w:sz w:val="24"/>
          <w:szCs w:val="24"/>
        </w:rPr>
        <w:t>ový doklad) vystavená prodávajícím</w:t>
      </w:r>
      <w:r w:rsidRPr="00AE5A29">
        <w:rPr>
          <w:rFonts w:ascii="Arial" w:hAnsi="Arial" w:cs="Arial"/>
          <w:sz w:val="24"/>
          <w:szCs w:val="24"/>
        </w:rPr>
        <w:t xml:space="preserve"> m</w:t>
      </w:r>
      <w:r w:rsidR="00BB5E4D">
        <w:rPr>
          <w:rFonts w:ascii="Arial" w:hAnsi="Arial" w:cs="Arial"/>
          <w:sz w:val="24"/>
          <w:szCs w:val="24"/>
        </w:rPr>
        <w:t>usí obsahovat náležitosti dle § </w:t>
      </w:r>
      <w:r w:rsidR="00B27FCE">
        <w:rPr>
          <w:rFonts w:ascii="Arial" w:hAnsi="Arial" w:cs="Arial"/>
          <w:sz w:val="24"/>
          <w:szCs w:val="24"/>
        </w:rPr>
        <w:t>29</w:t>
      </w:r>
      <w:r w:rsidRPr="00AE5A29">
        <w:rPr>
          <w:rFonts w:ascii="Arial" w:hAnsi="Arial" w:cs="Arial"/>
          <w:sz w:val="24"/>
          <w:szCs w:val="24"/>
        </w:rPr>
        <w:t xml:space="preserve"> zákona č. 235/2004 Sb., o dani z přidané hodnot</w:t>
      </w:r>
      <w:r w:rsidR="0009072B">
        <w:rPr>
          <w:rFonts w:ascii="Arial" w:hAnsi="Arial" w:cs="Arial"/>
          <w:sz w:val="24"/>
          <w:szCs w:val="24"/>
        </w:rPr>
        <w:t xml:space="preserve">y, ve znění </w:t>
      </w:r>
      <w:r w:rsidR="00DD05B2">
        <w:rPr>
          <w:rFonts w:ascii="Arial" w:hAnsi="Arial" w:cs="Arial"/>
          <w:sz w:val="24"/>
          <w:szCs w:val="24"/>
        </w:rPr>
        <w:t xml:space="preserve">pozdějších předpisů. </w:t>
      </w:r>
      <w:r w:rsidR="00B56BEA" w:rsidRPr="00B56BEA">
        <w:rPr>
          <w:rFonts w:ascii="Arial" w:hAnsi="Arial" w:cs="Arial"/>
          <w:sz w:val="24"/>
          <w:szCs w:val="24"/>
        </w:rPr>
        <w:t>Přílohou faktury bude zástupci obou stran podepsaný dodací list potvrzující, že dodávka byla dodána kupujícímu v požadovaném množství a kvalitě.</w:t>
      </w:r>
    </w:p>
    <w:p w:rsidR="00DB54AC" w:rsidRDefault="00AE5A29" w:rsidP="007E6D08">
      <w:pPr>
        <w:pStyle w:val="PODPOMLCKA"/>
        <w:numPr>
          <w:ilvl w:val="0"/>
          <w:numId w:val="6"/>
        </w:numPr>
        <w:tabs>
          <w:tab w:val="clear" w:pos="927"/>
          <w:tab w:val="num" w:pos="360"/>
          <w:tab w:val="left" w:pos="1068"/>
        </w:tabs>
        <w:ind w:left="360"/>
        <w:jc w:val="left"/>
        <w:rPr>
          <w:rFonts w:ascii="Arial" w:hAnsi="Arial" w:cs="Arial"/>
          <w:sz w:val="24"/>
          <w:szCs w:val="24"/>
        </w:rPr>
      </w:pPr>
      <w:r w:rsidRPr="00AE5A29">
        <w:rPr>
          <w:rFonts w:ascii="Arial" w:hAnsi="Arial" w:cs="Arial"/>
          <w:sz w:val="24"/>
          <w:szCs w:val="24"/>
        </w:rPr>
        <w:t>Smluvní strany se dohodly na lhůtě spl</w:t>
      </w:r>
      <w:r w:rsidR="00A8613A">
        <w:rPr>
          <w:rFonts w:ascii="Arial" w:hAnsi="Arial" w:cs="Arial"/>
          <w:sz w:val="24"/>
          <w:szCs w:val="24"/>
        </w:rPr>
        <w:t>atn</w:t>
      </w:r>
      <w:r w:rsidR="001819AF">
        <w:rPr>
          <w:rFonts w:ascii="Arial" w:hAnsi="Arial" w:cs="Arial"/>
          <w:sz w:val="24"/>
          <w:szCs w:val="24"/>
        </w:rPr>
        <w:t xml:space="preserve">osti faktury v délce </w:t>
      </w:r>
      <w:r w:rsidR="00166A91">
        <w:rPr>
          <w:rFonts w:ascii="Arial" w:hAnsi="Arial" w:cs="Arial"/>
          <w:sz w:val="24"/>
          <w:szCs w:val="24"/>
        </w:rPr>
        <w:t>14</w:t>
      </w:r>
      <w:r w:rsidR="00A8613A">
        <w:rPr>
          <w:rFonts w:ascii="Arial" w:hAnsi="Arial" w:cs="Arial"/>
          <w:sz w:val="24"/>
          <w:szCs w:val="24"/>
        </w:rPr>
        <w:t xml:space="preserve"> </w:t>
      </w:r>
      <w:r w:rsidRPr="00AE5A29">
        <w:rPr>
          <w:rFonts w:ascii="Arial" w:hAnsi="Arial" w:cs="Arial"/>
          <w:sz w:val="24"/>
          <w:szCs w:val="24"/>
        </w:rPr>
        <w:t xml:space="preserve">kalendářních dnů ode dne doručení faktury </w:t>
      </w:r>
      <w:r w:rsidR="006424CA">
        <w:rPr>
          <w:rFonts w:ascii="Arial" w:hAnsi="Arial" w:cs="Arial"/>
          <w:sz w:val="24"/>
          <w:szCs w:val="24"/>
        </w:rPr>
        <w:t>kupujícímu</w:t>
      </w:r>
      <w:r w:rsidRPr="00AE5A29">
        <w:rPr>
          <w:rFonts w:ascii="Arial" w:hAnsi="Arial" w:cs="Arial"/>
          <w:sz w:val="24"/>
          <w:szCs w:val="24"/>
        </w:rPr>
        <w:t xml:space="preserve">. </w:t>
      </w:r>
    </w:p>
    <w:p w:rsidR="00DB54AC" w:rsidRDefault="006424CA" w:rsidP="007E6D08">
      <w:pPr>
        <w:pStyle w:val="PODPOMLCKA"/>
        <w:numPr>
          <w:ilvl w:val="0"/>
          <w:numId w:val="6"/>
        </w:numPr>
        <w:tabs>
          <w:tab w:val="clear" w:pos="927"/>
          <w:tab w:val="num" w:pos="360"/>
          <w:tab w:val="left" w:pos="1068"/>
        </w:tabs>
        <w:ind w:left="36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Kupující </w:t>
      </w:r>
      <w:r w:rsidR="00B27FCE">
        <w:rPr>
          <w:rFonts w:ascii="Arial" w:hAnsi="Arial" w:cs="Arial"/>
          <w:sz w:val="24"/>
          <w:szCs w:val="24"/>
        </w:rPr>
        <w:t>nebude poskytovat prodávajícímu</w:t>
      </w:r>
      <w:r w:rsidR="00AE5A29" w:rsidRPr="00DB54AC">
        <w:rPr>
          <w:rFonts w:ascii="Arial" w:hAnsi="Arial" w:cs="Arial"/>
          <w:sz w:val="24"/>
          <w:szCs w:val="24"/>
        </w:rPr>
        <w:t xml:space="preserve"> jakékoliv zálohy na úhradu ceny </w:t>
      </w:r>
      <w:r w:rsidR="00BF5A9A">
        <w:rPr>
          <w:rFonts w:ascii="Arial" w:hAnsi="Arial" w:cs="Arial"/>
          <w:sz w:val="24"/>
          <w:szCs w:val="24"/>
        </w:rPr>
        <w:t>zboží nebo jeho</w:t>
      </w:r>
      <w:r w:rsidR="00AE5A29" w:rsidRPr="00DB54AC">
        <w:rPr>
          <w:rFonts w:ascii="Arial" w:hAnsi="Arial" w:cs="Arial"/>
          <w:sz w:val="24"/>
          <w:szCs w:val="24"/>
        </w:rPr>
        <w:t xml:space="preserve"> části.</w:t>
      </w:r>
    </w:p>
    <w:p w:rsidR="00DB54AC" w:rsidRDefault="006424CA" w:rsidP="007E6D08">
      <w:pPr>
        <w:pStyle w:val="PODPOMLCKA"/>
        <w:numPr>
          <w:ilvl w:val="0"/>
          <w:numId w:val="6"/>
        </w:numPr>
        <w:tabs>
          <w:tab w:val="clear" w:pos="927"/>
          <w:tab w:val="num" w:pos="360"/>
          <w:tab w:val="left" w:pos="1068"/>
        </w:tabs>
        <w:ind w:left="36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Kupující</w:t>
      </w:r>
      <w:r w:rsidR="00AE5A29" w:rsidRPr="00DB54AC">
        <w:rPr>
          <w:rFonts w:ascii="Arial" w:hAnsi="Arial" w:cs="Arial"/>
          <w:sz w:val="24"/>
          <w:szCs w:val="24"/>
        </w:rPr>
        <w:t xml:space="preserve"> je oprávněn před up</w:t>
      </w:r>
      <w:r w:rsidR="00386F50">
        <w:rPr>
          <w:rFonts w:ascii="Arial" w:hAnsi="Arial" w:cs="Arial"/>
          <w:sz w:val="24"/>
          <w:szCs w:val="24"/>
        </w:rPr>
        <w:t>lynutím lhůty splatnosti faktury</w:t>
      </w:r>
      <w:r w:rsidR="00AE5A29" w:rsidRPr="00DB54AC">
        <w:rPr>
          <w:rFonts w:ascii="Arial" w:hAnsi="Arial" w:cs="Arial"/>
          <w:sz w:val="24"/>
          <w:szCs w:val="24"/>
        </w:rPr>
        <w:t xml:space="preserve"> vrátit bez zaplacení fakturu, která neobsahuje náležitosti stanovené touto smlouvou nebo budou-li tyto </w:t>
      </w:r>
      <w:r w:rsidR="00C043DC">
        <w:rPr>
          <w:rFonts w:ascii="Arial" w:hAnsi="Arial" w:cs="Arial"/>
          <w:sz w:val="24"/>
          <w:szCs w:val="24"/>
        </w:rPr>
        <w:t xml:space="preserve">údaje uvedeny chybně. </w:t>
      </w:r>
      <w:r>
        <w:rPr>
          <w:rFonts w:ascii="Arial" w:hAnsi="Arial" w:cs="Arial"/>
          <w:sz w:val="24"/>
          <w:szCs w:val="24"/>
        </w:rPr>
        <w:t>Prodávající</w:t>
      </w:r>
      <w:r w:rsidR="00AE5A29" w:rsidRPr="00DB54AC">
        <w:rPr>
          <w:rFonts w:ascii="Arial" w:hAnsi="Arial" w:cs="Arial"/>
          <w:sz w:val="24"/>
          <w:szCs w:val="24"/>
        </w:rPr>
        <w:t xml:space="preserve"> je povinen podle povahy nesprávnosti fakturu opravit nebo nově vyhotovit. V takovém případě není </w:t>
      </w:r>
      <w:r>
        <w:rPr>
          <w:rFonts w:ascii="Arial" w:hAnsi="Arial" w:cs="Arial"/>
          <w:sz w:val="24"/>
          <w:szCs w:val="24"/>
        </w:rPr>
        <w:t>kupující</w:t>
      </w:r>
      <w:r w:rsidR="00AE5A29" w:rsidRPr="00DB54AC">
        <w:rPr>
          <w:rFonts w:ascii="Arial" w:hAnsi="Arial" w:cs="Arial"/>
          <w:sz w:val="24"/>
          <w:szCs w:val="24"/>
        </w:rPr>
        <w:t xml:space="preserve"> v </w:t>
      </w:r>
      <w:r w:rsidR="00961131" w:rsidRPr="00DB54AC">
        <w:rPr>
          <w:rFonts w:ascii="Arial" w:hAnsi="Arial" w:cs="Arial"/>
          <w:sz w:val="24"/>
          <w:szCs w:val="24"/>
        </w:rPr>
        <w:t>prodlení se zaplacením ceny služby</w:t>
      </w:r>
      <w:r w:rsidR="00AE5A29" w:rsidRPr="00DB54AC">
        <w:rPr>
          <w:rFonts w:ascii="Arial" w:hAnsi="Arial" w:cs="Arial"/>
          <w:sz w:val="24"/>
          <w:szCs w:val="24"/>
        </w:rPr>
        <w:t>. Okamžikem doručení náležitě doplněné či opravené faktury začne běžet nová lhůta splatn</w:t>
      </w:r>
      <w:r w:rsidR="001819AF">
        <w:rPr>
          <w:rFonts w:ascii="Arial" w:hAnsi="Arial" w:cs="Arial"/>
          <w:sz w:val="24"/>
          <w:szCs w:val="24"/>
        </w:rPr>
        <w:t xml:space="preserve">osti faktury v délce </w:t>
      </w:r>
      <w:r w:rsidR="00166A91" w:rsidRPr="00DB54AC">
        <w:rPr>
          <w:rFonts w:ascii="Arial" w:hAnsi="Arial" w:cs="Arial"/>
          <w:sz w:val="24"/>
          <w:szCs w:val="24"/>
        </w:rPr>
        <w:t>14</w:t>
      </w:r>
      <w:r w:rsidR="00AE5A29" w:rsidRPr="00DB54AC">
        <w:rPr>
          <w:rFonts w:ascii="Arial" w:hAnsi="Arial" w:cs="Arial"/>
          <w:sz w:val="24"/>
          <w:szCs w:val="24"/>
        </w:rPr>
        <w:t xml:space="preserve"> kalendářních dnů.</w:t>
      </w:r>
    </w:p>
    <w:p w:rsidR="00314D63" w:rsidRDefault="00314D63" w:rsidP="00314D63">
      <w:pPr>
        <w:pStyle w:val="PODPOMLCKA"/>
        <w:numPr>
          <w:ilvl w:val="0"/>
          <w:numId w:val="6"/>
        </w:numPr>
        <w:tabs>
          <w:tab w:val="clear" w:pos="927"/>
          <w:tab w:val="num" w:pos="360"/>
          <w:tab w:val="left" w:pos="1068"/>
        </w:tabs>
        <w:ind w:left="360"/>
        <w:jc w:val="left"/>
        <w:rPr>
          <w:rFonts w:ascii="Arial" w:hAnsi="Arial" w:cs="Arial"/>
          <w:sz w:val="24"/>
          <w:szCs w:val="24"/>
        </w:rPr>
      </w:pPr>
      <w:r w:rsidRPr="00314D63">
        <w:rPr>
          <w:rFonts w:ascii="Arial" w:hAnsi="Arial" w:cs="Arial"/>
          <w:sz w:val="24"/>
          <w:szCs w:val="24"/>
        </w:rPr>
        <w:t>Faktura je považována za proplacenou okamžikem odepsání příslušné finanční částky z účtu kupujícího ve prospěch účtu prodávajícího</w:t>
      </w:r>
      <w:r>
        <w:rPr>
          <w:rFonts w:ascii="Arial" w:hAnsi="Arial" w:cs="Arial"/>
          <w:sz w:val="24"/>
          <w:szCs w:val="24"/>
        </w:rPr>
        <w:t>.</w:t>
      </w:r>
    </w:p>
    <w:p w:rsidR="00314D63" w:rsidRPr="00314D63" w:rsidRDefault="00314D63" w:rsidP="00314D63">
      <w:pPr>
        <w:pStyle w:val="PODPOMLCKA"/>
        <w:numPr>
          <w:ilvl w:val="0"/>
          <w:numId w:val="6"/>
        </w:numPr>
        <w:tabs>
          <w:tab w:val="clear" w:pos="927"/>
          <w:tab w:val="num" w:pos="360"/>
          <w:tab w:val="left" w:pos="1068"/>
        </w:tabs>
        <w:ind w:left="360"/>
        <w:jc w:val="left"/>
        <w:rPr>
          <w:rFonts w:ascii="Arial" w:hAnsi="Arial" w:cs="Arial"/>
          <w:sz w:val="24"/>
          <w:szCs w:val="24"/>
        </w:rPr>
      </w:pPr>
      <w:r w:rsidRPr="00314D63">
        <w:rPr>
          <w:rFonts w:ascii="Arial" w:hAnsi="Arial" w:cs="Arial"/>
          <w:sz w:val="24"/>
          <w:szCs w:val="24"/>
        </w:rPr>
        <w:t>Kupující nabývá vlastnické práv</w:t>
      </w:r>
      <w:r>
        <w:rPr>
          <w:rFonts w:ascii="Arial" w:hAnsi="Arial" w:cs="Arial"/>
          <w:sz w:val="24"/>
          <w:szCs w:val="24"/>
        </w:rPr>
        <w:t>a ke zboží okamžikem převzetí zboží od prodávajícího.</w:t>
      </w:r>
    </w:p>
    <w:p w:rsidR="00314D63" w:rsidRPr="00314D63" w:rsidRDefault="00314D63" w:rsidP="00314D63">
      <w:pPr>
        <w:pStyle w:val="PODPOMLCKA"/>
        <w:tabs>
          <w:tab w:val="left" w:pos="1068"/>
        </w:tabs>
        <w:ind w:left="360" w:firstLine="0"/>
        <w:jc w:val="left"/>
        <w:rPr>
          <w:rFonts w:ascii="Arial" w:hAnsi="Arial" w:cs="Arial"/>
          <w:sz w:val="24"/>
          <w:szCs w:val="24"/>
        </w:rPr>
      </w:pPr>
    </w:p>
    <w:p w:rsidR="005D4A25" w:rsidRDefault="005D4A25" w:rsidP="002B1606">
      <w:pPr>
        <w:pStyle w:val="NADPISCENT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VI.</w:t>
      </w:r>
    </w:p>
    <w:p w:rsidR="005D4A25" w:rsidRDefault="005D4A25" w:rsidP="005D4A25">
      <w:pPr>
        <w:pStyle w:val="NADPISCENTRPOD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Sankce</w:t>
      </w:r>
    </w:p>
    <w:p w:rsidR="002B1606" w:rsidRDefault="005D4A25" w:rsidP="002B1606">
      <w:pPr>
        <w:numPr>
          <w:ilvl w:val="0"/>
          <w:numId w:val="42"/>
        </w:numPr>
        <w:tabs>
          <w:tab w:val="left" w:pos="426"/>
        </w:tabs>
        <w:ind w:hanging="1134"/>
        <w:rPr>
          <w:rFonts w:ascii="Arial" w:hAnsi="Arial" w:cs="Arial"/>
        </w:rPr>
      </w:pPr>
      <w:r>
        <w:rPr>
          <w:rFonts w:ascii="Arial" w:hAnsi="Arial" w:cs="Arial"/>
        </w:rPr>
        <w:t>Prodávající</w:t>
      </w:r>
      <w:r w:rsidRPr="002B1AB3">
        <w:rPr>
          <w:rFonts w:ascii="Arial" w:hAnsi="Arial" w:cs="Arial"/>
        </w:rPr>
        <w:t xml:space="preserve"> je </w:t>
      </w:r>
      <w:r>
        <w:rPr>
          <w:rFonts w:ascii="Arial" w:hAnsi="Arial" w:cs="Arial"/>
        </w:rPr>
        <w:t>oprávněn požadovat na kupujícím</w:t>
      </w:r>
      <w:r w:rsidR="002B1606">
        <w:rPr>
          <w:rFonts w:ascii="Arial" w:hAnsi="Arial" w:cs="Arial"/>
        </w:rPr>
        <w:t xml:space="preserve"> úrok z prodlení za nedodržení</w:t>
      </w:r>
    </w:p>
    <w:p w:rsidR="005D4A25" w:rsidRPr="002B1AB3" w:rsidRDefault="002B1606" w:rsidP="002B1606">
      <w:pPr>
        <w:tabs>
          <w:tab w:val="left" w:pos="426"/>
        </w:tabs>
        <w:ind w:left="426" w:hanging="70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D4A25" w:rsidRPr="002B1AB3">
        <w:rPr>
          <w:rFonts w:ascii="Arial" w:hAnsi="Arial" w:cs="Arial"/>
        </w:rPr>
        <w:t xml:space="preserve">termínu splatnosti faktury ve výši 0,05 % z oprávněně fakturované částky včetně DPH za každý i započatý den prodlení. </w:t>
      </w:r>
    </w:p>
    <w:p w:rsidR="005D4A25" w:rsidRPr="002B1AB3" w:rsidRDefault="005D4A25" w:rsidP="002B1606">
      <w:pPr>
        <w:tabs>
          <w:tab w:val="left" w:pos="0"/>
          <w:tab w:val="left" w:pos="426"/>
        </w:tabs>
        <w:rPr>
          <w:rFonts w:ascii="Arial" w:hAnsi="Arial" w:cs="Arial"/>
        </w:rPr>
      </w:pPr>
    </w:p>
    <w:p w:rsidR="005D4A25" w:rsidRPr="002B1AB3" w:rsidRDefault="005D4A25" w:rsidP="002B1606">
      <w:pPr>
        <w:numPr>
          <w:ilvl w:val="0"/>
          <w:numId w:val="42"/>
        </w:numPr>
        <w:tabs>
          <w:tab w:val="clear" w:pos="1068"/>
          <w:tab w:val="num" w:pos="142"/>
          <w:tab w:val="left" w:pos="426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Kupující</w:t>
      </w:r>
      <w:r w:rsidRPr="002B1AB3">
        <w:rPr>
          <w:rFonts w:ascii="Arial" w:hAnsi="Arial" w:cs="Arial"/>
        </w:rPr>
        <w:t xml:space="preserve"> je </w:t>
      </w:r>
      <w:r>
        <w:rPr>
          <w:rFonts w:ascii="Arial" w:hAnsi="Arial" w:cs="Arial"/>
        </w:rPr>
        <w:t>oprávněn požadovat na prodávajícím</w:t>
      </w:r>
      <w:r w:rsidRPr="002B1AB3">
        <w:rPr>
          <w:rFonts w:ascii="Arial" w:hAnsi="Arial" w:cs="Arial"/>
        </w:rPr>
        <w:t xml:space="preserve"> smluvní pokutu za nedodržení </w:t>
      </w:r>
      <w:r w:rsidR="002B1606">
        <w:rPr>
          <w:rFonts w:ascii="Arial" w:hAnsi="Arial" w:cs="Arial"/>
        </w:rPr>
        <w:tab/>
      </w:r>
      <w:r w:rsidR="002B1606">
        <w:rPr>
          <w:rFonts w:ascii="Arial" w:hAnsi="Arial" w:cs="Arial"/>
        </w:rPr>
        <w:tab/>
      </w:r>
      <w:r w:rsidR="002B1606">
        <w:rPr>
          <w:rFonts w:ascii="Arial" w:hAnsi="Arial" w:cs="Arial"/>
        </w:rPr>
        <w:tab/>
      </w:r>
      <w:r w:rsidRPr="002B1AB3">
        <w:rPr>
          <w:rFonts w:ascii="Arial" w:hAnsi="Arial" w:cs="Arial"/>
        </w:rPr>
        <w:t xml:space="preserve">termínu </w:t>
      </w:r>
      <w:r>
        <w:rPr>
          <w:rFonts w:ascii="Arial" w:hAnsi="Arial" w:cs="Arial"/>
        </w:rPr>
        <w:t xml:space="preserve">plnění </w:t>
      </w:r>
      <w:r w:rsidRPr="002B1AB3">
        <w:rPr>
          <w:rFonts w:ascii="Arial" w:hAnsi="Arial" w:cs="Arial"/>
        </w:rPr>
        <w:t xml:space="preserve">dodání předmětu plnění dle kupní smlouvy, a to ve výši 0,05 % z ceny </w:t>
      </w:r>
      <w:r w:rsidR="002B1606">
        <w:rPr>
          <w:rFonts w:ascii="Arial" w:hAnsi="Arial" w:cs="Arial"/>
        </w:rPr>
        <w:tab/>
      </w:r>
      <w:r w:rsidR="002B1606">
        <w:rPr>
          <w:rFonts w:ascii="Arial" w:hAnsi="Arial" w:cs="Arial"/>
        </w:rPr>
        <w:tab/>
      </w:r>
      <w:r w:rsidRPr="002B1AB3">
        <w:rPr>
          <w:rFonts w:ascii="Arial" w:hAnsi="Arial" w:cs="Arial"/>
        </w:rPr>
        <w:t xml:space="preserve">nedodaného předmětu plnění včetně DPH za každý i započatý den prodlení. </w:t>
      </w:r>
    </w:p>
    <w:p w:rsidR="005D4A25" w:rsidRPr="002B1AB3" w:rsidRDefault="005D4A25" w:rsidP="002B1606">
      <w:pPr>
        <w:tabs>
          <w:tab w:val="left" w:pos="0"/>
        </w:tabs>
        <w:rPr>
          <w:rFonts w:ascii="Arial" w:hAnsi="Arial" w:cs="Arial"/>
        </w:rPr>
      </w:pPr>
    </w:p>
    <w:p w:rsidR="005D4A25" w:rsidRPr="002B1AB3" w:rsidRDefault="005D4A25" w:rsidP="002B1606">
      <w:pPr>
        <w:numPr>
          <w:ilvl w:val="0"/>
          <w:numId w:val="42"/>
        </w:numPr>
        <w:tabs>
          <w:tab w:val="clear" w:pos="1068"/>
          <w:tab w:val="left" w:pos="426"/>
          <w:tab w:val="num" w:pos="567"/>
        </w:tabs>
        <w:ind w:left="426"/>
        <w:rPr>
          <w:rFonts w:ascii="Arial" w:hAnsi="Arial" w:cs="Arial"/>
        </w:rPr>
      </w:pPr>
      <w:r w:rsidRPr="002B1AB3">
        <w:rPr>
          <w:rFonts w:ascii="Arial" w:hAnsi="Arial" w:cs="Arial"/>
        </w:rPr>
        <w:t xml:space="preserve">Úrok z prodlení a smluvní pokuta jsou splatné do 30 kalendářních dnů od data, kdy byla povinné straně doručena písemná výzva k jejich zaplacení oprávněnou stranou, a to na účet oprávněné </w:t>
      </w:r>
      <w:r>
        <w:rPr>
          <w:rFonts w:ascii="Arial" w:hAnsi="Arial" w:cs="Arial"/>
        </w:rPr>
        <w:t xml:space="preserve">strany uvedený v písemné výzvě. </w:t>
      </w:r>
      <w:r w:rsidRPr="002B1AB3">
        <w:rPr>
          <w:rFonts w:ascii="Arial" w:hAnsi="Arial" w:cs="Arial"/>
        </w:rPr>
        <w:t>Ustanovením o smluvní pokutě není dotčeno právo oprávněné strany na náhradu škody.</w:t>
      </w:r>
    </w:p>
    <w:p w:rsidR="009435C5" w:rsidRDefault="009435C5" w:rsidP="007E6D08">
      <w:pPr>
        <w:pStyle w:val="Nadpis1"/>
        <w:contextualSpacing/>
      </w:pPr>
    </w:p>
    <w:p w:rsidR="0026350D" w:rsidRDefault="0026350D" w:rsidP="007E6D08">
      <w:pPr>
        <w:pStyle w:val="Nadpis1"/>
        <w:contextualSpacing/>
      </w:pPr>
      <w:r>
        <w:t>VII.</w:t>
      </w:r>
    </w:p>
    <w:p w:rsidR="004273CD" w:rsidRDefault="005D4A25" w:rsidP="00803EBD">
      <w:pPr>
        <w:pStyle w:val="Nadpis1"/>
        <w:ind w:left="378" w:hanging="378"/>
        <w:contextualSpacing/>
      </w:pPr>
      <w:r>
        <w:t>Záruční podmínky</w:t>
      </w:r>
    </w:p>
    <w:p w:rsidR="005D4A25" w:rsidRDefault="005D4A25" w:rsidP="005D4A25">
      <w:pPr>
        <w:numPr>
          <w:ilvl w:val="0"/>
          <w:numId w:val="41"/>
        </w:numPr>
        <w:tabs>
          <w:tab w:val="clear" w:pos="1068"/>
          <w:tab w:val="num" w:pos="0"/>
          <w:tab w:val="left" w:pos="426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Na dodané</w:t>
      </w:r>
      <w:r w:rsidRPr="00413CC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boží bude poskytnuta prodávajícím</w:t>
      </w:r>
      <w:r w:rsidRPr="00413CCB">
        <w:rPr>
          <w:rFonts w:ascii="Arial" w:hAnsi="Arial" w:cs="Arial"/>
        </w:rPr>
        <w:t xml:space="preserve"> záruka za jakost, která zaručuje, </w:t>
      </w:r>
      <w:r>
        <w:rPr>
          <w:rFonts w:ascii="Arial" w:hAnsi="Arial" w:cs="Arial"/>
        </w:rPr>
        <w:tab/>
      </w:r>
      <w:r w:rsidRPr="00413CCB">
        <w:rPr>
          <w:rFonts w:ascii="Arial" w:hAnsi="Arial" w:cs="Arial"/>
        </w:rPr>
        <w:t xml:space="preserve">že </w:t>
      </w:r>
      <w:r>
        <w:rPr>
          <w:rFonts w:ascii="Arial" w:hAnsi="Arial" w:cs="Arial"/>
        </w:rPr>
        <w:tab/>
      </w:r>
      <w:r w:rsidRPr="00413CCB">
        <w:rPr>
          <w:rFonts w:ascii="Arial" w:hAnsi="Arial" w:cs="Arial"/>
        </w:rPr>
        <w:t>zboží bude odpovídat techn</w:t>
      </w:r>
      <w:r>
        <w:rPr>
          <w:rFonts w:ascii="Arial" w:hAnsi="Arial" w:cs="Arial"/>
        </w:rPr>
        <w:t>ické specifikaci stanovené  v </w:t>
      </w:r>
      <w:proofErr w:type="spellStart"/>
      <w:proofErr w:type="gramStart"/>
      <w:r>
        <w:rPr>
          <w:rFonts w:ascii="Arial" w:hAnsi="Arial" w:cs="Arial"/>
        </w:rPr>
        <w:t>čl.II</w:t>
      </w:r>
      <w:proofErr w:type="spellEnd"/>
      <w:proofErr w:type="gramEnd"/>
      <w:r>
        <w:rPr>
          <w:rFonts w:ascii="Arial" w:hAnsi="Arial" w:cs="Arial"/>
        </w:rPr>
        <w:t xml:space="preserve">  </w:t>
      </w:r>
      <w:r w:rsidRPr="00413CCB">
        <w:rPr>
          <w:rFonts w:ascii="Arial" w:hAnsi="Arial" w:cs="Arial"/>
        </w:rPr>
        <w:t xml:space="preserve">a bude </w:t>
      </w:r>
      <w:r>
        <w:rPr>
          <w:rFonts w:ascii="Arial" w:hAnsi="Arial" w:cs="Arial"/>
        </w:rPr>
        <w:t xml:space="preserve">prosté </w:t>
      </w:r>
      <w:r>
        <w:rPr>
          <w:rFonts w:ascii="Arial" w:hAnsi="Arial" w:cs="Arial"/>
        </w:rPr>
        <w:tab/>
        <w:t>právních vad. Prodávajícím</w:t>
      </w:r>
      <w:r w:rsidRPr="00413CCB">
        <w:rPr>
          <w:rFonts w:ascii="Arial" w:hAnsi="Arial" w:cs="Arial"/>
        </w:rPr>
        <w:t xml:space="preserve"> bude poskytnuta záruční doba v délce</w:t>
      </w:r>
      <w:r w:rsidRPr="002B1AB3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minimálně </w:t>
      </w:r>
      <w:r>
        <w:rPr>
          <w:rFonts w:ascii="Arial" w:hAnsi="Arial" w:cs="Arial"/>
        </w:rPr>
        <w:tab/>
        <w:t>v délce 24 měsíců, která začíná běžet okamžikem převzetí zboží kupujícím.</w:t>
      </w:r>
      <w:r w:rsidRPr="002B1AB3">
        <w:rPr>
          <w:rFonts w:ascii="Arial" w:hAnsi="Arial" w:cs="Arial"/>
        </w:rPr>
        <w:t xml:space="preserve"> </w:t>
      </w:r>
    </w:p>
    <w:p w:rsidR="005D4A25" w:rsidRPr="005D4A25" w:rsidRDefault="005D4A25" w:rsidP="005D4A25"/>
    <w:p w:rsidR="009435C5" w:rsidRDefault="009435C5" w:rsidP="007E6D08">
      <w:pPr>
        <w:pStyle w:val="Nadpis1"/>
        <w:contextualSpacing/>
      </w:pPr>
    </w:p>
    <w:p w:rsidR="004273CD" w:rsidRDefault="004273CD" w:rsidP="007E6D08">
      <w:pPr>
        <w:pStyle w:val="Nadpis1"/>
        <w:contextualSpacing/>
      </w:pPr>
      <w:r>
        <w:t>VIII.</w:t>
      </w:r>
    </w:p>
    <w:p w:rsidR="0026350D" w:rsidRDefault="0026350D" w:rsidP="007E6D08">
      <w:pPr>
        <w:pStyle w:val="Nadpis1"/>
        <w:contextualSpacing/>
      </w:pPr>
      <w:r>
        <w:t>Podstatné porušení smlouvy</w:t>
      </w:r>
    </w:p>
    <w:p w:rsidR="00C0557D" w:rsidRDefault="0026350D" w:rsidP="007E6D08">
      <w:pPr>
        <w:numPr>
          <w:ilvl w:val="0"/>
          <w:numId w:val="3"/>
        </w:numPr>
        <w:tabs>
          <w:tab w:val="clear" w:pos="1068"/>
        </w:tabs>
        <w:ind w:left="426" w:hanging="426"/>
        <w:jc w:val="left"/>
        <w:rPr>
          <w:rFonts w:ascii="Arial" w:hAnsi="Arial" w:cs="Arial"/>
        </w:rPr>
      </w:pPr>
      <w:r w:rsidRPr="007E6D08">
        <w:rPr>
          <w:rFonts w:ascii="Arial" w:hAnsi="Arial" w:cs="Arial"/>
        </w:rPr>
        <w:t>Smluvní strany pokládají za podstatné porušení smlouvy</w:t>
      </w:r>
      <w:r w:rsidR="00DB54AC" w:rsidRPr="007E6D08">
        <w:rPr>
          <w:rFonts w:ascii="Arial" w:hAnsi="Arial" w:cs="Arial"/>
        </w:rPr>
        <w:t xml:space="preserve"> </w:t>
      </w:r>
      <w:r w:rsidR="002548DC" w:rsidRPr="007E6D08">
        <w:rPr>
          <w:rFonts w:ascii="Arial" w:hAnsi="Arial" w:cs="Arial"/>
        </w:rPr>
        <w:t>neplnění kvantitativních a</w:t>
      </w:r>
      <w:r w:rsidR="00A579C6">
        <w:rPr>
          <w:rFonts w:ascii="Arial" w:hAnsi="Arial" w:cs="Arial"/>
        </w:rPr>
        <w:t> </w:t>
      </w:r>
      <w:r w:rsidR="002548DC" w:rsidRPr="00DB54AC">
        <w:rPr>
          <w:rFonts w:ascii="Arial" w:hAnsi="Arial" w:cs="Arial"/>
        </w:rPr>
        <w:t xml:space="preserve">kvalitativních  požadavků </w:t>
      </w:r>
      <w:r w:rsidR="00067FCD" w:rsidRPr="00DB54AC">
        <w:rPr>
          <w:rFonts w:ascii="Arial" w:hAnsi="Arial" w:cs="Arial"/>
        </w:rPr>
        <w:t>objednatele</w:t>
      </w:r>
      <w:r w:rsidR="002548DC" w:rsidRPr="00DB54AC">
        <w:rPr>
          <w:rFonts w:ascii="Arial" w:hAnsi="Arial" w:cs="Arial"/>
        </w:rPr>
        <w:t xml:space="preserve"> </w:t>
      </w:r>
      <w:r w:rsidR="00DD6B57">
        <w:rPr>
          <w:rFonts w:ascii="Arial" w:hAnsi="Arial" w:cs="Arial"/>
        </w:rPr>
        <w:t>prodávajícím</w:t>
      </w:r>
      <w:r w:rsidR="002548DC" w:rsidRPr="00DB54AC">
        <w:rPr>
          <w:rFonts w:ascii="Arial" w:hAnsi="Arial" w:cs="Arial"/>
        </w:rPr>
        <w:t xml:space="preserve"> dle článků II. a III. této smlouvy</w:t>
      </w:r>
      <w:r w:rsidR="00072583">
        <w:rPr>
          <w:rFonts w:ascii="Arial" w:hAnsi="Arial" w:cs="Arial"/>
        </w:rPr>
        <w:t>.</w:t>
      </w:r>
    </w:p>
    <w:p w:rsidR="002B1606" w:rsidRDefault="002B1606" w:rsidP="002B1606">
      <w:pPr>
        <w:ind w:left="426"/>
        <w:jc w:val="left"/>
        <w:rPr>
          <w:rFonts w:ascii="Arial" w:hAnsi="Arial" w:cs="Arial"/>
        </w:rPr>
      </w:pPr>
    </w:p>
    <w:p w:rsidR="006424CA" w:rsidRPr="007E6D08" w:rsidRDefault="006424CA" w:rsidP="007E6D08">
      <w:pPr>
        <w:numPr>
          <w:ilvl w:val="0"/>
          <w:numId w:val="3"/>
        </w:numPr>
        <w:tabs>
          <w:tab w:val="clear" w:pos="1068"/>
        </w:tabs>
        <w:ind w:left="426" w:hanging="426"/>
        <w:jc w:val="left"/>
        <w:rPr>
          <w:rFonts w:ascii="Arial" w:hAnsi="Arial" w:cs="Arial"/>
        </w:rPr>
      </w:pPr>
      <w:r>
        <w:rPr>
          <w:rFonts w:ascii="Arial" w:hAnsi="Arial" w:cs="Arial"/>
        </w:rPr>
        <w:t>Smluvní strany pokládají za podstatné porušení smlouvy prodlení prodávajícího se splněním předmětu plnění ve sjednaném termínu dle článku IV. této smlouvy.</w:t>
      </w:r>
    </w:p>
    <w:p w:rsidR="009435C5" w:rsidRDefault="009435C5" w:rsidP="007E6D08">
      <w:pPr>
        <w:pStyle w:val="Nadpis1"/>
        <w:contextualSpacing/>
      </w:pPr>
    </w:p>
    <w:p w:rsidR="0026350D" w:rsidRDefault="00DB3284" w:rsidP="007E6D08">
      <w:pPr>
        <w:pStyle w:val="Nadpis1"/>
        <w:contextualSpacing/>
      </w:pPr>
      <w:r>
        <w:t>I</w:t>
      </w:r>
      <w:r w:rsidR="0026350D">
        <w:t>X.</w:t>
      </w:r>
    </w:p>
    <w:p w:rsidR="0026350D" w:rsidRDefault="005D3D17" w:rsidP="007E6D08">
      <w:pPr>
        <w:pStyle w:val="Nadpis1"/>
        <w:contextualSpacing/>
      </w:pPr>
      <w:r>
        <w:t>O</w:t>
      </w:r>
      <w:r w:rsidR="0026350D">
        <w:t>dstoupení od smlouvy</w:t>
      </w:r>
    </w:p>
    <w:p w:rsidR="00DB54AC" w:rsidRPr="007E6D08" w:rsidRDefault="001F782B" w:rsidP="007E6D08">
      <w:pPr>
        <w:numPr>
          <w:ilvl w:val="0"/>
          <w:numId w:val="31"/>
        </w:numPr>
        <w:suppressAutoHyphens w:val="0"/>
        <w:spacing w:before="120"/>
        <w:jc w:val="left"/>
        <w:rPr>
          <w:rFonts w:ascii="Arial" w:hAnsi="Arial" w:cs="Arial"/>
        </w:rPr>
      </w:pPr>
      <w:r w:rsidRPr="007E6D08">
        <w:rPr>
          <w:rFonts w:ascii="Arial" w:hAnsi="Arial" w:cs="Arial"/>
        </w:rPr>
        <w:t xml:space="preserve">Odstoupení od smlouvy dle </w:t>
      </w:r>
      <w:r w:rsidR="0026350D" w:rsidRPr="007E6D08">
        <w:rPr>
          <w:rFonts w:ascii="Arial" w:hAnsi="Arial" w:cs="Arial"/>
        </w:rPr>
        <w:t xml:space="preserve">§ </w:t>
      </w:r>
      <w:r w:rsidR="00DD05B2">
        <w:rPr>
          <w:rFonts w:ascii="Arial" w:hAnsi="Arial" w:cs="Arial"/>
        </w:rPr>
        <w:t>2001 občanského zákoníku.</w:t>
      </w:r>
    </w:p>
    <w:p w:rsidR="00C0557D" w:rsidRPr="007E6D08" w:rsidRDefault="006424CA" w:rsidP="007E6D08">
      <w:pPr>
        <w:numPr>
          <w:ilvl w:val="0"/>
          <w:numId w:val="31"/>
        </w:numPr>
        <w:suppressAutoHyphens w:val="0"/>
        <w:spacing w:before="120"/>
        <w:jc w:val="left"/>
        <w:rPr>
          <w:rFonts w:ascii="Arial" w:hAnsi="Arial" w:cs="Arial"/>
        </w:rPr>
      </w:pPr>
      <w:r>
        <w:rPr>
          <w:rFonts w:ascii="Arial" w:hAnsi="Arial" w:cs="Arial"/>
        </w:rPr>
        <w:t>Kupující</w:t>
      </w:r>
      <w:r w:rsidR="0026350D" w:rsidRPr="007E6D08">
        <w:rPr>
          <w:rFonts w:ascii="Arial" w:hAnsi="Arial" w:cs="Arial"/>
        </w:rPr>
        <w:t xml:space="preserve"> je oprávněn odstoupit od smlouvy, jestliže byl na majetek </w:t>
      </w:r>
      <w:r w:rsidR="00DD6B57">
        <w:rPr>
          <w:rFonts w:ascii="Arial" w:hAnsi="Arial" w:cs="Arial"/>
        </w:rPr>
        <w:t xml:space="preserve">prodávajícího </w:t>
      </w:r>
      <w:r w:rsidR="0026350D" w:rsidRPr="007E6D08">
        <w:rPr>
          <w:rFonts w:ascii="Arial" w:hAnsi="Arial" w:cs="Arial"/>
        </w:rPr>
        <w:t>vyhlášen konkurz nebo řízení o vyrovnání.</w:t>
      </w:r>
    </w:p>
    <w:p w:rsidR="009435C5" w:rsidRDefault="009435C5" w:rsidP="007E6D08">
      <w:pPr>
        <w:pStyle w:val="Nadpis1"/>
        <w:contextualSpacing/>
      </w:pPr>
    </w:p>
    <w:p w:rsidR="0026350D" w:rsidRDefault="0026350D" w:rsidP="007E6D08">
      <w:pPr>
        <w:pStyle w:val="Nadpis1"/>
        <w:contextualSpacing/>
      </w:pPr>
      <w:r>
        <w:t>X.</w:t>
      </w:r>
    </w:p>
    <w:p w:rsidR="0026350D" w:rsidRDefault="0026350D" w:rsidP="007E6D08">
      <w:pPr>
        <w:pStyle w:val="Nadpis1"/>
        <w:contextualSpacing/>
      </w:pPr>
      <w:r>
        <w:t>Závěrečná ustanovení</w:t>
      </w:r>
    </w:p>
    <w:p w:rsidR="0026350D" w:rsidRDefault="0026350D" w:rsidP="007E6D08">
      <w:pPr>
        <w:numPr>
          <w:ilvl w:val="0"/>
          <w:numId w:val="25"/>
        </w:numPr>
        <w:tabs>
          <w:tab w:val="clear" w:pos="1068"/>
        </w:tabs>
        <w:spacing w:before="120"/>
        <w:ind w:left="425" w:hanging="425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Smlouva nabývá platnosti a účinnosti </w:t>
      </w:r>
      <w:r w:rsidR="00B83CDE">
        <w:rPr>
          <w:rFonts w:ascii="Arial" w:hAnsi="Arial" w:cs="Arial"/>
        </w:rPr>
        <w:t>dnem jejího podpisu oběma smluvními stranami</w:t>
      </w:r>
      <w:r w:rsidR="006424CA">
        <w:rPr>
          <w:rFonts w:ascii="Arial" w:hAnsi="Arial" w:cs="Arial"/>
        </w:rPr>
        <w:t>.</w:t>
      </w:r>
    </w:p>
    <w:p w:rsidR="00B83CDE" w:rsidRDefault="00B83CDE" w:rsidP="00B83CDE">
      <w:pPr>
        <w:numPr>
          <w:ilvl w:val="0"/>
          <w:numId w:val="25"/>
        </w:numPr>
        <w:tabs>
          <w:tab w:val="clear" w:pos="1068"/>
        </w:tabs>
        <w:spacing w:before="120"/>
        <w:ind w:left="425" w:hanging="425"/>
        <w:jc w:val="left"/>
        <w:rPr>
          <w:rFonts w:ascii="Arial" w:hAnsi="Arial" w:cs="Arial"/>
        </w:rPr>
      </w:pPr>
      <w:r w:rsidRPr="00AE1A92">
        <w:rPr>
          <w:rFonts w:ascii="Arial" w:hAnsi="Arial" w:cs="Arial"/>
        </w:rPr>
        <w:t xml:space="preserve">Tato smlouva se řídí právním řádem České republiky, zejména příslušnými ustanoveními </w:t>
      </w:r>
      <w:r w:rsidR="00DD05B2">
        <w:rPr>
          <w:rFonts w:ascii="Arial" w:hAnsi="Arial" w:cs="Arial"/>
        </w:rPr>
        <w:t>občanského</w:t>
      </w:r>
      <w:r w:rsidRPr="00AE1A92">
        <w:rPr>
          <w:rFonts w:ascii="Arial" w:hAnsi="Arial" w:cs="Arial"/>
        </w:rPr>
        <w:t xml:space="preserve"> zákoníku.</w:t>
      </w:r>
    </w:p>
    <w:p w:rsidR="001640B5" w:rsidRPr="001640B5" w:rsidRDefault="001640B5" w:rsidP="001640B5">
      <w:pPr>
        <w:numPr>
          <w:ilvl w:val="0"/>
          <w:numId w:val="25"/>
        </w:numPr>
        <w:tabs>
          <w:tab w:val="clear" w:pos="1068"/>
        </w:tabs>
        <w:spacing w:before="120"/>
        <w:ind w:left="425" w:hanging="425"/>
        <w:jc w:val="left"/>
        <w:rPr>
          <w:rFonts w:ascii="Arial" w:hAnsi="Arial" w:cs="Arial"/>
        </w:rPr>
      </w:pPr>
      <w:r>
        <w:rPr>
          <w:rFonts w:ascii="Arial" w:hAnsi="Arial" w:cs="Arial"/>
        </w:rPr>
        <w:t>Tato smlouva může být měněna nebo doplňována jen písemnými, očíslovanými dodatky odsouhlasenými oprávněnými osobami obou smluvních stran, které se stanou nedílnou součástí této smlouvy.</w:t>
      </w:r>
    </w:p>
    <w:p w:rsidR="0026350D" w:rsidRDefault="0026350D" w:rsidP="007E6D08">
      <w:pPr>
        <w:numPr>
          <w:ilvl w:val="0"/>
          <w:numId w:val="25"/>
        </w:numPr>
        <w:tabs>
          <w:tab w:val="clear" w:pos="1068"/>
        </w:tabs>
        <w:spacing w:before="120"/>
        <w:ind w:left="425" w:hanging="425"/>
        <w:jc w:val="left"/>
        <w:rPr>
          <w:rFonts w:ascii="Arial" w:hAnsi="Arial" w:cs="Arial"/>
        </w:rPr>
      </w:pPr>
      <w:r>
        <w:rPr>
          <w:rFonts w:ascii="Arial" w:hAnsi="Arial" w:cs="Arial"/>
        </w:rPr>
        <w:t>Obě smluvní strany prohlašují, že smlouva nebyla uzavřen</w:t>
      </w:r>
      <w:r w:rsidR="00E01AF2">
        <w:rPr>
          <w:rFonts w:ascii="Arial" w:hAnsi="Arial" w:cs="Arial"/>
        </w:rPr>
        <w:t xml:space="preserve">a v tísni, ani </w:t>
      </w:r>
      <w:r w:rsidR="000A69BD">
        <w:rPr>
          <w:rFonts w:ascii="Arial" w:hAnsi="Arial" w:cs="Arial"/>
        </w:rPr>
        <w:t>za jednostranně</w:t>
      </w:r>
      <w:r>
        <w:rPr>
          <w:rFonts w:ascii="Arial" w:hAnsi="Arial" w:cs="Arial"/>
        </w:rPr>
        <w:t xml:space="preserve"> nevýhodných podmínek</w:t>
      </w:r>
      <w:r w:rsidR="00210047">
        <w:rPr>
          <w:rFonts w:ascii="Arial" w:hAnsi="Arial" w:cs="Arial"/>
        </w:rPr>
        <w:t>,</w:t>
      </w:r>
      <w:r w:rsidR="00DC40D7" w:rsidRPr="001E090D">
        <w:rPr>
          <w:rFonts w:ascii="Arial" w:hAnsi="Arial" w:cs="Arial"/>
        </w:rPr>
        <w:t xml:space="preserve"> že se na u</w:t>
      </w:r>
      <w:r w:rsidR="00DD6B57">
        <w:rPr>
          <w:rFonts w:ascii="Arial" w:hAnsi="Arial" w:cs="Arial"/>
        </w:rPr>
        <w:t>stanoveních této smlouvy dohodly</w:t>
      </w:r>
      <w:r w:rsidR="00DC40D7" w:rsidRPr="001E090D">
        <w:rPr>
          <w:rFonts w:ascii="Arial" w:hAnsi="Arial" w:cs="Arial"/>
        </w:rPr>
        <w:t xml:space="preserve"> jasně a určitě tak, aby </w:t>
      </w:r>
      <w:r w:rsidR="00DC40D7">
        <w:rPr>
          <w:rFonts w:ascii="Arial" w:hAnsi="Arial" w:cs="Arial"/>
        </w:rPr>
        <w:t>kvůli nim</w:t>
      </w:r>
      <w:r w:rsidR="00DC40D7" w:rsidRPr="001E090D">
        <w:rPr>
          <w:rFonts w:ascii="Arial" w:hAnsi="Arial" w:cs="Arial"/>
        </w:rPr>
        <w:t xml:space="preserve"> nedošlo ke </w:t>
      </w:r>
      <w:r w:rsidR="0011675B" w:rsidRPr="001E090D">
        <w:rPr>
          <w:rFonts w:ascii="Arial" w:hAnsi="Arial" w:cs="Arial"/>
        </w:rPr>
        <w:t>sporům</w:t>
      </w:r>
      <w:r w:rsidR="0011675B">
        <w:rPr>
          <w:rFonts w:ascii="Arial" w:hAnsi="Arial" w:cs="Arial"/>
        </w:rPr>
        <w:t>, a na</w:t>
      </w:r>
      <w:r>
        <w:rPr>
          <w:rFonts w:ascii="Arial" w:hAnsi="Arial" w:cs="Arial"/>
        </w:rPr>
        <w:t xml:space="preserve"> důkaz toho připojují své vlastnoruční podpisy.</w:t>
      </w:r>
    </w:p>
    <w:p w:rsidR="00347EB6" w:rsidRDefault="00D227A2" w:rsidP="007E6D08">
      <w:pPr>
        <w:numPr>
          <w:ilvl w:val="0"/>
          <w:numId w:val="25"/>
        </w:numPr>
        <w:tabs>
          <w:tab w:val="clear" w:pos="1068"/>
        </w:tabs>
        <w:spacing w:before="120"/>
        <w:ind w:left="425" w:hanging="425"/>
        <w:jc w:val="left"/>
        <w:rPr>
          <w:rFonts w:ascii="Arial" w:hAnsi="Arial" w:cs="Arial"/>
        </w:rPr>
      </w:pPr>
      <w:r>
        <w:rPr>
          <w:rFonts w:ascii="Arial" w:hAnsi="Arial" w:cs="Arial"/>
        </w:rPr>
        <w:t>Ta</w:t>
      </w:r>
      <w:r w:rsidR="00E01AF2">
        <w:rPr>
          <w:rFonts w:ascii="Arial" w:hAnsi="Arial" w:cs="Arial"/>
        </w:rPr>
        <w:t>to smlouva je vyhotovena ve třech</w:t>
      </w:r>
      <w:r>
        <w:rPr>
          <w:rFonts w:ascii="Arial" w:hAnsi="Arial" w:cs="Arial"/>
        </w:rPr>
        <w:t xml:space="preserve"> stejnopisech, z nichž jeden</w:t>
      </w:r>
      <w:r w:rsidR="0026350D">
        <w:rPr>
          <w:rFonts w:ascii="Arial" w:hAnsi="Arial" w:cs="Arial"/>
        </w:rPr>
        <w:t xml:space="preserve"> o</w:t>
      </w:r>
      <w:r w:rsidR="00E01AF2">
        <w:rPr>
          <w:rFonts w:ascii="Arial" w:hAnsi="Arial" w:cs="Arial"/>
        </w:rPr>
        <w:t xml:space="preserve">bdrží </w:t>
      </w:r>
      <w:r w:rsidR="007B52F5">
        <w:rPr>
          <w:rFonts w:ascii="Arial" w:hAnsi="Arial" w:cs="Arial"/>
        </w:rPr>
        <w:t xml:space="preserve">prodávající </w:t>
      </w:r>
      <w:r w:rsidR="00E01AF2">
        <w:rPr>
          <w:rFonts w:ascii="Arial" w:hAnsi="Arial" w:cs="Arial"/>
        </w:rPr>
        <w:t>a dva</w:t>
      </w:r>
      <w:r w:rsidR="005247E6">
        <w:rPr>
          <w:rFonts w:ascii="Arial" w:hAnsi="Arial" w:cs="Arial"/>
        </w:rPr>
        <w:t xml:space="preserve"> </w:t>
      </w:r>
      <w:r w:rsidR="007B52F5">
        <w:rPr>
          <w:rFonts w:ascii="Arial" w:hAnsi="Arial" w:cs="Arial"/>
        </w:rPr>
        <w:t>kupující</w:t>
      </w:r>
      <w:r w:rsidR="005247E6">
        <w:rPr>
          <w:rFonts w:ascii="Arial" w:hAnsi="Arial" w:cs="Arial"/>
        </w:rPr>
        <w:t>.</w:t>
      </w:r>
      <w:r w:rsidR="00106587">
        <w:rPr>
          <w:rFonts w:ascii="Arial" w:hAnsi="Arial" w:cs="Arial"/>
        </w:rPr>
        <w:t xml:space="preserve"> </w:t>
      </w:r>
    </w:p>
    <w:p w:rsidR="0017027E" w:rsidRDefault="007B52F5" w:rsidP="007E6D08">
      <w:pPr>
        <w:numPr>
          <w:ilvl w:val="0"/>
          <w:numId w:val="25"/>
        </w:numPr>
        <w:tabs>
          <w:tab w:val="clear" w:pos="1068"/>
        </w:tabs>
        <w:spacing w:before="120"/>
        <w:ind w:left="425" w:hanging="425"/>
        <w:jc w:val="left"/>
        <w:rPr>
          <w:rFonts w:ascii="Arial" w:hAnsi="Arial" w:cs="Arial"/>
        </w:rPr>
      </w:pPr>
      <w:r>
        <w:rPr>
          <w:rFonts w:ascii="Arial" w:hAnsi="Arial" w:cs="Arial"/>
        </w:rPr>
        <w:t>Kupující</w:t>
      </w:r>
      <w:r w:rsidR="0017027E">
        <w:rPr>
          <w:rFonts w:ascii="Arial" w:hAnsi="Arial" w:cs="Arial"/>
        </w:rPr>
        <w:t xml:space="preserve"> může obsah této smlouvy zveřejnit na webových stránkách.</w:t>
      </w:r>
    </w:p>
    <w:p w:rsidR="00A54DFC" w:rsidRPr="007B52F5" w:rsidRDefault="00A54DFC" w:rsidP="007E6D08">
      <w:pPr>
        <w:numPr>
          <w:ilvl w:val="0"/>
          <w:numId w:val="25"/>
        </w:numPr>
        <w:tabs>
          <w:tab w:val="clear" w:pos="1068"/>
        </w:tabs>
        <w:spacing w:before="120"/>
        <w:ind w:left="425" w:hanging="425"/>
        <w:jc w:val="left"/>
        <w:rPr>
          <w:rFonts w:ascii="Arial" w:hAnsi="Arial" w:cs="Arial"/>
        </w:rPr>
      </w:pPr>
      <w:r w:rsidRPr="007B52F5">
        <w:rPr>
          <w:rFonts w:ascii="Arial" w:hAnsi="Arial" w:cs="Arial"/>
        </w:rPr>
        <w:t>Nedílnou součástí této smlouvy j</w:t>
      </w:r>
      <w:r w:rsidR="00560EB5" w:rsidRPr="007B52F5">
        <w:rPr>
          <w:rFonts w:ascii="Arial" w:hAnsi="Arial" w:cs="Arial"/>
        </w:rPr>
        <w:t>sou</w:t>
      </w:r>
      <w:r w:rsidR="0094479C" w:rsidRPr="007B52F5">
        <w:rPr>
          <w:rFonts w:ascii="Arial" w:hAnsi="Arial" w:cs="Arial"/>
        </w:rPr>
        <w:t xml:space="preserve"> </w:t>
      </w:r>
      <w:r w:rsidRPr="007B52F5">
        <w:rPr>
          <w:rFonts w:ascii="Arial" w:hAnsi="Arial" w:cs="Arial"/>
        </w:rPr>
        <w:t>níže uvede</w:t>
      </w:r>
      <w:r w:rsidR="00560EB5" w:rsidRPr="007B52F5">
        <w:rPr>
          <w:rFonts w:ascii="Arial" w:hAnsi="Arial" w:cs="Arial"/>
        </w:rPr>
        <w:t>né</w:t>
      </w:r>
      <w:r w:rsidR="0094479C" w:rsidRPr="007B52F5">
        <w:rPr>
          <w:rFonts w:ascii="Arial" w:hAnsi="Arial" w:cs="Arial"/>
        </w:rPr>
        <w:t xml:space="preserve"> příloh</w:t>
      </w:r>
      <w:r w:rsidR="00560EB5" w:rsidRPr="007B52F5">
        <w:rPr>
          <w:rFonts w:ascii="Arial" w:hAnsi="Arial" w:cs="Arial"/>
        </w:rPr>
        <w:t>y</w:t>
      </w:r>
      <w:r w:rsidRPr="007B52F5">
        <w:rPr>
          <w:rFonts w:ascii="Arial" w:hAnsi="Arial" w:cs="Arial"/>
        </w:rPr>
        <w:t>.</w:t>
      </w:r>
    </w:p>
    <w:p w:rsidR="00856D0E" w:rsidRPr="007E6D08" w:rsidRDefault="0094479C" w:rsidP="007E6D08">
      <w:pPr>
        <w:pStyle w:val="Nadpis3"/>
        <w:ind w:left="42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Příloh</w:t>
      </w:r>
      <w:r w:rsidR="00560EB5">
        <w:rPr>
          <w:rFonts w:ascii="Arial" w:hAnsi="Arial" w:cs="Arial"/>
          <w:sz w:val="24"/>
          <w:szCs w:val="24"/>
        </w:rPr>
        <w:t>y</w:t>
      </w:r>
      <w:r w:rsidR="00A5296B" w:rsidRPr="007E6D08">
        <w:rPr>
          <w:rFonts w:ascii="Arial" w:hAnsi="Arial" w:cs="Arial"/>
          <w:sz w:val="24"/>
          <w:szCs w:val="24"/>
        </w:rPr>
        <w:t>:</w:t>
      </w:r>
    </w:p>
    <w:p w:rsidR="009435C5" w:rsidRDefault="00C53131" w:rsidP="007B52F5">
      <w:pPr>
        <w:ind w:left="426"/>
        <w:jc w:val="left"/>
        <w:rPr>
          <w:rFonts w:ascii="Arial" w:hAnsi="Arial" w:cs="Arial"/>
        </w:rPr>
      </w:pPr>
      <w:r>
        <w:rPr>
          <w:rFonts w:ascii="Arial" w:hAnsi="Arial" w:cs="Arial"/>
        </w:rPr>
        <w:t>Příloha č. 1 – Předmět a místa plnění</w:t>
      </w:r>
      <w:r>
        <w:rPr>
          <w:rFonts w:ascii="Arial" w:hAnsi="Arial" w:cs="Arial"/>
        </w:rPr>
        <w:br/>
        <w:t>Příloha č. 2 – Grafická úprava</w:t>
      </w:r>
      <w:r>
        <w:rPr>
          <w:rFonts w:ascii="Arial" w:hAnsi="Arial" w:cs="Arial"/>
        </w:rPr>
        <w:br/>
        <w:t>Příloha č. 3 – Ukázka</w:t>
      </w:r>
    </w:p>
    <w:p w:rsidR="0026301B" w:rsidRDefault="0026301B" w:rsidP="007B52F5">
      <w:pPr>
        <w:ind w:left="426"/>
        <w:jc w:val="left"/>
        <w:rPr>
          <w:rFonts w:ascii="Arial" w:hAnsi="Arial" w:cs="Arial"/>
        </w:rPr>
      </w:pPr>
    </w:p>
    <w:p w:rsidR="009435C5" w:rsidRPr="007B52F5" w:rsidRDefault="009435C5" w:rsidP="007B52F5">
      <w:pPr>
        <w:ind w:left="426"/>
        <w:jc w:val="left"/>
        <w:rPr>
          <w:rFonts w:ascii="Arial" w:hAnsi="Arial" w:cs="Aria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65"/>
        <w:gridCol w:w="5188"/>
      </w:tblGrid>
      <w:tr w:rsidR="00E868A6" w:rsidRPr="00623458" w:rsidTr="001F1A05">
        <w:trPr>
          <w:trHeight w:val="1158"/>
        </w:trPr>
        <w:tc>
          <w:tcPr>
            <w:tcW w:w="4477" w:type="dxa"/>
            <w:vAlign w:val="bottom"/>
          </w:tcPr>
          <w:p w:rsidR="00F10405" w:rsidRDefault="00453930" w:rsidP="007E6D08">
            <w:pPr>
              <w:tabs>
                <w:tab w:val="left" w:pos="1080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……</w:t>
            </w:r>
            <w:proofErr w:type="gramStart"/>
            <w:r>
              <w:rPr>
                <w:rFonts w:ascii="Arial" w:hAnsi="Arial" w:cs="Arial"/>
              </w:rPr>
              <w:t xml:space="preserve">….. </w:t>
            </w:r>
            <w:r w:rsidR="00AE7A99" w:rsidRPr="00623458">
              <w:rPr>
                <w:rFonts w:ascii="Arial" w:hAnsi="Arial" w:cs="Arial"/>
              </w:rPr>
              <w:t>dne</w:t>
            </w:r>
            <w:proofErr w:type="gramEnd"/>
            <w:r w:rsidR="001F1A05">
              <w:rPr>
                <w:rFonts w:ascii="Arial" w:hAnsi="Arial" w:cs="Arial"/>
              </w:rPr>
              <w:t xml:space="preserve"> </w:t>
            </w:r>
            <w:r w:rsidR="001F1A05" w:rsidRPr="00B83CDE">
              <w:rPr>
                <w:rFonts w:ascii="Arial" w:hAnsi="Arial" w:cs="Arial"/>
              </w:rPr>
              <w:t>…..…...</w:t>
            </w:r>
            <w:r w:rsidR="00C53131">
              <w:rPr>
                <w:rFonts w:ascii="Arial" w:hAnsi="Arial" w:cs="Arial"/>
              </w:rPr>
              <w:t xml:space="preserve"> 2017</w:t>
            </w:r>
          </w:p>
          <w:p w:rsidR="00F10405" w:rsidRDefault="007B52F5" w:rsidP="007E6D08">
            <w:pPr>
              <w:tabs>
                <w:tab w:val="left" w:pos="1080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prodávajícího</w:t>
            </w:r>
            <w:r w:rsidR="00AE7A99">
              <w:rPr>
                <w:rFonts w:ascii="Arial" w:hAnsi="Arial" w:cs="Arial"/>
              </w:rPr>
              <w:t>:</w:t>
            </w:r>
          </w:p>
          <w:p w:rsidR="00AE7A99" w:rsidRDefault="00AE7A99" w:rsidP="00F10405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  <w:p w:rsidR="00F10405" w:rsidRDefault="00F10405" w:rsidP="00F10405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  <w:p w:rsidR="007B52F5" w:rsidRDefault="007B52F5" w:rsidP="00D838B1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</w:p>
          <w:p w:rsidR="007B52F5" w:rsidRDefault="007B52F5" w:rsidP="00D838B1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</w:t>
            </w:r>
          </w:p>
          <w:p w:rsidR="00E868A6" w:rsidRPr="00623458" w:rsidRDefault="00453930" w:rsidP="00D838B1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xxxxxxxxxxxxxx</w:t>
            </w:r>
            <w:proofErr w:type="spellEnd"/>
          </w:p>
        </w:tc>
        <w:tc>
          <w:tcPr>
            <w:tcW w:w="4979" w:type="dxa"/>
            <w:vAlign w:val="bottom"/>
          </w:tcPr>
          <w:p w:rsidR="00AE7A99" w:rsidRDefault="00AE7A99" w:rsidP="00664372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</w:p>
          <w:p w:rsidR="00AE7A99" w:rsidRDefault="00AE7A99" w:rsidP="00664372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</w:p>
          <w:p w:rsidR="00AE7A99" w:rsidRDefault="00AE7A99" w:rsidP="007E6D08">
            <w:pPr>
              <w:tabs>
                <w:tab w:val="left" w:pos="1080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 Plzni dne </w:t>
            </w:r>
            <w:proofErr w:type="gramStart"/>
            <w:r w:rsidR="009E5F77" w:rsidRPr="00B83CDE">
              <w:rPr>
                <w:rFonts w:ascii="Arial" w:hAnsi="Arial" w:cs="Arial"/>
              </w:rPr>
              <w:t>…..…</w:t>
            </w:r>
            <w:proofErr w:type="gramEnd"/>
            <w:r w:rsidR="009E5F77" w:rsidRPr="00B83CDE">
              <w:rPr>
                <w:rFonts w:ascii="Arial" w:hAnsi="Arial" w:cs="Arial"/>
              </w:rPr>
              <w:t>...</w:t>
            </w:r>
            <w:r w:rsidR="003C1564">
              <w:rPr>
                <w:rFonts w:ascii="Arial" w:hAnsi="Arial" w:cs="Arial"/>
              </w:rPr>
              <w:t xml:space="preserve"> 201</w:t>
            </w:r>
            <w:r w:rsidR="00C53131">
              <w:rPr>
                <w:rFonts w:ascii="Arial" w:hAnsi="Arial" w:cs="Arial"/>
              </w:rPr>
              <w:t>7</w:t>
            </w:r>
          </w:p>
          <w:p w:rsidR="00AE7A99" w:rsidRDefault="00AE7A99" w:rsidP="007E6D08">
            <w:pPr>
              <w:tabs>
                <w:tab w:val="left" w:pos="1080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 </w:t>
            </w:r>
            <w:r w:rsidR="007B52F5">
              <w:rPr>
                <w:rFonts w:ascii="Arial" w:hAnsi="Arial" w:cs="Arial"/>
              </w:rPr>
              <w:t>kupujícího</w:t>
            </w:r>
            <w:r>
              <w:rPr>
                <w:rFonts w:ascii="Arial" w:hAnsi="Arial" w:cs="Arial"/>
              </w:rPr>
              <w:t>:</w:t>
            </w:r>
          </w:p>
          <w:p w:rsidR="00FF5D77" w:rsidRDefault="00FF5D77" w:rsidP="00664372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</w:p>
          <w:p w:rsidR="00AE7A99" w:rsidRDefault="00AE7A99" w:rsidP="00664372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</w:p>
          <w:p w:rsidR="007B52F5" w:rsidRDefault="007B52F5" w:rsidP="00664372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</w:p>
          <w:p w:rsidR="007B52F5" w:rsidRDefault="007B52F5" w:rsidP="00664372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</w:t>
            </w:r>
          </w:p>
          <w:p w:rsidR="00E868A6" w:rsidRPr="00623458" w:rsidRDefault="00727D94" w:rsidP="00664372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Petr Hubk</w:t>
            </w:r>
            <w:r w:rsidR="00072583">
              <w:rPr>
                <w:rFonts w:ascii="Arial" w:hAnsi="Arial" w:cs="Arial"/>
              </w:rPr>
              <w:t>a</w:t>
            </w:r>
          </w:p>
        </w:tc>
      </w:tr>
      <w:tr w:rsidR="00E868A6" w:rsidRPr="00623458" w:rsidTr="001F1A05">
        <w:tc>
          <w:tcPr>
            <w:tcW w:w="4477" w:type="dxa"/>
          </w:tcPr>
          <w:p w:rsidR="00E868A6" w:rsidRPr="009E5F77" w:rsidRDefault="00453930" w:rsidP="007B52F5">
            <w:pPr>
              <w:tabs>
                <w:tab w:val="left" w:pos="1080"/>
              </w:tabs>
              <w:jc w:val="center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xxxxxxxxxxxxxxxxxxxxxxxxxxxxx</w:t>
            </w:r>
            <w:proofErr w:type="spellEnd"/>
          </w:p>
        </w:tc>
        <w:tc>
          <w:tcPr>
            <w:tcW w:w="4979" w:type="dxa"/>
          </w:tcPr>
          <w:p w:rsidR="00E868A6" w:rsidRPr="007B52F5" w:rsidRDefault="0066095F" w:rsidP="00BF7F08">
            <w:pPr>
              <w:tabs>
                <w:tab w:val="left" w:pos="1080"/>
              </w:tabs>
              <w:jc w:val="center"/>
              <w:rPr>
                <w:rFonts w:ascii="Arial" w:hAnsi="Arial" w:cs="Arial"/>
                <w:i/>
              </w:rPr>
            </w:pPr>
            <w:r w:rsidRPr="007B52F5">
              <w:rPr>
                <w:rFonts w:ascii="Arial" w:hAnsi="Arial" w:cs="Arial"/>
                <w:i/>
              </w:rPr>
              <w:t>ř</w:t>
            </w:r>
            <w:r w:rsidR="00727D94" w:rsidRPr="007B52F5">
              <w:rPr>
                <w:rFonts w:ascii="Arial" w:hAnsi="Arial" w:cs="Arial"/>
                <w:i/>
              </w:rPr>
              <w:t>editel Státního oblastního archivu v Plzni</w:t>
            </w:r>
          </w:p>
        </w:tc>
      </w:tr>
    </w:tbl>
    <w:p w:rsidR="0026350D" w:rsidRDefault="0026350D" w:rsidP="001F1A05">
      <w:pPr>
        <w:pStyle w:val="SMLOUVACISLO"/>
        <w:ind w:left="0" w:firstLine="0"/>
      </w:pPr>
    </w:p>
    <w:sectPr w:rsidR="0026350D" w:rsidSect="00C345F1"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907" w:right="1134" w:bottom="90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D38" w:rsidRDefault="00D87D38">
      <w:r>
        <w:separator/>
      </w:r>
    </w:p>
  </w:endnote>
  <w:endnote w:type="continuationSeparator" w:id="0">
    <w:p w:rsidR="00D87D38" w:rsidRDefault="00D87D38">
      <w:r>
        <w:continuationSeparator/>
      </w:r>
    </w:p>
  </w:endnote>
  <w:endnote w:type="continuationNotice" w:id="1">
    <w:p w:rsidR="00D87D38" w:rsidRDefault="00D87D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1537"/>
      <w:docPartObj>
        <w:docPartGallery w:val="Page Numbers (Bottom of Page)"/>
        <w:docPartUnique/>
      </w:docPartObj>
    </w:sdtPr>
    <w:sdtEndPr/>
    <w:sdtContent>
      <w:p w:rsidR="00C345F1" w:rsidRDefault="00D87D38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36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45F1" w:rsidRDefault="00C345F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1536"/>
      <w:docPartObj>
        <w:docPartGallery w:val="Page Numbers (Bottom of Page)"/>
        <w:docPartUnique/>
      </w:docPartObj>
    </w:sdtPr>
    <w:sdtEndPr/>
    <w:sdtContent>
      <w:p w:rsidR="00C345F1" w:rsidRDefault="00D87D38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45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66F1" w:rsidRDefault="008266F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D38" w:rsidRDefault="00D87D38">
      <w:r>
        <w:separator/>
      </w:r>
    </w:p>
  </w:footnote>
  <w:footnote w:type="continuationSeparator" w:id="0">
    <w:p w:rsidR="00D87D38" w:rsidRDefault="00D87D38">
      <w:r>
        <w:continuationSeparator/>
      </w:r>
    </w:p>
  </w:footnote>
  <w:footnote w:type="continuationNotice" w:id="1">
    <w:p w:rsidR="00D87D38" w:rsidRDefault="00D87D3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6F1" w:rsidRDefault="008266F1" w:rsidP="003E1193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>
    <w:nsid w:val="00000003"/>
    <w:multiLevelType w:val="singleLevel"/>
    <w:tmpl w:val="FD729E5C"/>
    <w:name w:val="WW8Num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ascii="Arial" w:hAnsi="Arial"/>
        <w:b w:val="0"/>
        <w:i w:val="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104"/>
        </w:tabs>
        <w:ind w:left="1104" w:hanging="396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66E5F95"/>
    <w:multiLevelType w:val="hybridMultilevel"/>
    <w:tmpl w:val="8EFAB1D4"/>
    <w:lvl w:ilvl="0" w:tplc="690095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06C617E3"/>
    <w:multiLevelType w:val="hybridMultilevel"/>
    <w:tmpl w:val="7D940CCA"/>
    <w:lvl w:ilvl="0" w:tplc="FD30C1B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0B543A51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4">
    <w:nsid w:val="108D3477"/>
    <w:multiLevelType w:val="hybridMultilevel"/>
    <w:tmpl w:val="61068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C04CA7"/>
    <w:multiLevelType w:val="multilevel"/>
    <w:tmpl w:val="0AACD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lvlText w:val="1.%2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5" w:hanging="505"/>
      </w:pPr>
      <w:rPr>
        <w:rFonts w:hint="default"/>
        <w:u w:val="none"/>
      </w:rPr>
    </w:lvl>
    <w:lvl w:ilvl="3">
      <w:start w:val="1"/>
      <w:numFmt w:val="decimal"/>
      <w:lvlText w:val="%1.1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6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6">
    <w:nsid w:val="11E66743"/>
    <w:multiLevelType w:val="hybridMultilevel"/>
    <w:tmpl w:val="35E02B3E"/>
    <w:lvl w:ilvl="0" w:tplc="690095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13CF3370"/>
    <w:multiLevelType w:val="hybridMultilevel"/>
    <w:tmpl w:val="17CC692A"/>
    <w:name w:val="WW8Num1323"/>
    <w:lvl w:ilvl="0" w:tplc="37A884B4">
      <w:start w:val="1"/>
      <w:numFmt w:val="decimal"/>
      <w:lvlText w:val="%1."/>
      <w:lvlJc w:val="left"/>
      <w:pPr>
        <w:tabs>
          <w:tab w:val="num" w:pos="1068"/>
        </w:tabs>
        <w:ind w:left="1134" w:hanging="426"/>
      </w:pPr>
      <w:rPr>
        <w:rFonts w:ascii="Arial" w:hAnsi="Arial" w:cs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4507A09"/>
    <w:multiLevelType w:val="hybridMultilevel"/>
    <w:tmpl w:val="2A16E868"/>
    <w:lvl w:ilvl="0" w:tplc="00000009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2D05E9"/>
    <w:multiLevelType w:val="hybridMultilevel"/>
    <w:tmpl w:val="FFD647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532DC6"/>
    <w:multiLevelType w:val="hybridMultilevel"/>
    <w:tmpl w:val="5C9ADA24"/>
    <w:lvl w:ilvl="0" w:tplc="9ED60F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466480"/>
    <w:multiLevelType w:val="hybridMultilevel"/>
    <w:tmpl w:val="78DAE426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>
    <w:nsid w:val="26F23F3D"/>
    <w:multiLevelType w:val="hybridMultilevel"/>
    <w:tmpl w:val="806290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1C64A6"/>
    <w:multiLevelType w:val="hybridMultilevel"/>
    <w:tmpl w:val="ED80E8C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749237C"/>
    <w:multiLevelType w:val="hybridMultilevel"/>
    <w:tmpl w:val="35E02B3E"/>
    <w:lvl w:ilvl="0" w:tplc="690095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3C055DDB"/>
    <w:multiLevelType w:val="singleLevel"/>
    <w:tmpl w:val="FD729E5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</w:rPr>
    </w:lvl>
  </w:abstractNum>
  <w:abstractNum w:abstractNumId="26">
    <w:nsid w:val="3FAB3E85"/>
    <w:multiLevelType w:val="hybridMultilevel"/>
    <w:tmpl w:val="6CB4A6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6823EAC"/>
    <w:multiLevelType w:val="hybridMultilevel"/>
    <w:tmpl w:val="3448FD50"/>
    <w:lvl w:ilvl="0" w:tplc="3A6ED82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6F7325E"/>
    <w:multiLevelType w:val="multilevel"/>
    <w:tmpl w:val="028AC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5" w:hanging="505"/>
      </w:pPr>
      <w:rPr>
        <w:rFonts w:hint="default"/>
        <w:u w:val="none"/>
      </w:rPr>
    </w:lvl>
    <w:lvl w:ilvl="3">
      <w:start w:val="1"/>
      <w:numFmt w:val="decimal"/>
      <w:lvlText w:val="%1.1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6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9">
    <w:nsid w:val="4A637059"/>
    <w:multiLevelType w:val="singleLevel"/>
    <w:tmpl w:val="FD729E5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</w:rPr>
    </w:lvl>
  </w:abstractNum>
  <w:abstractNum w:abstractNumId="30">
    <w:nsid w:val="523916B4"/>
    <w:multiLevelType w:val="singleLevel"/>
    <w:tmpl w:val="FD729E5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</w:rPr>
    </w:lvl>
  </w:abstractNum>
  <w:abstractNum w:abstractNumId="31">
    <w:nsid w:val="523D3C34"/>
    <w:multiLevelType w:val="hybridMultilevel"/>
    <w:tmpl w:val="58C4DB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6F20DE"/>
    <w:multiLevelType w:val="hybridMultilevel"/>
    <w:tmpl w:val="61068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277222"/>
    <w:multiLevelType w:val="hybridMultilevel"/>
    <w:tmpl w:val="BC823A4A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4">
    <w:nsid w:val="570C2415"/>
    <w:multiLevelType w:val="hybridMultilevel"/>
    <w:tmpl w:val="E828C900"/>
    <w:lvl w:ilvl="0" w:tplc="0405000F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35">
    <w:nsid w:val="57437A55"/>
    <w:multiLevelType w:val="hybridMultilevel"/>
    <w:tmpl w:val="61068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0D4EB5"/>
    <w:multiLevelType w:val="multilevel"/>
    <w:tmpl w:val="5C92DC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DF64957"/>
    <w:multiLevelType w:val="hybridMultilevel"/>
    <w:tmpl w:val="9F70FF48"/>
    <w:name w:val="WW8Num13"/>
    <w:lvl w:ilvl="0" w:tplc="A57E72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6F0F7D"/>
    <w:multiLevelType w:val="hybridMultilevel"/>
    <w:tmpl w:val="DD1AE58A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>
    <w:nsid w:val="773B6449"/>
    <w:multiLevelType w:val="hybridMultilevel"/>
    <w:tmpl w:val="36EEB2BC"/>
    <w:name w:val="WW8Num13232"/>
    <w:lvl w:ilvl="0" w:tplc="37A884B4">
      <w:start w:val="1"/>
      <w:numFmt w:val="decimal"/>
      <w:lvlText w:val="%1."/>
      <w:lvlJc w:val="left"/>
      <w:pPr>
        <w:tabs>
          <w:tab w:val="num" w:pos="1068"/>
        </w:tabs>
        <w:ind w:left="1134" w:hanging="426"/>
      </w:pPr>
      <w:rPr>
        <w:rFonts w:ascii="Arial" w:hAnsi="Arial" w:cs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6D7AD9"/>
    <w:multiLevelType w:val="hybridMultilevel"/>
    <w:tmpl w:val="61068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34"/>
  </w:num>
  <w:num w:numId="13">
    <w:abstractNumId w:val="18"/>
  </w:num>
  <w:num w:numId="14">
    <w:abstractNumId w:val="6"/>
    <w:lvlOverride w:ilvl="0">
      <w:startOverride w:val="1"/>
    </w:lvlOverride>
  </w:num>
  <w:num w:numId="15">
    <w:abstractNumId w:val="36"/>
  </w:num>
  <w:num w:numId="16">
    <w:abstractNumId w:val="21"/>
  </w:num>
  <w:num w:numId="17">
    <w:abstractNumId w:val="22"/>
  </w:num>
  <w:num w:numId="18">
    <w:abstractNumId w:val="40"/>
  </w:num>
  <w:num w:numId="19">
    <w:abstractNumId w:val="19"/>
  </w:num>
  <w:num w:numId="20">
    <w:abstractNumId w:val="20"/>
  </w:num>
  <w:num w:numId="21">
    <w:abstractNumId w:val="32"/>
  </w:num>
  <w:num w:numId="22">
    <w:abstractNumId w:val="12"/>
  </w:num>
  <w:num w:numId="23">
    <w:abstractNumId w:val="38"/>
  </w:num>
  <w:num w:numId="24">
    <w:abstractNumId w:val="13"/>
  </w:num>
  <w:num w:numId="25">
    <w:abstractNumId w:val="30"/>
  </w:num>
  <w:num w:numId="26">
    <w:abstractNumId w:val="25"/>
  </w:num>
  <w:num w:numId="27">
    <w:abstractNumId w:val="23"/>
  </w:num>
  <w:num w:numId="28">
    <w:abstractNumId w:val="15"/>
  </w:num>
  <w:num w:numId="29">
    <w:abstractNumId w:val="28"/>
  </w:num>
  <w:num w:numId="30">
    <w:abstractNumId w:val="29"/>
  </w:num>
  <w:num w:numId="31">
    <w:abstractNumId w:val="26"/>
  </w:num>
  <w:num w:numId="32">
    <w:abstractNumId w:val="33"/>
  </w:num>
  <w:num w:numId="33">
    <w:abstractNumId w:val="14"/>
  </w:num>
  <w:num w:numId="34">
    <w:abstractNumId w:val="35"/>
  </w:num>
  <w:num w:numId="35">
    <w:abstractNumId w:val="24"/>
  </w:num>
  <w:num w:numId="36">
    <w:abstractNumId w:val="11"/>
  </w:num>
  <w:num w:numId="37">
    <w:abstractNumId w:val="16"/>
  </w:num>
  <w:num w:numId="38">
    <w:abstractNumId w:val="31"/>
  </w:num>
  <w:num w:numId="39">
    <w:abstractNumId w:val="27"/>
  </w:num>
  <w:num w:numId="40">
    <w:abstractNumId w:val="37"/>
  </w:num>
  <w:num w:numId="41">
    <w:abstractNumId w:val="17"/>
  </w:num>
  <w:num w:numId="42">
    <w:abstractNumId w:val="39"/>
  </w:num>
  <w:num w:numId="4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6350D"/>
    <w:rsid w:val="00000483"/>
    <w:rsid w:val="0000233B"/>
    <w:rsid w:val="00013238"/>
    <w:rsid w:val="00016833"/>
    <w:rsid w:val="00024FAD"/>
    <w:rsid w:val="00026BD9"/>
    <w:rsid w:val="00043160"/>
    <w:rsid w:val="00045B0A"/>
    <w:rsid w:val="00051B13"/>
    <w:rsid w:val="0005231F"/>
    <w:rsid w:val="00055060"/>
    <w:rsid w:val="0005600F"/>
    <w:rsid w:val="000570B2"/>
    <w:rsid w:val="00067FCD"/>
    <w:rsid w:val="000706F1"/>
    <w:rsid w:val="00070E0E"/>
    <w:rsid w:val="00072583"/>
    <w:rsid w:val="00076491"/>
    <w:rsid w:val="0009072B"/>
    <w:rsid w:val="000935CA"/>
    <w:rsid w:val="000A3667"/>
    <w:rsid w:val="000A42B7"/>
    <w:rsid w:val="000A69BD"/>
    <w:rsid w:val="000A7998"/>
    <w:rsid w:val="000B500C"/>
    <w:rsid w:val="000C0753"/>
    <w:rsid w:val="000C4EBE"/>
    <w:rsid w:val="000C6883"/>
    <w:rsid w:val="000D55CD"/>
    <w:rsid w:val="000D7109"/>
    <w:rsid w:val="000E0463"/>
    <w:rsid w:val="000E36F3"/>
    <w:rsid w:val="000E4268"/>
    <w:rsid w:val="000E6D06"/>
    <w:rsid w:val="00100E30"/>
    <w:rsid w:val="00106587"/>
    <w:rsid w:val="00107D4B"/>
    <w:rsid w:val="00107DED"/>
    <w:rsid w:val="00111DA8"/>
    <w:rsid w:val="001125FC"/>
    <w:rsid w:val="00114EB5"/>
    <w:rsid w:val="0011675B"/>
    <w:rsid w:val="00120908"/>
    <w:rsid w:val="00120ABC"/>
    <w:rsid w:val="001222B7"/>
    <w:rsid w:val="001244F4"/>
    <w:rsid w:val="00126234"/>
    <w:rsid w:val="00130724"/>
    <w:rsid w:val="00137241"/>
    <w:rsid w:val="00137F15"/>
    <w:rsid w:val="001441C7"/>
    <w:rsid w:val="00144D75"/>
    <w:rsid w:val="001533DC"/>
    <w:rsid w:val="00153B9C"/>
    <w:rsid w:val="00155B83"/>
    <w:rsid w:val="0016018B"/>
    <w:rsid w:val="001614E8"/>
    <w:rsid w:val="001640B5"/>
    <w:rsid w:val="00166A91"/>
    <w:rsid w:val="0017027E"/>
    <w:rsid w:val="00173FAD"/>
    <w:rsid w:val="001819AF"/>
    <w:rsid w:val="00183518"/>
    <w:rsid w:val="00190357"/>
    <w:rsid w:val="0019056F"/>
    <w:rsid w:val="00190E88"/>
    <w:rsid w:val="001A1398"/>
    <w:rsid w:val="001A788D"/>
    <w:rsid w:val="001C5115"/>
    <w:rsid w:val="001F1A05"/>
    <w:rsid w:val="001F2F25"/>
    <w:rsid w:val="001F541B"/>
    <w:rsid w:val="001F782B"/>
    <w:rsid w:val="00210047"/>
    <w:rsid w:val="002101DD"/>
    <w:rsid w:val="00210527"/>
    <w:rsid w:val="00210562"/>
    <w:rsid w:val="00211421"/>
    <w:rsid w:val="00211C73"/>
    <w:rsid w:val="00221D76"/>
    <w:rsid w:val="002222E4"/>
    <w:rsid w:val="00226B5D"/>
    <w:rsid w:val="002366BB"/>
    <w:rsid w:val="00251AE6"/>
    <w:rsid w:val="002548DC"/>
    <w:rsid w:val="00260B34"/>
    <w:rsid w:val="002619B9"/>
    <w:rsid w:val="0026301B"/>
    <w:rsid w:val="0026350D"/>
    <w:rsid w:val="002B1606"/>
    <w:rsid w:val="002C68FC"/>
    <w:rsid w:val="002C7E24"/>
    <w:rsid w:val="002D0807"/>
    <w:rsid w:val="002D0B03"/>
    <w:rsid w:val="002D5C61"/>
    <w:rsid w:val="002F3D07"/>
    <w:rsid w:val="002F628C"/>
    <w:rsid w:val="00301507"/>
    <w:rsid w:val="00304950"/>
    <w:rsid w:val="00313CE1"/>
    <w:rsid w:val="00314612"/>
    <w:rsid w:val="00314D63"/>
    <w:rsid w:val="00317494"/>
    <w:rsid w:val="00317FE6"/>
    <w:rsid w:val="0033034B"/>
    <w:rsid w:val="00333D4E"/>
    <w:rsid w:val="003365BD"/>
    <w:rsid w:val="00343B8D"/>
    <w:rsid w:val="00347EB6"/>
    <w:rsid w:val="003568C7"/>
    <w:rsid w:val="00362197"/>
    <w:rsid w:val="003662CB"/>
    <w:rsid w:val="00371CF6"/>
    <w:rsid w:val="00373346"/>
    <w:rsid w:val="00373D15"/>
    <w:rsid w:val="00375566"/>
    <w:rsid w:val="00386F50"/>
    <w:rsid w:val="00396DBF"/>
    <w:rsid w:val="003B2E58"/>
    <w:rsid w:val="003B31A6"/>
    <w:rsid w:val="003C09BB"/>
    <w:rsid w:val="003C1564"/>
    <w:rsid w:val="003C1E39"/>
    <w:rsid w:val="003C6688"/>
    <w:rsid w:val="003E1193"/>
    <w:rsid w:val="003F3FE9"/>
    <w:rsid w:val="003F49E1"/>
    <w:rsid w:val="00400489"/>
    <w:rsid w:val="004057B7"/>
    <w:rsid w:val="004118A1"/>
    <w:rsid w:val="00412AF2"/>
    <w:rsid w:val="00413BDE"/>
    <w:rsid w:val="004152CE"/>
    <w:rsid w:val="00415E7B"/>
    <w:rsid w:val="00416E23"/>
    <w:rsid w:val="00420BC7"/>
    <w:rsid w:val="00421DC5"/>
    <w:rsid w:val="00421DE8"/>
    <w:rsid w:val="004235DC"/>
    <w:rsid w:val="0042393A"/>
    <w:rsid w:val="00427373"/>
    <w:rsid w:val="004273CD"/>
    <w:rsid w:val="00427D0E"/>
    <w:rsid w:val="004319CC"/>
    <w:rsid w:val="0043628C"/>
    <w:rsid w:val="004446B3"/>
    <w:rsid w:val="004460B6"/>
    <w:rsid w:val="0045005A"/>
    <w:rsid w:val="00453930"/>
    <w:rsid w:val="004561EA"/>
    <w:rsid w:val="004575CE"/>
    <w:rsid w:val="0046552F"/>
    <w:rsid w:val="00465EF1"/>
    <w:rsid w:val="00476F46"/>
    <w:rsid w:val="00487846"/>
    <w:rsid w:val="0049183F"/>
    <w:rsid w:val="004A7AAF"/>
    <w:rsid w:val="004B50D5"/>
    <w:rsid w:val="004B7088"/>
    <w:rsid w:val="004B7D9D"/>
    <w:rsid w:val="004C12FD"/>
    <w:rsid w:val="004C1488"/>
    <w:rsid w:val="004C266D"/>
    <w:rsid w:val="004C43CD"/>
    <w:rsid w:val="004C7033"/>
    <w:rsid w:val="004D154A"/>
    <w:rsid w:val="004D6CD5"/>
    <w:rsid w:val="004E2D8C"/>
    <w:rsid w:val="004E3A6F"/>
    <w:rsid w:val="004E59B8"/>
    <w:rsid w:val="004F0215"/>
    <w:rsid w:val="004F510C"/>
    <w:rsid w:val="004F59CC"/>
    <w:rsid w:val="004F6C36"/>
    <w:rsid w:val="00501F8D"/>
    <w:rsid w:val="00505E85"/>
    <w:rsid w:val="00507799"/>
    <w:rsid w:val="005102AD"/>
    <w:rsid w:val="00510B30"/>
    <w:rsid w:val="00511E1A"/>
    <w:rsid w:val="00515BE0"/>
    <w:rsid w:val="00524385"/>
    <w:rsid w:val="005247E6"/>
    <w:rsid w:val="00525B1E"/>
    <w:rsid w:val="0052777F"/>
    <w:rsid w:val="0053257B"/>
    <w:rsid w:val="00536473"/>
    <w:rsid w:val="00544990"/>
    <w:rsid w:val="00554DC9"/>
    <w:rsid w:val="00555ECD"/>
    <w:rsid w:val="00555F02"/>
    <w:rsid w:val="00560EB5"/>
    <w:rsid w:val="005642BF"/>
    <w:rsid w:val="00565EC5"/>
    <w:rsid w:val="00571922"/>
    <w:rsid w:val="00575EF1"/>
    <w:rsid w:val="00575F4B"/>
    <w:rsid w:val="005863C6"/>
    <w:rsid w:val="00591581"/>
    <w:rsid w:val="00592E97"/>
    <w:rsid w:val="005945B1"/>
    <w:rsid w:val="00594967"/>
    <w:rsid w:val="00596A3C"/>
    <w:rsid w:val="005A4297"/>
    <w:rsid w:val="005B083D"/>
    <w:rsid w:val="005B112A"/>
    <w:rsid w:val="005B21B6"/>
    <w:rsid w:val="005C6029"/>
    <w:rsid w:val="005D01D5"/>
    <w:rsid w:val="005D256A"/>
    <w:rsid w:val="005D3C72"/>
    <w:rsid w:val="005D3D17"/>
    <w:rsid w:val="005D4A25"/>
    <w:rsid w:val="005D7468"/>
    <w:rsid w:val="005E6C93"/>
    <w:rsid w:val="006071DF"/>
    <w:rsid w:val="00623458"/>
    <w:rsid w:val="0062676D"/>
    <w:rsid w:val="006424CA"/>
    <w:rsid w:val="006428E1"/>
    <w:rsid w:val="00645AA6"/>
    <w:rsid w:val="00645F2A"/>
    <w:rsid w:val="006518E7"/>
    <w:rsid w:val="006548EC"/>
    <w:rsid w:val="0065526C"/>
    <w:rsid w:val="0065676D"/>
    <w:rsid w:val="0066095F"/>
    <w:rsid w:val="00663C59"/>
    <w:rsid w:val="00664372"/>
    <w:rsid w:val="006739B8"/>
    <w:rsid w:val="00677328"/>
    <w:rsid w:val="00681710"/>
    <w:rsid w:val="006839B0"/>
    <w:rsid w:val="00685D22"/>
    <w:rsid w:val="00685FD2"/>
    <w:rsid w:val="006961F2"/>
    <w:rsid w:val="006B01E6"/>
    <w:rsid w:val="006C0F9A"/>
    <w:rsid w:val="006D0FB5"/>
    <w:rsid w:val="006D4BD9"/>
    <w:rsid w:val="006D62F5"/>
    <w:rsid w:val="006E1A4B"/>
    <w:rsid w:val="006E3817"/>
    <w:rsid w:val="0070109E"/>
    <w:rsid w:val="00703F96"/>
    <w:rsid w:val="0071304B"/>
    <w:rsid w:val="00727D94"/>
    <w:rsid w:val="00731047"/>
    <w:rsid w:val="00733697"/>
    <w:rsid w:val="00737D96"/>
    <w:rsid w:val="00740A8B"/>
    <w:rsid w:val="00744F4A"/>
    <w:rsid w:val="00750E7F"/>
    <w:rsid w:val="0075266F"/>
    <w:rsid w:val="00753CD8"/>
    <w:rsid w:val="00757526"/>
    <w:rsid w:val="007579ED"/>
    <w:rsid w:val="00761669"/>
    <w:rsid w:val="0076600F"/>
    <w:rsid w:val="00771E47"/>
    <w:rsid w:val="007757E3"/>
    <w:rsid w:val="00776959"/>
    <w:rsid w:val="00777FA1"/>
    <w:rsid w:val="007826EC"/>
    <w:rsid w:val="007826FC"/>
    <w:rsid w:val="00790870"/>
    <w:rsid w:val="007A05F5"/>
    <w:rsid w:val="007B190A"/>
    <w:rsid w:val="007B52F5"/>
    <w:rsid w:val="007B7414"/>
    <w:rsid w:val="007B7E2B"/>
    <w:rsid w:val="007C324D"/>
    <w:rsid w:val="007C6F20"/>
    <w:rsid w:val="007D245D"/>
    <w:rsid w:val="007D7E1C"/>
    <w:rsid w:val="007E6D08"/>
    <w:rsid w:val="007E7433"/>
    <w:rsid w:val="007E7499"/>
    <w:rsid w:val="007F688E"/>
    <w:rsid w:val="007F72BB"/>
    <w:rsid w:val="0080003D"/>
    <w:rsid w:val="00801046"/>
    <w:rsid w:val="00803EBD"/>
    <w:rsid w:val="008103CF"/>
    <w:rsid w:val="00810A95"/>
    <w:rsid w:val="00811045"/>
    <w:rsid w:val="00812277"/>
    <w:rsid w:val="0081522B"/>
    <w:rsid w:val="00821335"/>
    <w:rsid w:val="008266F1"/>
    <w:rsid w:val="00826BCE"/>
    <w:rsid w:val="008342D8"/>
    <w:rsid w:val="00834FAC"/>
    <w:rsid w:val="00835A53"/>
    <w:rsid w:val="00835C67"/>
    <w:rsid w:val="00836349"/>
    <w:rsid w:val="00852D65"/>
    <w:rsid w:val="0085357B"/>
    <w:rsid w:val="00854339"/>
    <w:rsid w:val="00854736"/>
    <w:rsid w:val="00856D0E"/>
    <w:rsid w:val="00861FD7"/>
    <w:rsid w:val="0087582C"/>
    <w:rsid w:val="00876254"/>
    <w:rsid w:val="00887C09"/>
    <w:rsid w:val="008917D2"/>
    <w:rsid w:val="00894B6D"/>
    <w:rsid w:val="008B0FB8"/>
    <w:rsid w:val="008B7A78"/>
    <w:rsid w:val="008C0709"/>
    <w:rsid w:val="008C14F5"/>
    <w:rsid w:val="008C5202"/>
    <w:rsid w:val="008C79B1"/>
    <w:rsid w:val="008D4A69"/>
    <w:rsid w:val="008E1E70"/>
    <w:rsid w:val="008F058F"/>
    <w:rsid w:val="008F1A24"/>
    <w:rsid w:val="008F5B2F"/>
    <w:rsid w:val="00910FE9"/>
    <w:rsid w:val="00912725"/>
    <w:rsid w:val="0091501B"/>
    <w:rsid w:val="0092474A"/>
    <w:rsid w:val="00926DF8"/>
    <w:rsid w:val="00942A38"/>
    <w:rsid w:val="009435C5"/>
    <w:rsid w:val="00943F67"/>
    <w:rsid w:val="0094479C"/>
    <w:rsid w:val="00953C0C"/>
    <w:rsid w:val="00960614"/>
    <w:rsid w:val="00960E6A"/>
    <w:rsid w:val="00961131"/>
    <w:rsid w:val="00962617"/>
    <w:rsid w:val="00966460"/>
    <w:rsid w:val="00967041"/>
    <w:rsid w:val="009676F3"/>
    <w:rsid w:val="00972B74"/>
    <w:rsid w:val="0098603B"/>
    <w:rsid w:val="00986FAC"/>
    <w:rsid w:val="00997AFB"/>
    <w:rsid w:val="009A2984"/>
    <w:rsid w:val="009A5053"/>
    <w:rsid w:val="009B593A"/>
    <w:rsid w:val="009C5458"/>
    <w:rsid w:val="009C5ADE"/>
    <w:rsid w:val="009D03DB"/>
    <w:rsid w:val="009D07A8"/>
    <w:rsid w:val="009D490E"/>
    <w:rsid w:val="009E0524"/>
    <w:rsid w:val="009E3696"/>
    <w:rsid w:val="009E5F77"/>
    <w:rsid w:val="009F23FF"/>
    <w:rsid w:val="009F3AB4"/>
    <w:rsid w:val="009F449C"/>
    <w:rsid w:val="00A143CE"/>
    <w:rsid w:val="00A21A9B"/>
    <w:rsid w:val="00A22DF5"/>
    <w:rsid w:val="00A245D5"/>
    <w:rsid w:val="00A366BF"/>
    <w:rsid w:val="00A36B8B"/>
    <w:rsid w:val="00A37C11"/>
    <w:rsid w:val="00A427C9"/>
    <w:rsid w:val="00A5296B"/>
    <w:rsid w:val="00A54DFC"/>
    <w:rsid w:val="00A579C6"/>
    <w:rsid w:val="00A60FA4"/>
    <w:rsid w:val="00A7191B"/>
    <w:rsid w:val="00A7409D"/>
    <w:rsid w:val="00A764E0"/>
    <w:rsid w:val="00A80D4D"/>
    <w:rsid w:val="00A83951"/>
    <w:rsid w:val="00A8613A"/>
    <w:rsid w:val="00A86ABF"/>
    <w:rsid w:val="00A974E1"/>
    <w:rsid w:val="00AA2100"/>
    <w:rsid w:val="00AA2127"/>
    <w:rsid w:val="00AA2A13"/>
    <w:rsid w:val="00AA430D"/>
    <w:rsid w:val="00AA4A88"/>
    <w:rsid w:val="00AA678D"/>
    <w:rsid w:val="00AA7E01"/>
    <w:rsid w:val="00AB5FE5"/>
    <w:rsid w:val="00AB707D"/>
    <w:rsid w:val="00AB7F59"/>
    <w:rsid w:val="00AC0830"/>
    <w:rsid w:val="00AC334F"/>
    <w:rsid w:val="00AC78A5"/>
    <w:rsid w:val="00AD5411"/>
    <w:rsid w:val="00AD61FF"/>
    <w:rsid w:val="00AE1A92"/>
    <w:rsid w:val="00AE3F9F"/>
    <w:rsid w:val="00AE5A29"/>
    <w:rsid w:val="00AE7A99"/>
    <w:rsid w:val="00AF4AE9"/>
    <w:rsid w:val="00AF65BA"/>
    <w:rsid w:val="00AF7DF2"/>
    <w:rsid w:val="00B0513C"/>
    <w:rsid w:val="00B13387"/>
    <w:rsid w:val="00B15A08"/>
    <w:rsid w:val="00B17F79"/>
    <w:rsid w:val="00B20907"/>
    <w:rsid w:val="00B21E26"/>
    <w:rsid w:val="00B22C7D"/>
    <w:rsid w:val="00B24E54"/>
    <w:rsid w:val="00B27FCE"/>
    <w:rsid w:val="00B305CD"/>
    <w:rsid w:val="00B348FF"/>
    <w:rsid w:val="00B3532F"/>
    <w:rsid w:val="00B36536"/>
    <w:rsid w:val="00B40246"/>
    <w:rsid w:val="00B41351"/>
    <w:rsid w:val="00B56BEA"/>
    <w:rsid w:val="00B654B7"/>
    <w:rsid w:val="00B6671B"/>
    <w:rsid w:val="00B83CDE"/>
    <w:rsid w:val="00B93C5A"/>
    <w:rsid w:val="00BA54F9"/>
    <w:rsid w:val="00BA5A74"/>
    <w:rsid w:val="00BB16E7"/>
    <w:rsid w:val="00BB5E4D"/>
    <w:rsid w:val="00BC6F37"/>
    <w:rsid w:val="00BD5BD6"/>
    <w:rsid w:val="00BD7925"/>
    <w:rsid w:val="00BE3A80"/>
    <w:rsid w:val="00BE607B"/>
    <w:rsid w:val="00BE6E18"/>
    <w:rsid w:val="00BF004D"/>
    <w:rsid w:val="00BF12A9"/>
    <w:rsid w:val="00BF5409"/>
    <w:rsid w:val="00BF5A9A"/>
    <w:rsid w:val="00BF7A7A"/>
    <w:rsid w:val="00BF7F08"/>
    <w:rsid w:val="00C01F3A"/>
    <w:rsid w:val="00C043DC"/>
    <w:rsid w:val="00C04BC8"/>
    <w:rsid w:val="00C0557D"/>
    <w:rsid w:val="00C13F1A"/>
    <w:rsid w:val="00C17B57"/>
    <w:rsid w:val="00C2043B"/>
    <w:rsid w:val="00C208C7"/>
    <w:rsid w:val="00C20C45"/>
    <w:rsid w:val="00C21C65"/>
    <w:rsid w:val="00C22DC7"/>
    <w:rsid w:val="00C23B97"/>
    <w:rsid w:val="00C24E85"/>
    <w:rsid w:val="00C26E8C"/>
    <w:rsid w:val="00C33083"/>
    <w:rsid w:val="00C3375A"/>
    <w:rsid w:val="00C345F1"/>
    <w:rsid w:val="00C35511"/>
    <w:rsid w:val="00C40732"/>
    <w:rsid w:val="00C45A1A"/>
    <w:rsid w:val="00C50F4E"/>
    <w:rsid w:val="00C52044"/>
    <w:rsid w:val="00C5256C"/>
    <w:rsid w:val="00C53131"/>
    <w:rsid w:val="00C53D5F"/>
    <w:rsid w:val="00C67D72"/>
    <w:rsid w:val="00C72D34"/>
    <w:rsid w:val="00C83246"/>
    <w:rsid w:val="00C85FD6"/>
    <w:rsid w:val="00C92486"/>
    <w:rsid w:val="00C9370A"/>
    <w:rsid w:val="00C96152"/>
    <w:rsid w:val="00CA07AF"/>
    <w:rsid w:val="00CA1858"/>
    <w:rsid w:val="00CA2567"/>
    <w:rsid w:val="00CA2C6D"/>
    <w:rsid w:val="00CA67F0"/>
    <w:rsid w:val="00CB5650"/>
    <w:rsid w:val="00CB67DD"/>
    <w:rsid w:val="00CB78CE"/>
    <w:rsid w:val="00CC162C"/>
    <w:rsid w:val="00CC5208"/>
    <w:rsid w:val="00CC5E6F"/>
    <w:rsid w:val="00CC6355"/>
    <w:rsid w:val="00CC6689"/>
    <w:rsid w:val="00CC7248"/>
    <w:rsid w:val="00CC7A2C"/>
    <w:rsid w:val="00CC7EF8"/>
    <w:rsid w:val="00CD2BA3"/>
    <w:rsid w:val="00CD569C"/>
    <w:rsid w:val="00CE6D58"/>
    <w:rsid w:val="00CE6ECD"/>
    <w:rsid w:val="00CF6573"/>
    <w:rsid w:val="00D00BB5"/>
    <w:rsid w:val="00D01D19"/>
    <w:rsid w:val="00D020DB"/>
    <w:rsid w:val="00D111C9"/>
    <w:rsid w:val="00D12F31"/>
    <w:rsid w:val="00D2084D"/>
    <w:rsid w:val="00D227A2"/>
    <w:rsid w:val="00D22846"/>
    <w:rsid w:val="00D24408"/>
    <w:rsid w:val="00D336F7"/>
    <w:rsid w:val="00D344D6"/>
    <w:rsid w:val="00D346C9"/>
    <w:rsid w:val="00D45FB5"/>
    <w:rsid w:val="00D537D0"/>
    <w:rsid w:val="00D60E71"/>
    <w:rsid w:val="00D626D5"/>
    <w:rsid w:val="00D64BFD"/>
    <w:rsid w:val="00D655C3"/>
    <w:rsid w:val="00D673A8"/>
    <w:rsid w:val="00D7637E"/>
    <w:rsid w:val="00D82372"/>
    <w:rsid w:val="00D838B1"/>
    <w:rsid w:val="00D84076"/>
    <w:rsid w:val="00D87D38"/>
    <w:rsid w:val="00D94B8D"/>
    <w:rsid w:val="00D968CE"/>
    <w:rsid w:val="00DA3AA1"/>
    <w:rsid w:val="00DB2847"/>
    <w:rsid w:val="00DB2F1E"/>
    <w:rsid w:val="00DB3284"/>
    <w:rsid w:val="00DB3AE4"/>
    <w:rsid w:val="00DB54AC"/>
    <w:rsid w:val="00DC40D7"/>
    <w:rsid w:val="00DD05B2"/>
    <w:rsid w:val="00DD64A3"/>
    <w:rsid w:val="00DD65EC"/>
    <w:rsid w:val="00DD6B57"/>
    <w:rsid w:val="00DF023E"/>
    <w:rsid w:val="00DF29D4"/>
    <w:rsid w:val="00E01AF2"/>
    <w:rsid w:val="00E1160C"/>
    <w:rsid w:val="00E2317A"/>
    <w:rsid w:val="00E233ED"/>
    <w:rsid w:val="00E379A2"/>
    <w:rsid w:val="00E50009"/>
    <w:rsid w:val="00E56EDB"/>
    <w:rsid w:val="00E609A9"/>
    <w:rsid w:val="00E64250"/>
    <w:rsid w:val="00E670BD"/>
    <w:rsid w:val="00E70634"/>
    <w:rsid w:val="00E74FB6"/>
    <w:rsid w:val="00E750F2"/>
    <w:rsid w:val="00E7593C"/>
    <w:rsid w:val="00E76B3F"/>
    <w:rsid w:val="00E80B9E"/>
    <w:rsid w:val="00E81A94"/>
    <w:rsid w:val="00E81FB1"/>
    <w:rsid w:val="00E839B3"/>
    <w:rsid w:val="00E868A6"/>
    <w:rsid w:val="00E905D6"/>
    <w:rsid w:val="00E97672"/>
    <w:rsid w:val="00E97724"/>
    <w:rsid w:val="00EA0144"/>
    <w:rsid w:val="00EA1676"/>
    <w:rsid w:val="00EA4BBC"/>
    <w:rsid w:val="00EB5CF9"/>
    <w:rsid w:val="00EC087F"/>
    <w:rsid w:val="00EC375A"/>
    <w:rsid w:val="00EC5884"/>
    <w:rsid w:val="00ED1E76"/>
    <w:rsid w:val="00ED1FC9"/>
    <w:rsid w:val="00ED3F4A"/>
    <w:rsid w:val="00EE1052"/>
    <w:rsid w:val="00EE2AE3"/>
    <w:rsid w:val="00EE3BAE"/>
    <w:rsid w:val="00EE45BF"/>
    <w:rsid w:val="00F03F85"/>
    <w:rsid w:val="00F04059"/>
    <w:rsid w:val="00F10405"/>
    <w:rsid w:val="00F11758"/>
    <w:rsid w:val="00F13EF1"/>
    <w:rsid w:val="00F20A7C"/>
    <w:rsid w:val="00F30554"/>
    <w:rsid w:val="00F32664"/>
    <w:rsid w:val="00F33D03"/>
    <w:rsid w:val="00F34BFB"/>
    <w:rsid w:val="00F36021"/>
    <w:rsid w:val="00F366FF"/>
    <w:rsid w:val="00F41BB7"/>
    <w:rsid w:val="00F53F2C"/>
    <w:rsid w:val="00F622AC"/>
    <w:rsid w:val="00F647B4"/>
    <w:rsid w:val="00F80CE8"/>
    <w:rsid w:val="00F825F0"/>
    <w:rsid w:val="00F863E7"/>
    <w:rsid w:val="00F907A0"/>
    <w:rsid w:val="00F94FEB"/>
    <w:rsid w:val="00FA61DC"/>
    <w:rsid w:val="00FB1B54"/>
    <w:rsid w:val="00FB2C90"/>
    <w:rsid w:val="00FB55C9"/>
    <w:rsid w:val="00FB58E6"/>
    <w:rsid w:val="00FC3703"/>
    <w:rsid w:val="00FC4620"/>
    <w:rsid w:val="00FC649E"/>
    <w:rsid w:val="00FD1B10"/>
    <w:rsid w:val="00FE317B"/>
    <w:rsid w:val="00FE73CD"/>
    <w:rsid w:val="00FF1B43"/>
    <w:rsid w:val="00FF48C6"/>
    <w:rsid w:val="00FF555A"/>
    <w:rsid w:val="00FF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45F2A"/>
    <w:pPr>
      <w:suppressAutoHyphens/>
      <w:jc w:val="both"/>
    </w:pPr>
    <w:rPr>
      <w:sz w:val="24"/>
      <w:szCs w:val="24"/>
      <w:lang w:eastAsia="ar-SA"/>
    </w:rPr>
  </w:style>
  <w:style w:type="paragraph" w:styleId="Nadpis1">
    <w:name w:val="heading 1"/>
    <w:basedOn w:val="NADPISCENTR"/>
    <w:next w:val="Normln"/>
    <w:link w:val="Nadpis1Char"/>
    <w:qFormat/>
    <w:rsid w:val="000C4EBE"/>
    <w:pPr>
      <w:spacing w:after="120"/>
      <w:outlineLvl w:val="0"/>
    </w:pPr>
    <w:rPr>
      <w:rFonts w:ascii="Arial" w:hAnsi="Arial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D673A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36219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7z0">
    <w:name w:val="WW8Num7z0"/>
    <w:rsid w:val="00645F2A"/>
    <w:rPr>
      <w:rFonts w:ascii="Arial" w:hAnsi="Arial"/>
      <w:b w:val="0"/>
      <w:i w:val="0"/>
    </w:rPr>
  </w:style>
  <w:style w:type="character" w:customStyle="1" w:styleId="Absatz-Standardschriftart">
    <w:name w:val="Absatz-Standardschriftart"/>
    <w:rsid w:val="00645F2A"/>
  </w:style>
  <w:style w:type="character" w:customStyle="1" w:styleId="WW-Absatz-Standardschriftart">
    <w:name w:val="WW-Absatz-Standardschriftart"/>
    <w:rsid w:val="00645F2A"/>
  </w:style>
  <w:style w:type="character" w:customStyle="1" w:styleId="WW-Absatz-Standardschriftart1">
    <w:name w:val="WW-Absatz-Standardschriftart1"/>
    <w:rsid w:val="00645F2A"/>
  </w:style>
  <w:style w:type="character" w:customStyle="1" w:styleId="WW-Absatz-Standardschriftart11">
    <w:name w:val="WW-Absatz-Standardschriftart11"/>
    <w:rsid w:val="00645F2A"/>
  </w:style>
  <w:style w:type="character" w:customStyle="1" w:styleId="Standardnpsmoodstavce2">
    <w:name w:val="Standardní písmo odstavce2"/>
    <w:rsid w:val="00645F2A"/>
  </w:style>
  <w:style w:type="character" w:customStyle="1" w:styleId="WW8Num8z0">
    <w:name w:val="WW8Num8z0"/>
    <w:rsid w:val="00645F2A"/>
    <w:rPr>
      <w:b w:val="0"/>
      <w:i w:val="0"/>
      <w:color w:val="000000"/>
    </w:rPr>
  </w:style>
  <w:style w:type="character" w:customStyle="1" w:styleId="WW8Num8z1">
    <w:name w:val="WW8Num8z1"/>
    <w:rsid w:val="00645F2A"/>
    <w:rPr>
      <w:rFonts w:ascii="Times New Roman" w:hAnsi="Times New Roman"/>
      <w:b w:val="0"/>
      <w:i w:val="0"/>
    </w:rPr>
  </w:style>
  <w:style w:type="character" w:customStyle="1" w:styleId="WW8Num8z2">
    <w:name w:val="WW8Num8z2"/>
    <w:rsid w:val="00645F2A"/>
    <w:rPr>
      <w:rFonts w:ascii="Times New Roman" w:hAnsi="Times New Roman" w:cs="Times New Roman"/>
    </w:rPr>
  </w:style>
  <w:style w:type="character" w:customStyle="1" w:styleId="Standardnpsmoodstavce1">
    <w:name w:val="Standardní písmo odstavce1"/>
    <w:rsid w:val="00645F2A"/>
  </w:style>
  <w:style w:type="character" w:styleId="slostrnky">
    <w:name w:val="page number"/>
    <w:basedOn w:val="Standardnpsmoodstavce1"/>
    <w:rsid w:val="00645F2A"/>
  </w:style>
  <w:style w:type="character" w:customStyle="1" w:styleId="Symbolyproslovn">
    <w:name w:val="Symboly pro číslování"/>
    <w:rsid w:val="00645F2A"/>
  </w:style>
  <w:style w:type="character" w:customStyle="1" w:styleId="HLAVICKAChar">
    <w:name w:val="HLAVICKA Char"/>
    <w:rsid w:val="00645F2A"/>
    <w:rPr>
      <w:lang w:val="cs-CZ" w:eastAsia="ar-SA" w:bidi="ar-SA"/>
    </w:rPr>
  </w:style>
  <w:style w:type="paragraph" w:customStyle="1" w:styleId="Nadpis">
    <w:name w:val="Nadpis"/>
    <w:basedOn w:val="Normln"/>
    <w:next w:val="Zkladntext"/>
    <w:rsid w:val="00645F2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645F2A"/>
    <w:pPr>
      <w:spacing w:after="120"/>
    </w:pPr>
  </w:style>
  <w:style w:type="paragraph" w:styleId="Seznam">
    <w:name w:val="List"/>
    <w:basedOn w:val="Zkladntext"/>
    <w:rsid w:val="00645F2A"/>
    <w:rPr>
      <w:rFonts w:cs="Tahoma"/>
    </w:rPr>
  </w:style>
  <w:style w:type="paragraph" w:customStyle="1" w:styleId="Popisek">
    <w:name w:val="Popisek"/>
    <w:basedOn w:val="Normln"/>
    <w:rsid w:val="00645F2A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645F2A"/>
    <w:pPr>
      <w:suppressLineNumbers/>
    </w:pPr>
    <w:rPr>
      <w:rFonts w:cs="Tahoma"/>
    </w:rPr>
  </w:style>
  <w:style w:type="paragraph" w:customStyle="1" w:styleId="SMLOUVACISLO">
    <w:name w:val="SMLOUVA CISLO"/>
    <w:basedOn w:val="Normln"/>
    <w:rsid w:val="00645F2A"/>
    <w:pPr>
      <w:overflowPunct w:val="0"/>
      <w:autoSpaceDE w:val="0"/>
      <w:spacing w:before="60"/>
      <w:ind w:left="1134" w:hanging="1134"/>
      <w:jc w:val="left"/>
      <w:textAlignment w:val="baseline"/>
    </w:pPr>
    <w:rPr>
      <w:rFonts w:ascii="Arial" w:hAnsi="Arial"/>
      <w:b/>
      <w:spacing w:val="10"/>
      <w:szCs w:val="20"/>
    </w:rPr>
  </w:style>
  <w:style w:type="paragraph" w:customStyle="1" w:styleId="SMLOUVAZAVOR">
    <w:name w:val="SMLOUVA ZAVOR"/>
    <w:basedOn w:val="Normln"/>
    <w:rsid w:val="00645F2A"/>
    <w:pPr>
      <w:overflowPunct w:val="0"/>
      <w:autoSpaceDE w:val="0"/>
      <w:spacing w:before="60" w:after="60"/>
      <w:ind w:left="1134"/>
      <w:textAlignment w:val="baseline"/>
    </w:pPr>
    <w:rPr>
      <w:rFonts w:ascii="Arial" w:hAnsi="Arial"/>
      <w:i/>
      <w:color w:val="000000"/>
      <w:sz w:val="20"/>
      <w:szCs w:val="20"/>
    </w:rPr>
  </w:style>
  <w:style w:type="paragraph" w:customStyle="1" w:styleId="NADPISCENTR">
    <w:name w:val="NADPIS CENTR"/>
    <w:basedOn w:val="Normln"/>
    <w:rsid w:val="00645F2A"/>
    <w:pPr>
      <w:keepNext/>
      <w:keepLines/>
      <w:overflowPunct w:val="0"/>
      <w:autoSpaceDE w:val="0"/>
      <w:spacing w:before="240" w:after="60"/>
      <w:jc w:val="center"/>
      <w:textAlignment w:val="baseline"/>
    </w:pPr>
    <w:rPr>
      <w:b/>
      <w:sz w:val="20"/>
      <w:szCs w:val="20"/>
    </w:rPr>
  </w:style>
  <w:style w:type="paragraph" w:customStyle="1" w:styleId="NADPISCENTRPOD">
    <w:name w:val="NADPIS CENTRPOD"/>
    <w:basedOn w:val="Normln"/>
    <w:rsid w:val="00645F2A"/>
    <w:pPr>
      <w:keepNext/>
      <w:keepLines/>
      <w:overflowPunct w:val="0"/>
      <w:autoSpaceDE w:val="0"/>
      <w:spacing w:after="60"/>
      <w:jc w:val="center"/>
      <w:textAlignment w:val="baseline"/>
    </w:pPr>
    <w:rPr>
      <w:b/>
      <w:sz w:val="20"/>
      <w:szCs w:val="20"/>
    </w:rPr>
  </w:style>
  <w:style w:type="paragraph" w:customStyle="1" w:styleId="HLAVICKA">
    <w:name w:val="HLAVICKA"/>
    <w:basedOn w:val="Normln"/>
    <w:rsid w:val="00645F2A"/>
    <w:pPr>
      <w:tabs>
        <w:tab w:val="left" w:pos="284"/>
        <w:tab w:val="left" w:pos="1134"/>
      </w:tabs>
      <w:overflowPunct w:val="0"/>
      <w:autoSpaceDE w:val="0"/>
      <w:spacing w:after="60"/>
      <w:jc w:val="left"/>
      <w:textAlignment w:val="baseline"/>
    </w:pPr>
    <w:rPr>
      <w:sz w:val="20"/>
      <w:szCs w:val="20"/>
    </w:rPr>
  </w:style>
  <w:style w:type="paragraph" w:customStyle="1" w:styleId="1">
    <w:name w:val="1)"/>
    <w:basedOn w:val="Normln"/>
    <w:rsid w:val="00645F2A"/>
    <w:pPr>
      <w:overflowPunct w:val="0"/>
      <w:autoSpaceDE w:val="0"/>
      <w:spacing w:before="60" w:after="60"/>
      <w:ind w:left="284" w:hanging="284"/>
      <w:textAlignment w:val="baseline"/>
    </w:pPr>
    <w:rPr>
      <w:sz w:val="20"/>
      <w:szCs w:val="20"/>
    </w:rPr>
  </w:style>
  <w:style w:type="paragraph" w:customStyle="1" w:styleId="BODY1">
    <w:name w:val="BODY (1)"/>
    <w:basedOn w:val="Normln"/>
    <w:rsid w:val="00645F2A"/>
    <w:pPr>
      <w:overflowPunct w:val="0"/>
      <w:autoSpaceDE w:val="0"/>
      <w:spacing w:before="60" w:after="60"/>
      <w:ind w:left="284"/>
      <w:textAlignment w:val="baseline"/>
    </w:pPr>
    <w:rPr>
      <w:sz w:val="20"/>
      <w:szCs w:val="20"/>
    </w:rPr>
  </w:style>
  <w:style w:type="paragraph" w:customStyle="1" w:styleId="PODPOMLCKA">
    <w:name w:val="PODPOMLCKA"/>
    <w:basedOn w:val="Normln"/>
    <w:rsid w:val="00645F2A"/>
    <w:pPr>
      <w:overflowPunct w:val="0"/>
      <w:autoSpaceDE w:val="0"/>
      <w:spacing w:before="60" w:after="60"/>
      <w:ind w:left="567" w:hanging="227"/>
      <w:textAlignment w:val="baseline"/>
    </w:pPr>
    <w:rPr>
      <w:sz w:val="20"/>
      <w:szCs w:val="20"/>
    </w:rPr>
  </w:style>
  <w:style w:type="paragraph" w:customStyle="1" w:styleId="PODPISYDATUM">
    <w:name w:val="PODPISY DATUM"/>
    <w:basedOn w:val="Normln"/>
    <w:rsid w:val="00645F2A"/>
    <w:pPr>
      <w:keepNext/>
      <w:keepLines/>
      <w:overflowPunct w:val="0"/>
      <w:autoSpaceDE w:val="0"/>
      <w:spacing w:before="300" w:after="240"/>
      <w:textAlignment w:val="baseline"/>
    </w:pPr>
    <w:rPr>
      <w:sz w:val="20"/>
      <w:szCs w:val="20"/>
    </w:rPr>
  </w:style>
  <w:style w:type="paragraph" w:customStyle="1" w:styleId="PODPISYPODSML">
    <w:name w:val="PODPISY POD SML"/>
    <w:basedOn w:val="Normln"/>
    <w:rsid w:val="00645F2A"/>
    <w:pPr>
      <w:tabs>
        <w:tab w:val="center" w:pos="2552"/>
        <w:tab w:val="center" w:pos="7371"/>
      </w:tabs>
      <w:overflowPunct w:val="0"/>
      <w:autoSpaceDE w:val="0"/>
      <w:textAlignment w:val="baseline"/>
    </w:pPr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645F2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45F2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645F2A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645F2A"/>
  </w:style>
  <w:style w:type="character" w:styleId="Hypertextovodkaz">
    <w:name w:val="Hyperlink"/>
    <w:rsid w:val="00C52044"/>
    <w:rPr>
      <w:color w:val="0000FF"/>
      <w:u w:val="single"/>
    </w:rPr>
  </w:style>
  <w:style w:type="table" w:styleId="Mkatabulky">
    <w:name w:val="Table Grid"/>
    <w:basedOn w:val="Normlntabulka"/>
    <w:rsid w:val="00E868A6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0C4EBE"/>
    <w:rPr>
      <w:rFonts w:ascii="Arial" w:hAnsi="Arial" w:cs="Arial"/>
      <w:b/>
      <w:sz w:val="24"/>
      <w:szCs w:val="24"/>
      <w:lang w:eastAsia="ar-SA"/>
    </w:rPr>
  </w:style>
  <w:style w:type="paragraph" w:styleId="Nzev">
    <w:name w:val="Title"/>
    <w:basedOn w:val="Normln"/>
    <w:next w:val="Normln"/>
    <w:link w:val="NzevChar"/>
    <w:qFormat/>
    <w:rsid w:val="000D710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0D7109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dpis3Char">
    <w:name w:val="Nadpis 3 Char"/>
    <w:link w:val="Nadpis3"/>
    <w:semiHidden/>
    <w:rsid w:val="00D673A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5z2">
    <w:name w:val="WW8Num5z2"/>
    <w:rsid w:val="00C04BC8"/>
    <w:rPr>
      <w:rFonts w:ascii="Times New Roman" w:hAnsi="Times New Roman" w:cs="Times New Roman"/>
    </w:rPr>
  </w:style>
  <w:style w:type="character" w:customStyle="1" w:styleId="apple-style-span">
    <w:name w:val="apple-style-span"/>
    <w:basedOn w:val="Standardnpsmoodstavce"/>
    <w:rsid w:val="00C04BC8"/>
  </w:style>
  <w:style w:type="character" w:customStyle="1" w:styleId="apple-converted-space">
    <w:name w:val="apple-converted-space"/>
    <w:basedOn w:val="Standardnpsmoodstavce"/>
    <w:rsid w:val="00C04BC8"/>
  </w:style>
  <w:style w:type="character" w:customStyle="1" w:styleId="Nadpis4Char">
    <w:name w:val="Nadpis 4 Char"/>
    <w:link w:val="Nadpis4"/>
    <w:semiHidden/>
    <w:rsid w:val="0036219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rsid w:val="005D74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patChar">
    <w:name w:val="Zápatí Char"/>
    <w:link w:val="Zpat"/>
    <w:uiPriority w:val="99"/>
    <w:rsid w:val="00BF7F08"/>
    <w:rPr>
      <w:sz w:val="24"/>
      <w:szCs w:val="24"/>
      <w:lang w:eastAsia="ar-SA"/>
    </w:rPr>
  </w:style>
  <w:style w:type="character" w:styleId="Odkaznakoment">
    <w:name w:val="annotation reference"/>
    <w:rsid w:val="005D256A"/>
    <w:rPr>
      <w:sz w:val="16"/>
      <w:szCs w:val="16"/>
    </w:rPr>
  </w:style>
  <w:style w:type="paragraph" w:styleId="Textkomente">
    <w:name w:val="annotation text"/>
    <w:basedOn w:val="Normln"/>
    <w:link w:val="TextkomenteChar"/>
    <w:rsid w:val="005D256A"/>
    <w:rPr>
      <w:sz w:val="20"/>
      <w:szCs w:val="20"/>
    </w:rPr>
  </w:style>
  <w:style w:type="character" w:customStyle="1" w:styleId="TextkomenteChar">
    <w:name w:val="Text komentáře Char"/>
    <w:link w:val="Textkomente"/>
    <w:rsid w:val="005D256A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5D256A"/>
    <w:rPr>
      <w:b/>
      <w:bCs/>
    </w:rPr>
  </w:style>
  <w:style w:type="character" w:customStyle="1" w:styleId="PedmtkomenteChar">
    <w:name w:val="Předmět komentáře Char"/>
    <w:link w:val="Pedmtkomente"/>
    <w:rsid w:val="005D256A"/>
    <w:rPr>
      <w:b/>
      <w:bCs/>
      <w:lang w:eastAsia="ar-SA"/>
    </w:rPr>
  </w:style>
  <w:style w:type="character" w:customStyle="1" w:styleId="ZhlavChar">
    <w:name w:val="Záhlaví Char"/>
    <w:link w:val="Zhlav"/>
    <w:uiPriority w:val="99"/>
    <w:rsid w:val="00856D0E"/>
    <w:rPr>
      <w:sz w:val="24"/>
      <w:szCs w:val="24"/>
      <w:lang w:eastAsia="ar-SA"/>
    </w:rPr>
  </w:style>
  <w:style w:type="paragraph" w:styleId="Rozloendokumentu">
    <w:name w:val="Document Map"/>
    <w:basedOn w:val="Normln"/>
    <w:semiHidden/>
    <w:rsid w:val="005D3C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ze">
    <w:name w:val="Revision"/>
    <w:hidden/>
    <w:uiPriority w:val="99"/>
    <w:semiHidden/>
    <w:rsid w:val="00B0513C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jc w:val="both"/>
    </w:pPr>
    <w:rPr>
      <w:sz w:val="24"/>
      <w:szCs w:val="24"/>
      <w:lang w:eastAsia="ar-SA"/>
    </w:rPr>
  </w:style>
  <w:style w:type="paragraph" w:styleId="Nadpis1">
    <w:name w:val="heading 1"/>
    <w:basedOn w:val="NADPISCENTR"/>
    <w:next w:val="Normln"/>
    <w:link w:val="Nadpis1Char"/>
    <w:qFormat/>
    <w:rsid w:val="000C4EBE"/>
    <w:pPr>
      <w:spacing w:after="120"/>
      <w:outlineLvl w:val="0"/>
    </w:pPr>
    <w:rPr>
      <w:rFonts w:ascii="Arial" w:hAnsi="Arial"/>
      <w:sz w:val="24"/>
      <w:szCs w:val="24"/>
      <w:lang w:val="x-none"/>
    </w:rPr>
  </w:style>
  <w:style w:type="paragraph" w:styleId="Nadpis3">
    <w:name w:val="heading 3"/>
    <w:basedOn w:val="Normln"/>
    <w:next w:val="Normln"/>
    <w:link w:val="Nadpis3Char"/>
    <w:qFormat/>
    <w:rsid w:val="00D673A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dpis4">
    <w:name w:val="heading 4"/>
    <w:basedOn w:val="Normln"/>
    <w:next w:val="Normln"/>
    <w:link w:val="Nadpis4Char"/>
    <w:qFormat/>
    <w:rsid w:val="0036219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7z0">
    <w:name w:val="WW8Num7z0"/>
    <w:rPr>
      <w:rFonts w:ascii="Arial" w:hAnsi="Arial"/>
      <w:b w:val="0"/>
      <w:i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Standardnpsmoodstavce2">
    <w:name w:val="Standardní písmo odstavce2"/>
  </w:style>
  <w:style w:type="character" w:customStyle="1" w:styleId="WW8Num8z0">
    <w:name w:val="WW8Num8z0"/>
    <w:rPr>
      <w:b w:val="0"/>
      <w:i w:val="0"/>
      <w:color w:val="000000"/>
    </w:rPr>
  </w:style>
  <w:style w:type="character" w:customStyle="1" w:styleId="WW8Num8z1">
    <w:name w:val="WW8Num8z1"/>
    <w:rPr>
      <w:rFonts w:ascii="Times New Roman" w:hAnsi="Times New Roman"/>
      <w:b w:val="0"/>
      <w:i w:val="0"/>
    </w:rPr>
  </w:style>
  <w:style w:type="character" w:customStyle="1" w:styleId="WW8Num8z2">
    <w:name w:val="WW8Num8z2"/>
    <w:rPr>
      <w:rFonts w:ascii="Times New Roman" w:hAnsi="Times New Roman" w:cs="Times New Roman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Symbolyproslovn">
    <w:name w:val="Symboly pro číslování"/>
  </w:style>
  <w:style w:type="character" w:customStyle="1" w:styleId="HLAVICKAChar">
    <w:name w:val="HLAVICKA Char"/>
    <w:rPr>
      <w:lang w:val="cs-CZ" w:eastAsia="ar-SA" w:bidi="ar-SA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SMLOUVACISLO">
    <w:name w:val="SMLOUVA CISLO"/>
    <w:basedOn w:val="Normln"/>
    <w:pPr>
      <w:overflowPunct w:val="0"/>
      <w:autoSpaceDE w:val="0"/>
      <w:spacing w:before="60"/>
      <w:ind w:left="1134" w:hanging="1134"/>
      <w:jc w:val="left"/>
      <w:textAlignment w:val="baseline"/>
    </w:pPr>
    <w:rPr>
      <w:rFonts w:ascii="Arial" w:hAnsi="Arial"/>
      <w:b/>
      <w:spacing w:val="10"/>
      <w:szCs w:val="20"/>
    </w:rPr>
  </w:style>
  <w:style w:type="paragraph" w:customStyle="1" w:styleId="SMLOUVAZAVOR">
    <w:name w:val="SMLOUVA ZAVOR"/>
    <w:basedOn w:val="Normln"/>
    <w:pPr>
      <w:overflowPunct w:val="0"/>
      <w:autoSpaceDE w:val="0"/>
      <w:spacing w:before="60" w:after="60"/>
      <w:ind w:left="1134"/>
      <w:textAlignment w:val="baseline"/>
    </w:pPr>
    <w:rPr>
      <w:rFonts w:ascii="Arial" w:hAnsi="Arial"/>
      <w:i/>
      <w:color w:val="000000"/>
      <w:sz w:val="20"/>
      <w:szCs w:val="20"/>
    </w:rPr>
  </w:style>
  <w:style w:type="paragraph" w:customStyle="1" w:styleId="NADPISCENTR">
    <w:name w:val="NADPIS CENTR"/>
    <w:basedOn w:val="Normln"/>
    <w:pPr>
      <w:keepNext/>
      <w:keepLines/>
      <w:overflowPunct w:val="0"/>
      <w:autoSpaceDE w:val="0"/>
      <w:spacing w:before="240" w:after="60"/>
      <w:jc w:val="center"/>
      <w:textAlignment w:val="baseline"/>
    </w:pPr>
    <w:rPr>
      <w:b/>
      <w:sz w:val="20"/>
      <w:szCs w:val="20"/>
    </w:rPr>
  </w:style>
  <w:style w:type="paragraph" w:customStyle="1" w:styleId="NADPISCENTRPOD">
    <w:name w:val="NADPIS CENTRPOD"/>
    <w:basedOn w:val="Normln"/>
    <w:pPr>
      <w:keepNext/>
      <w:keepLines/>
      <w:overflowPunct w:val="0"/>
      <w:autoSpaceDE w:val="0"/>
      <w:spacing w:after="60"/>
      <w:jc w:val="center"/>
      <w:textAlignment w:val="baseline"/>
    </w:pPr>
    <w:rPr>
      <w:b/>
      <w:sz w:val="20"/>
      <w:szCs w:val="20"/>
    </w:rPr>
  </w:style>
  <w:style w:type="paragraph" w:customStyle="1" w:styleId="HLAVICKA">
    <w:name w:val="HLAVICKA"/>
    <w:basedOn w:val="Normln"/>
    <w:pPr>
      <w:tabs>
        <w:tab w:val="left" w:pos="284"/>
        <w:tab w:val="left" w:pos="1134"/>
      </w:tabs>
      <w:overflowPunct w:val="0"/>
      <w:autoSpaceDE w:val="0"/>
      <w:spacing w:after="60"/>
      <w:jc w:val="left"/>
      <w:textAlignment w:val="baseline"/>
    </w:pPr>
    <w:rPr>
      <w:sz w:val="20"/>
      <w:szCs w:val="20"/>
    </w:rPr>
  </w:style>
  <w:style w:type="paragraph" w:customStyle="1" w:styleId="1">
    <w:name w:val="1)"/>
    <w:basedOn w:val="Normln"/>
    <w:pPr>
      <w:overflowPunct w:val="0"/>
      <w:autoSpaceDE w:val="0"/>
      <w:spacing w:before="60" w:after="60"/>
      <w:ind w:left="284" w:hanging="284"/>
      <w:textAlignment w:val="baseline"/>
    </w:pPr>
    <w:rPr>
      <w:sz w:val="20"/>
      <w:szCs w:val="20"/>
    </w:rPr>
  </w:style>
  <w:style w:type="paragraph" w:customStyle="1" w:styleId="BODY1">
    <w:name w:val="BODY (1)"/>
    <w:basedOn w:val="Normln"/>
    <w:pPr>
      <w:overflowPunct w:val="0"/>
      <w:autoSpaceDE w:val="0"/>
      <w:spacing w:before="60" w:after="60"/>
      <w:ind w:left="284"/>
      <w:textAlignment w:val="baseline"/>
    </w:pPr>
    <w:rPr>
      <w:sz w:val="20"/>
      <w:szCs w:val="20"/>
    </w:rPr>
  </w:style>
  <w:style w:type="paragraph" w:customStyle="1" w:styleId="PODPOMLCKA">
    <w:name w:val="PODPOMLCKA"/>
    <w:basedOn w:val="Normln"/>
    <w:pPr>
      <w:overflowPunct w:val="0"/>
      <w:autoSpaceDE w:val="0"/>
      <w:spacing w:before="60" w:after="60"/>
      <w:ind w:left="567" w:hanging="227"/>
      <w:textAlignment w:val="baseline"/>
    </w:pPr>
    <w:rPr>
      <w:sz w:val="20"/>
      <w:szCs w:val="20"/>
    </w:rPr>
  </w:style>
  <w:style w:type="paragraph" w:customStyle="1" w:styleId="PODPISYDATUM">
    <w:name w:val="PODPISY DATUM"/>
    <w:basedOn w:val="Normln"/>
    <w:pPr>
      <w:keepNext/>
      <w:keepLines/>
      <w:overflowPunct w:val="0"/>
      <w:autoSpaceDE w:val="0"/>
      <w:spacing w:before="300" w:after="240"/>
      <w:textAlignment w:val="baseline"/>
    </w:pPr>
    <w:rPr>
      <w:sz w:val="20"/>
      <w:szCs w:val="20"/>
    </w:rPr>
  </w:style>
  <w:style w:type="paragraph" w:customStyle="1" w:styleId="PODPISYPODSML">
    <w:name w:val="PODPISY POD SML"/>
    <w:basedOn w:val="Normln"/>
    <w:pPr>
      <w:tabs>
        <w:tab w:val="center" w:pos="2552"/>
        <w:tab w:val="center" w:pos="7371"/>
      </w:tabs>
      <w:overflowPunct w:val="0"/>
      <w:autoSpaceDE w:val="0"/>
      <w:textAlignment w:val="baseline"/>
    </w:pPr>
    <w:rPr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character" w:styleId="Hypertextovodkaz">
    <w:name w:val="Hyperlink"/>
    <w:rsid w:val="00C52044"/>
    <w:rPr>
      <w:color w:val="0000FF"/>
      <w:u w:val="single"/>
    </w:rPr>
  </w:style>
  <w:style w:type="table" w:styleId="Mkatabulky">
    <w:name w:val="Table Grid"/>
    <w:basedOn w:val="Normlntabulka"/>
    <w:rsid w:val="00E868A6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0C4EBE"/>
    <w:rPr>
      <w:rFonts w:ascii="Arial" w:hAnsi="Arial" w:cs="Arial"/>
      <w:b/>
      <w:sz w:val="24"/>
      <w:szCs w:val="24"/>
      <w:lang w:eastAsia="ar-SA"/>
    </w:rPr>
  </w:style>
  <w:style w:type="paragraph" w:styleId="Nzev">
    <w:name w:val="Title"/>
    <w:basedOn w:val="Normln"/>
    <w:next w:val="Normln"/>
    <w:link w:val="NzevChar"/>
    <w:qFormat/>
    <w:rsid w:val="000D710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NzevChar">
    <w:name w:val="Název Char"/>
    <w:link w:val="Nzev"/>
    <w:rsid w:val="000D7109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dpis3Char">
    <w:name w:val="Nadpis 3 Char"/>
    <w:link w:val="Nadpis3"/>
    <w:semiHidden/>
    <w:rsid w:val="00D673A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5z2">
    <w:name w:val="WW8Num5z2"/>
    <w:rsid w:val="00C04BC8"/>
    <w:rPr>
      <w:rFonts w:ascii="Times New Roman" w:hAnsi="Times New Roman" w:cs="Times New Roman"/>
    </w:rPr>
  </w:style>
  <w:style w:type="character" w:customStyle="1" w:styleId="apple-style-span">
    <w:name w:val="apple-style-span"/>
    <w:basedOn w:val="Standardnpsmoodstavce"/>
    <w:rsid w:val="00C04BC8"/>
  </w:style>
  <w:style w:type="character" w:customStyle="1" w:styleId="apple-converted-space">
    <w:name w:val="apple-converted-space"/>
    <w:basedOn w:val="Standardnpsmoodstavce"/>
    <w:rsid w:val="00C04BC8"/>
  </w:style>
  <w:style w:type="character" w:customStyle="1" w:styleId="Nadpis4Char">
    <w:name w:val="Nadpis 4 Char"/>
    <w:link w:val="Nadpis4"/>
    <w:semiHidden/>
    <w:rsid w:val="0036219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rsid w:val="005D74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patChar">
    <w:name w:val="Zápatí Char"/>
    <w:link w:val="Zpat"/>
    <w:uiPriority w:val="99"/>
    <w:rsid w:val="00BF7F08"/>
    <w:rPr>
      <w:sz w:val="24"/>
      <w:szCs w:val="24"/>
      <w:lang w:eastAsia="ar-SA"/>
    </w:rPr>
  </w:style>
  <w:style w:type="character" w:styleId="Odkaznakoment">
    <w:name w:val="annotation reference"/>
    <w:rsid w:val="005D256A"/>
    <w:rPr>
      <w:sz w:val="16"/>
      <w:szCs w:val="16"/>
    </w:rPr>
  </w:style>
  <w:style w:type="paragraph" w:styleId="Textkomente">
    <w:name w:val="annotation text"/>
    <w:basedOn w:val="Normln"/>
    <w:link w:val="TextkomenteChar"/>
    <w:rsid w:val="005D256A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rsid w:val="005D256A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5D256A"/>
    <w:rPr>
      <w:b/>
      <w:bCs/>
    </w:rPr>
  </w:style>
  <w:style w:type="character" w:customStyle="1" w:styleId="PedmtkomenteChar">
    <w:name w:val="Předmět komentáře Char"/>
    <w:link w:val="Pedmtkomente"/>
    <w:rsid w:val="005D256A"/>
    <w:rPr>
      <w:b/>
      <w:bCs/>
      <w:lang w:eastAsia="ar-SA"/>
    </w:rPr>
  </w:style>
  <w:style w:type="character" w:customStyle="1" w:styleId="ZhlavChar">
    <w:name w:val="Záhlaví Char"/>
    <w:link w:val="Zhlav"/>
    <w:uiPriority w:val="99"/>
    <w:rsid w:val="00856D0E"/>
    <w:rPr>
      <w:sz w:val="24"/>
      <w:szCs w:val="24"/>
      <w:lang w:eastAsia="ar-SA"/>
    </w:rPr>
  </w:style>
  <w:style w:type="paragraph" w:styleId="Rozloendokumentu">
    <w:name w:val="Document Map"/>
    <w:basedOn w:val="Normln"/>
    <w:semiHidden/>
    <w:rsid w:val="005D3C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ze">
    <w:name w:val="Revision"/>
    <w:hidden/>
    <w:uiPriority w:val="99"/>
    <w:semiHidden/>
    <w:rsid w:val="00B0513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jezkova@soaplzen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17B3C-C35E-4D65-B092-90027AC5E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923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2011-08-02T16:20:00Z</cp:lastPrinted>
  <dcterms:created xsi:type="dcterms:W3CDTF">2014-10-20T06:02:00Z</dcterms:created>
  <dcterms:modified xsi:type="dcterms:W3CDTF">2017-02-13T06:46:00Z</dcterms:modified>
</cp:coreProperties>
</file>