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24" w:rsidRPr="00554E30" w:rsidRDefault="00175524" w:rsidP="00175524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bookmarkStart w:id="0" w:name="_GoBack"/>
      <w:bookmarkEnd w:id="0"/>
      <w:r w:rsidRPr="00554E30">
        <w:rPr>
          <w:rFonts w:ascii="Arial" w:hAnsi="Arial" w:cs="Arial"/>
          <w:sz w:val="22"/>
          <w:szCs w:val="22"/>
          <w:lang w:eastAsia="ar-SA"/>
        </w:rPr>
        <w:t xml:space="preserve">Příloha č. 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554E30">
        <w:rPr>
          <w:rFonts w:ascii="Arial" w:hAnsi="Arial" w:cs="Arial"/>
          <w:sz w:val="22"/>
          <w:szCs w:val="22"/>
          <w:lang w:eastAsia="ar-SA"/>
        </w:rPr>
        <w:t xml:space="preserve"> k Závaznému návrhu smlouvy</w:t>
      </w:r>
    </w:p>
    <w:p w:rsidR="00175524" w:rsidRPr="001C0E32" w:rsidRDefault="00175524" w:rsidP="00175524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54E30">
        <w:rPr>
          <w:rFonts w:ascii="Arial" w:hAnsi="Arial" w:cs="Arial"/>
          <w:sz w:val="22"/>
          <w:szCs w:val="22"/>
          <w:lang w:eastAsia="ar-SA"/>
        </w:rPr>
        <w:t>Počet</w:t>
      </w:r>
      <w:r w:rsidRPr="001C0E32">
        <w:rPr>
          <w:rFonts w:ascii="Arial" w:hAnsi="Arial" w:cs="Arial"/>
          <w:sz w:val="22"/>
          <w:szCs w:val="22"/>
          <w:lang w:eastAsia="ar-SA"/>
        </w:rPr>
        <w:t xml:space="preserve"> listů: 2</w:t>
      </w:r>
    </w:p>
    <w:p w:rsidR="00175524" w:rsidRDefault="00175524" w:rsidP="00175524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75524" w:rsidRPr="001C0E32" w:rsidRDefault="00175524" w:rsidP="00175524">
      <w:pPr>
        <w:spacing w:after="200"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1C0E32">
        <w:rPr>
          <w:rFonts w:ascii="Arial" w:eastAsia="Calibri" w:hAnsi="Arial" w:cs="Arial"/>
          <w:b/>
          <w:sz w:val="22"/>
          <w:szCs w:val="22"/>
          <w:lang w:eastAsia="en-US"/>
        </w:rPr>
        <w:t>Vzor akceptačního protokolu</w:t>
      </w:r>
      <w:r w:rsidRPr="001C0E32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75524" w:rsidRPr="001C0E32" w:rsidTr="00F852B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5524" w:rsidRPr="001C0E32" w:rsidRDefault="00175524" w:rsidP="00F852B6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AKCEPTAČNÍ PROTOKOL</w:t>
            </w:r>
          </w:p>
        </w:tc>
      </w:tr>
    </w:tbl>
    <w:p w:rsidR="00175524" w:rsidRPr="001C0E32" w:rsidRDefault="00175524" w:rsidP="00175524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75524" w:rsidRPr="001C0E32" w:rsidTr="00F852B6">
        <w:trPr>
          <w:trHeight w:val="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 veřejné zakázce s názvem: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1C0E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443A10">
              <w:rPr>
                <w:rFonts w:ascii="Arial" w:hAnsi="Arial" w:cs="Arial"/>
                <w:sz w:val="22"/>
                <w:szCs w:val="22"/>
              </w:rPr>
              <w:t xml:space="preserve">abezpečení certifikovaných kurzů PRINCE2® Foundation a </w:t>
            </w:r>
            <w:r>
              <w:rPr>
                <w:rFonts w:ascii="Arial" w:hAnsi="Arial" w:cs="Arial"/>
                <w:sz w:val="22"/>
                <w:szCs w:val="22"/>
              </w:rPr>
              <w:t>ITIL® Foundation</w:t>
            </w: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Název projektu a registrační číslo: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443A10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443A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„Kompetenční centrum metodického, procesního a projektového řízení MV ČR II“, reg. </w:t>
            </w:r>
            <w:proofErr w:type="gramStart"/>
            <w:r w:rsidRPr="00443A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č.</w:t>
            </w:r>
            <w:proofErr w:type="gramEnd"/>
            <w:r w:rsidRPr="00443A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CZ.03.4.74/0.0/0.0/15_019/0000741</w:t>
            </w: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Identifikace smlouvy: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554E30">
              <w:rPr>
                <w:rFonts w:ascii="Arial" w:eastAsia="Calibri" w:hAnsi="Arial" w:cs="Arial"/>
                <w:sz w:val="22"/>
                <w:szCs w:val="22"/>
                <w:highlight w:val="lightGray"/>
                <w:lang w:eastAsia="en-US"/>
              </w:rPr>
              <w:t>Smlouva o zabezpečení certifikovaného kurzu PRINCE2® Foundation/ zabezpečení certifikovaného kurzu ITIL® Foundation</w:t>
            </w:r>
            <w:r w:rsidRPr="00554E3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54E30">
              <w:rPr>
                <w:rFonts w:ascii="Arial" w:eastAsia="Calibri" w:hAnsi="Arial" w:cs="Arial"/>
                <w:sz w:val="22"/>
                <w:szCs w:val="22"/>
                <w:highlight w:val="lightGray"/>
                <w:lang w:eastAsia="en-US"/>
              </w:rPr>
              <w:t>(uchazeč uvede pouze název konkrétní části zakázky, které se smlouva týká)</w:t>
            </w: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Poskytovatel: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554E30">
              <w:rPr>
                <w:rFonts w:ascii="Arial" w:eastAsia="Calibri" w:hAnsi="Arial" w:cs="Arial"/>
                <w:sz w:val="22"/>
                <w:szCs w:val="22"/>
                <w:highlight w:val="lightGray"/>
                <w:lang w:eastAsia="en-US"/>
              </w:rPr>
              <w:t>Doplní uchazeč</w:t>
            </w: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Česká republika – Ministerstvo vnitra</w:t>
            </w:r>
          </w:p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C0E32">
              <w:rPr>
                <w:rFonts w:ascii="Arial" w:hAnsi="Arial" w:cs="Arial"/>
                <w:sz w:val="22"/>
                <w:szCs w:val="22"/>
              </w:rPr>
              <w:t>Nad Štolou 936/3, 17 034 Praha 7</w:t>
            </w:r>
          </w:p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Místo předávání věcných výstupů plnění:</w:t>
            </w:r>
            <w:r w:rsidRPr="001C0E32"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 xml:space="preserve">  </w:t>
            </w:r>
          </w:p>
          <w:p w:rsidR="00175524" w:rsidRDefault="00175524" w:rsidP="00F852B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600F3E">
              <w:rPr>
                <w:rFonts w:ascii="Arial" w:eastAsia="Calibri" w:hAnsi="Arial" w:cs="Arial"/>
                <w:sz w:val="22"/>
                <w:szCs w:val="22"/>
              </w:rPr>
              <w:t>náměstí Hrdinů 1634/3, 140 21 Praha 4</w:t>
            </w:r>
          </w:p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C0E32">
              <w:rPr>
                <w:rFonts w:ascii="Arial" w:eastAsia="Arial" w:hAnsi="Arial" w:cs="Arial"/>
                <w:sz w:val="22"/>
                <w:szCs w:val="22"/>
                <w:lang w:eastAsia="en-US"/>
              </w:rPr>
              <w:t>IČ:</w:t>
            </w:r>
            <w:r w:rsidRPr="001C0E3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00007064, neplátce DPH</w:t>
            </w:r>
          </w:p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Jejímž jménem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jedná Mgr. Iveta Kučerová, ředitelka odboru projekt</w:t>
            </w:r>
            <w:r w:rsidRPr="001C0E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ového řízení</w:t>
            </w:r>
          </w:p>
        </w:tc>
      </w:tr>
    </w:tbl>
    <w:p w:rsidR="00175524" w:rsidRPr="001C0E32" w:rsidRDefault="00175524" w:rsidP="0017552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4568"/>
      </w:tblGrid>
      <w:tr w:rsidR="00175524" w:rsidRPr="001C0E32" w:rsidTr="00F852B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AKCEPTACE:</w:t>
            </w: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Předmět akceptace: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9212" w:type="dxa"/>
            <w:gridSpan w:val="3"/>
            <w:shd w:val="clear" w:color="auto" w:fill="BFBFB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Soupis předaných výstupů k akceptačnímu protokolu:</w:t>
            </w:r>
          </w:p>
        </w:tc>
      </w:tr>
      <w:tr w:rsidR="00175524" w:rsidRPr="001C0E32" w:rsidTr="00F852B6">
        <w:tc>
          <w:tcPr>
            <w:tcW w:w="4644" w:type="dxa"/>
            <w:gridSpan w:val="2"/>
            <w:shd w:val="clear" w:color="auto" w:fill="D9D9D9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Název dokumentu:</w:t>
            </w:r>
          </w:p>
        </w:tc>
        <w:tc>
          <w:tcPr>
            <w:tcW w:w="4568" w:type="dxa"/>
            <w:shd w:val="clear" w:color="auto" w:fill="D9D9D9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Forma předání:</w:t>
            </w:r>
          </w:p>
        </w:tc>
      </w:tr>
      <w:tr w:rsidR="00175524" w:rsidRPr="001C0E32" w:rsidTr="00F852B6">
        <w:tc>
          <w:tcPr>
            <w:tcW w:w="4644" w:type="dxa"/>
            <w:gridSpan w:val="2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68" w:type="dxa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4644" w:type="dxa"/>
            <w:gridSpan w:val="2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68" w:type="dxa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4644" w:type="dxa"/>
            <w:gridSpan w:val="2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68" w:type="dxa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4644" w:type="dxa"/>
            <w:gridSpan w:val="2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68" w:type="dxa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4644" w:type="dxa"/>
            <w:gridSpan w:val="2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68" w:type="dxa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4644" w:type="dxa"/>
            <w:gridSpan w:val="2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68" w:type="dxa"/>
            <w:shd w:val="clear" w:color="auto" w:fill="FFFFFF"/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75524" w:rsidRPr="001C0E32" w:rsidRDefault="00175524" w:rsidP="0017552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5524" w:rsidRPr="001C0E32" w:rsidTr="00F852B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SEZNAM VÝHRAD:</w:t>
            </w:r>
          </w:p>
        </w:tc>
      </w:tr>
      <w:tr w:rsidR="00175524" w:rsidRPr="001C0E32" w:rsidTr="00F85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Výhrada: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Závažnost dle smlouvy: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Termín a způsob vyřešení:</w:t>
            </w:r>
          </w:p>
        </w:tc>
      </w:tr>
      <w:tr w:rsidR="00175524" w:rsidRPr="001C0E32" w:rsidTr="00F85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24" w:rsidRPr="001C0E32" w:rsidRDefault="00175524" w:rsidP="00F852B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24" w:rsidRPr="001C0E32" w:rsidRDefault="00175524" w:rsidP="00F852B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24" w:rsidRPr="001C0E32" w:rsidRDefault="00175524" w:rsidP="00F852B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VÝSLEDEK AKCEPTACE:</w:t>
            </w:r>
          </w:p>
        </w:tc>
      </w:tr>
      <w:tr w:rsidR="00175524" w:rsidRPr="001C0E32" w:rsidTr="00F85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7D0A3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r>
            <w:r w:rsidR="007D0A3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akceptováno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7D0A3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r>
            <w:r w:rsidR="007D0A3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akceptováno s výhradami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7D0A3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r>
            <w:r w:rsidR="007D0A3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1C0E3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neakceptováno</w:t>
            </w:r>
          </w:p>
        </w:tc>
      </w:tr>
    </w:tbl>
    <w:p w:rsidR="00175524" w:rsidRDefault="00175524" w:rsidP="0017552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75524" w:rsidRPr="001C0E32" w:rsidRDefault="00175524" w:rsidP="0017552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75524" w:rsidRPr="001C0E32" w:rsidTr="00F852B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KONTROLA věcného splnění:</w:t>
            </w: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Provedl: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Jméno, funkce</w:t>
            </w: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Dne: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75524" w:rsidRPr="001C0E32" w:rsidRDefault="00175524" w:rsidP="0017552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75524" w:rsidRPr="001C0E32" w:rsidTr="00F852B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KONTROLA formálního splnění:</w:t>
            </w: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Provedl: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Jméno, funkce</w:t>
            </w: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Dne: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XXX</w:t>
            </w:r>
          </w:p>
        </w:tc>
      </w:tr>
    </w:tbl>
    <w:p w:rsidR="00175524" w:rsidRPr="001C0E32" w:rsidRDefault="00175524" w:rsidP="0017552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75524" w:rsidRPr="001C0E32" w:rsidTr="00F852B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PŘEDÁNÍ:</w:t>
            </w: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Místo: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5524" w:rsidRPr="001C0E32" w:rsidTr="00F852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Datum, čas: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75524" w:rsidRPr="001C0E32" w:rsidRDefault="00175524" w:rsidP="0017552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64"/>
        <w:gridCol w:w="1314"/>
        <w:gridCol w:w="3292"/>
      </w:tblGrid>
      <w:tr w:rsidR="00175524" w:rsidRPr="001C0E32" w:rsidTr="00F852B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PODPISOVÁ TABULKA:</w:t>
            </w:r>
          </w:p>
        </w:tc>
      </w:tr>
      <w:tr w:rsidR="00175524" w:rsidRPr="001C0E32" w:rsidTr="00F852B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Poskytovatel:</w:t>
            </w:r>
          </w:p>
        </w:tc>
      </w:tr>
      <w:tr w:rsidR="00175524" w:rsidRPr="001C0E32" w:rsidTr="00F852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Jméno: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Jméno, funkce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Jméno: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Jméno, funkce</w:t>
            </w:r>
          </w:p>
        </w:tc>
      </w:tr>
      <w:tr w:rsidR="00175524" w:rsidRPr="001C0E32" w:rsidTr="00F852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XXX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4" w:rsidRPr="001C0E32" w:rsidRDefault="00175524" w:rsidP="00F852B6">
            <w:pPr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C0E3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XXX</w:t>
            </w:r>
          </w:p>
        </w:tc>
      </w:tr>
    </w:tbl>
    <w:p w:rsidR="00175524" w:rsidRPr="001C0E32" w:rsidRDefault="00175524" w:rsidP="0017552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47350D" w:rsidRDefault="0047350D"/>
    <w:sectPr w:rsidR="004735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24" w:rsidRDefault="00175524" w:rsidP="00175524">
      <w:r>
        <w:separator/>
      </w:r>
    </w:p>
  </w:endnote>
  <w:endnote w:type="continuationSeparator" w:id="0">
    <w:p w:rsidR="00175524" w:rsidRDefault="00175524" w:rsidP="0017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24" w:rsidRDefault="00175524" w:rsidP="00175524">
      <w:r>
        <w:separator/>
      </w:r>
    </w:p>
  </w:footnote>
  <w:footnote w:type="continuationSeparator" w:id="0">
    <w:p w:rsidR="00175524" w:rsidRDefault="00175524" w:rsidP="0017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24" w:rsidRDefault="00175524">
    <w:pPr>
      <w:pStyle w:val="Zhlav"/>
    </w:pPr>
    <w:r>
      <w:rPr>
        <w:noProof/>
      </w:rPr>
      <w:drawing>
        <wp:inline distT="0" distB="0" distL="0" distR="0" wp14:anchorId="4C726662" wp14:editId="5BCEAA8C">
          <wp:extent cx="3009440" cy="619125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301" cy="619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A3B" w:rsidRDefault="007D0A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24"/>
    <w:rsid w:val="00175524"/>
    <w:rsid w:val="00443A10"/>
    <w:rsid w:val="0047350D"/>
    <w:rsid w:val="007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5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52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5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5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Ernestová</cp:lastModifiedBy>
  <cp:revision>3</cp:revision>
  <dcterms:created xsi:type="dcterms:W3CDTF">2016-03-21T13:54:00Z</dcterms:created>
  <dcterms:modified xsi:type="dcterms:W3CDTF">2016-04-22T07:54:00Z</dcterms:modified>
</cp:coreProperties>
</file>