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EC" w:rsidRDefault="000E62EC" w:rsidP="000E62EC">
      <w:pPr>
        <w:pStyle w:val="Default"/>
      </w:pPr>
    </w:p>
    <w:p w:rsidR="000E62EC" w:rsidRPr="000E62EC" w:rsidRDefault="000E62EC" w:rsidP="000E62EC">
      <w:pPr>
        <w:pStyle w:val="Default"/>
        <w:spacing w:line="480" w:lineRule="auto"/>
        <w:jc w:val="center"/>
        <w:rPr>
          <w:rFonts w:ascii="Arial" w:hAnsi="Arial" w:cs="Arial"/>
          <w:sz w:val="28"/>
          <w:szCs w:val="28"/>
        </w:rPr>
      </w:pPr>
      <w:r w:rsidRPr="000E62EC">
        <w:rPr>
          <w:rFonts w:ascii="Arial" w:hAnsi="Arial" w:cs="Arial"/>
          <w:b/>
          <w:bCs/>
          <w:sz w:val="28"/>
          <w:szCs w:val="28"/>
        </w:rPr>
        <w:t>Veřejná zakázka malého rozsahu na dodávku</w:t>
      </w:r>
    </w:p>
    <w:p w:rsidR="000E62EC" w:rsidRPr="000E62EC" w:rsidRDefault="000E62EC" w:rsidP="000E62EC">
      <w:pPr>
        <w:pStyle w:val="Default"/>
        <w:spacing w:line="480" w:lineRule="auto"/>
        <w:jc w:val="center"/>
        <w:rPr>
          <w:rFonts w:ascii="Arial" w:hAnsi="Arial" w:cs="Arial"/>
          <w:sz w:val="28"/>
          <w:szCs w:val="28"/>
        </w:rPr>
      </w:pPr>
      <w:r w:rsidRPr="000E62EC">
        <w:rPr>
          <w:rFonts w:ascii="Arial" w:hAnsi="Arial" w:cs="Arial"/>
          <w:b/>
          <w:bCs/>
          <w:sz w:val="28"/>
          <w:szCs w:val="28"/>
        </w:rPr>
        <w:t>s názvem</w:t>
      </w:r>
    </w:p>
    <w:p w:rsidR="000E62EC" w:rsidRPr="000E62EC" w:rsidRDefault="000E62EC" w:rsidP="000E62EC">
      <w:pPr>
        <w:pStyle w:val="Default"/>
        <w:spacing w:line="480" w:lineRule="auto"/>
        <w:jc w:val="center"/>
        <w:rPr>
          <w:rFonts w:ascii="Arial" w:hAnsi="Arial" w:cs="Arial"/>
          <w:sz w:val="34"/>
          <w:szCs w:val="34"/>
        </w:rPr>
      </w:pPr>
      <w:r w:rsidRPr="000E62EC">
        <w:rPr>
          <w:rFonts w:ascii="Arial" w:hAnsi="Arial" w:cs="Arial"/>
          <w:b/>
          <w:bCs/>
          <w:sz w:val="34"/>
          <w:szCs w:val="34"/>
        </w:rPr>
        <w:t>„</w:t>
      </w:r>
      <w:r w:rsidR="000B1061">
        <w:rPr>
          <w:rFonts w:ascii="Arial" w:hAnsi="Arial" w:cs="Arial"/>
          <w:b/>
          <w:bCs/>
          <w:sz w:val="34"/>
          <w:szCs w:val="34"/>
        </w:rPr>
        <w:t>Nákup</w:t>
      </w:r>
      <w:r w:rsidR="001E2DBF">
        <w:rPr>
          <w:rFonts w:ascii="Arial" w:hAnsi="Arial" w:cs="Arial"/>
          <w:b/>
          <w:bCs/>
          <w:sz w:val="34"/>
          <w:szCs w:val="34"/>
        </w:rPr>
        <w:t xml:space="preserve"> – </w:t>
      </w:r>
      <w:r w:rsidR="000B1061">
        <w:rPr>
          <w:rFonts w:ascii="Arial" w:hAnsi="Arial" w:cs="Arial"/>
          <w:b/>
          <w:bCs/>
          <w:sz w:val="34"/>
          <w:szCs w:val="34"/>
        </w:rPr>
        <w:t>malířských potř</w:t>
      </w:r>
      <w:r w:rsidR="001E2DBF">
        <w:rPr>
          <w:rFonts w:ascii="Arial" w:hAnsi="Arial" w:cs="Arial"/>
          <w:b/>
          <w:bCs/>
          <w:sz w:val="34"/>
          <w:szCs w:val="34"/>
        </w:rPr>
        <w:t>e</w:t>
      </w:r>
      <w:r w:rsidR="000B1061">
        <w:rPr>
          <w:rFonts w:ascii="Arial" w:hAnsi="Arial" w:cs="Arial"/>
          <w:b/>
          <w:bCs/>
          <w:sz w:val="34"/>
          <w:szCs w:val="34"/>
        </w:rPr>
        <w:t>b</w:t>
      </w:r>
      <w:r w:rsidRPr="000E62EC">
        <w:rPr>
          <w:rFonts w:ascii="Arial" w:hAnsi="Arial" w:cs="Arial"/>
          <w:b/>
          <w:bCs/>
          <w:sz w:val="34"/>
          <w:szCs w:val="34"/>
        </w:rPr>
        <w:t>“</w:t>
      </w:r>
    </w:p>
    <w:p w:rsidR="000E62EC" w:rsidRDefault="000E62EC" w:rsidP="000E62EC">
      <w:pPr>
        <w:pStyle w:val="Default"/>
        <w:spacing w:line="480" w:lineRule="auto"/>
        <w:jc w:val="center"/>
        <w:rPr>
          <w:rFonts w:ascii="Arial" w:hAnsi="Arial" w:cs="Arial"/>
          <w:b/>
          <w:bCs/>
          <w:sz w:val="18"/>
          <w:szCs w:val="18"/>
        </w:rPr>
      </w:pPr>
      <w:r w:rsidRPr="000E62EC">
        <w:rPr>
          <w:rFonts w:ascii="Arial" w:hAnsi="Arial" w:cs="Arial"/>
          <w:b/>
          <w:bCs/>
          <w:sz w:val="18"/>
          <w:szCs w:val="18"/>
        </w:rPr>
        <w:t>zadávaná veřejným zadavatelem prostřednictvím e-tržiště</w:t>
      </w:r>
    </w:p>
    <w:p w:rsidR="00D32F5D" w:rsidRPr="000E62EC" w:rsidRDefault="00D32F5D" w:rsidP="000E62EC">
      <w:pPr>
        <w:pStyle w:val="Default"/>
        <w:spacing w:line="480" w:lineRule="auto"/>
        <w:jc w:val="center"/>
        <w:rPr>
          <w:rFonts w:ascii="Arial" w:hAnsi="Arial" w:cs="Arial"/>
          <w:sz w:val="18"/>
          <w:szCs w:val="18"/>
        </w:rPr>
      </w:pPr>
    </w:p>
    <w:p w:rsidR="000E62EC" w:rsidRPr="001E2DBF" w:rsidRDefault="000B1061" w:rsidP="000E62EC">
      <w:pPr>
        <w:pStyle w:val="Default"/>
        <w:spacing w:line="276" w:lineRule="auto"/>
        <w:jc w:val="both"/>
        <w:rPr>
          <w:rFonts w:ascii="Arial" w:hAnsi="Arial" w:cs="Arial"/>
          <w:b/>
          <w:bCs/>
          <w:sz w:val="22"/>
          <w:szCs w:val="22"/>
          <w:u w:val="single"/>
        </w:rPr>
      </w:pPr>
      <w:r>
        <w:rPr>
          <w:rFonts w:ascii="Arial" w:hAnsi="Arial" w:cs="Arial"/>
          <w:b/>
          <w:bCs/>
          <w:sz w:val="22"/>
          <w:szCs w:val="22"/>
        </w:rPr>
        <w:t>n</w:t>
      </w:r>
      <w:r w:rsidRPr="000B1061">
        <w:rPr>
          <w:rFonts w:ascii="Arial" w:hAnsi="Arial" w:cs="Arial"/>
          <w:b/>
          <w:bCs/>
          <w:sz w:val="22"/>
          <w:szCs w:val="22"/>
        </w:rPr>
        <w:t>ákup – malířských potřeb</w:t>
      </w:r>
      <w:r>
        <w:rPr>
          <w:rFonts w:ascii="Arial" w:hAnsi="Arial" w:cs="Arial"/>
          <w:b/>
          <w:bCs/>
          <w:sz w:val="22"/>
          <w:szCs w:val="22"/>
        </w:rPr>
        <w:t xml:space="preserve"> </w:t>
      </w:r>
      <w:r w:rsidR="000E62EC" w:rsidRPr="000E62EC">
        <w:rPr>
          <w:rFonts w:ascii="Arial" w:hAnsi="Arial" w:cs="Arial"/>
          <w:b/>
          <w:bCs/>
          <w:sz w:val="22"/>
          <w:szCs w:val="22"/>
        </w:rPr>
        <w:t xml:space="preserve">– </w:t>
      </w:r>
      <w:r w:rsidR="000E62EC" w:rsidRPr="001E2DBF">
        <w:rPr>
          <w:rFonts w:ascii="Arial" w:hAnsi="Arial" w:cs="Arial"/>
          <w:bCs/>
          <w:sz w:val="22"/>
          <w:szCs w:val="22"/>
        </w:rPr>
        <w:t>obchodní podmínky jsou součástí zadávací dokumentace a obsahují text smlouvy obligatorního charakteru. Dodavatel je povinen text obchodních podmínek ve svém návrhu smlouvy předkládaném v rámci nabídky akceptovat. Obsah obchodních podmínek může dodavatel při zpracování návrhu doplnit pouze v těch částech, kde to vyplývá z textu obchodních podmínek.</w:t>
      </w:r>
      <w:r w:rsidR="000E62EC" w:rsidRPr="000E62EC">
        <w:rPr>
          <w:rFonts w:ascii="Arial" w:hAnsi="Arial" w:cs="Arial"/>
          <w:b/>
          <w:bCs/>
          <w:sz w:val="22"/>
          <w:szCs w:val="22"/>
        </w:rPr>
        <w:t xml:space="preserve"> </w:t>
      </w:r>
      <w:r w:rsidR="00B53D88">
        <w:rPr>
          <w:rFonts w:ascii="Arial" w:hAnsi="Arial" w:cs="Arial"/>
          <w:b/>
          <w:bCs/>
          <w:sz w:val="22"/>
          <w:szCs w:val="22"/>
        </w:rPr>
        <w:t>T</w:t>
      </w:r>
      <w:r w:rsidR="000E62EC" w:rsidRPr="000E62EC">
        <w:rPr>
          <w:rFonts w:ascii="Arial" w:hAnsi="Arial" w:cs="Arial"/>
          <w:b/>
          <w:bCs/>
          <w:sz w:val="22"/>
          <w:szCs w:val="22"/>
        </w:rPr>
        <w:t xml:space="preserve">akto doplněný text se vrací jako </w:t>
      </w:r>
      <w:r w:rsidR="000E62EC" w:rsidRPr="001E2DBF">
        <w:rPr>
          <w:rFonts w:ascii="Arial" w:hAnsi="Arial" w:cs="Arial"/>
          <w:b/>
          <w:bCs/>
          <w:sz w:val="22"/>
          <w:szCs w:val="22"/>
          <w:u w:val="single"/>
        </w:rPr>
        <w:t xml:space="preserve">součást nabídky. </w:t>
      </w: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181384" w:rsidRDefault="00181384" w:rsidP="00181384">
      <w:pPr>
        <w:pStyle w:val="Default"/>
        <w:jc w:val="center"/>
        <w:rPr>
          <w:rFonts w:ascii="Arial" w:hAnsi="Arial" w:cs="Arial"/>
          <w:b/>
          <w:bCs/>
          <w:sz w:val="32"/>
          <w:szCs w:val="32"/>
        </w:rPr>
      </w:pPr>
    </w:p>
    <w:p w:rsidR="00F752FF" w:rsidRDefault="00F752FF" w:rsidP="00181384">
      <w:pPr>
        <w:pStyle w:val="Default"/>
        <w:jc w:val="center"/>
        <w:rPr>
          <w:rFonts w:ascii="Arial" w:hAnsi="Arial" w:cs="Arial"/>
          <w:b/>
          <w:bCs/>
          <w:sz w:val="32"/>
          <w:szCs w:val="32"/>
        </w:rPr>
      </w:pPr>
    </w:p>
    <w:p w:rsidR="00B53D88" w:rsidRDefault="00B53D88" w:rsidP="00181384">
      <w:pPr>
        <w:pStyle w:val="Default"/>
        <w:jc w:val="center"/>
        <w:rPr>
          <w:rFonts w:ascii="Arial" w:hAnsi="Arial" w:cs="Arial"/>
          <w:b/>
          <w:bCs/>
          <w:sz w:val="32"/>
          <w:szCs w:val="32"/>
        </w:rPr>
      </w:pPr>
    </w:p>
    <w:p w:rsidR="00B53D88" w:rsidRDefault="00B53D88" w:rsidP="00181384">
      <w:pPr>
        <w:pStyle w:val="Default"/>
        <w:jc w:val="center"/>
        <w:rPr>
          <w:rFonts w:ascii="Arial" w:hAnsi="Arial" w:cs="Arial"/>
          <w:b/>
          <w:bCs/>
          <w:sz w:val="32"/>
          <w:szCs w:val="32"/>
        </w:rPr>
      </w:pPr>
    </w:p>
    <w:p w:rsidR="000E62EC" w:rsidRPr="000E62EC" w:rsidRDefault="000E62EC" w:rsidP="00181384">
      <w:pPr>
        <w:pStyle w:val="Default"/>
        <w:jc w:val="center"/>
        <w:rPr>
          <w:rFonts w:ascii="Arial" w:hAnsi="Arial" w:cs="Arial"/>
          <w:sz w:val="32"/>
          <w:szCs w:val="32"/>
        </w:rPr>
      </w:pPr>
      <w:r w:rsidRPr="000E62EC">
        <w:rPr>
          <w:rFonts w:ascii="Arial" w:hAnsi="Arial" w:cs="Arial"/>
          <w:b/>
          <w:bCs/>
          <w:sz w:val="32"/>
          <w:szCs w:val="32"/>
        </w:rPr>
        <w:lastRenderedPageBreak/>
        <w:t>Kupní smlouva</w:t>
      </w:r>
    </w:p>
    <w:p w:rsidR="000E62EC" w:rsidRDefault="00181384" w:rsidP="000E62EC">
      <w:pPr>
        <w:pStyle w:val="Default"/>
        <w:jc w:val="both"/>
        <w:rPr>
          <w:rFonts w:ascii="Arial" w:hAnsi="Arial" w:cs="Arial"/>
          <w:sz w:val="23"/>
          <w:szCs w:val="23"/>
        </w:rPr>
      </w:pPr>
      <w:proofErr w:type="gramStart"/>
      <w:r>
        <w:rPr>
          <w:rFonts w:ascii="Arial" w:hAnsi="Arial" w:cs="Arial"/>
          <w:sz w:val="23"/>
          <w:szCs w:val="23"/>
        </w:rPr>
        <w:t>Č.j.</w:t>
      </w:r>
      <w:proofErr w:type="gramEnd"/>
      <w:r>
        <w:rPr>
          <w:rFonts w:ascii="Arial" w:hAnsi="Arial" w:cs="Arial"/>
          <w:sz w:val="23"/>
          <w:szCs w:val="23"/>
        </w:rPr>
        <w:t>:</w:t>
      </w:r>
      <w:r w:rsidR="006C6DA9">
        <w:rPr>
          <w:rFonts w:ascii="Arial" w:hAnsi="Arial" w:cs="Arial"/>
          <w:sz w:val="23"/>
          <w:szCs w:val="23"/>
        </w:rPr>
        <w:t xml:space="preserve"> </w:t>
      </w:r>
    </w:p>
    <w:p w:rsidR="00181384" w:rsidRDefault="00181384" w:rsidP="000E62EC">
      <w:pPr>
        <w:pStyle w:val="Default"/>
        <w:jc w:val="both"/>
        <w:rPr>
          <w:rFonts w:ascii="Arial" w:hAnsi="Arial" w:cs="Arial"/>
          <w:sz w:val="23"/>
          <w:szCs w:val="23"/>
        </w:rPr>
      </w:pP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podle </w:t>
      </w:r>
      <w:proofErr w:type="spellStart"/>
      <w:r w:rsidRPr="000E62EC">
        <w:rPr>
          <w:rFonts w:ascii="Arial" w:hAnsi="Arial" w:cs="Arial"/>
          <w:sz w:val="23"/>
          <w:szCs w:val="23"/>
        </w:rPr>
        <w:t>ust</w:t>
      </w:r>
      <w:proofErr w:type="spellEnd"/>
      <w:r w:rsidRPr="000E62EC">
        <w:rPr>
          <w:rFonts w:ascii="Arial" w:hAnsi="Arial" w:cs="Arial"/>
          <w:sz w:val="23"/>
          <w:szCs w:val="23"/>
        </w:rPr>
        <w:t xml:space="preserve">. § 2079 a následujících zákona č. 89/2012 Sb., občanského zákoníku </w:t>
      </w:r>
    </w:p>
    <w:p w:rsidR="000E62EC" w:rsidRDefault="000E62EC" w:rsidP="000E62EC">
      <w:pPr>
        <w:pStyle w:val="Default"/>
        <w:jc w:val="both"/>
        <w:rPr>
          <w:rFonts w:ascii="Arial" w:hAnsi="Arial" w:cs="Arial"/>
          <w:b/>
          <w:bCs/>
          <w:sz w:val="23"/>
          <w:szCs w:val="23"/>
        </w:rPr>
      </w:pPr>
    </w:p>
    <w:p w:rsidR="000E62EC" w:rsidRPr="000E62EC" w:rsidRDefault="000E62EC" w:rsidP="000E62EC">
      <w:pPr>
        <w:pStyle w:val="Default"/>
        <w:jc w:val="both"/>
        <w:rPr>
          <w:rFonts w:ascii="Arial" w:hAnsi="Arial" w:cs="Arial"/>
          <w:sz w:val="23"/>
          <w:szCs w:val="23"/>
        </w:rPr>
      </w:pPr>
      <w:r w:rsidRPr="000E62EC">
        <w:rPr>
          <w:rFonts w:ascii="Arial" w:hAnsi="Arial" w:cs="Arial"/>
          <w:b/>
          <w:bCs/>
          <w:sz w:val="23"/>
          <w:szCs w:val="23"/>
        </w:rPr>
        <w:t xml:space="preserve">Prodávající: </w:t>
      </w:r>
    </w:p>
    <w:p w:rsidR="00431241" w:rsidRDefault="00431241" w:rsidP="000E62EC">
      <w:pPr>
        <w:pStyle w:val="Default"/>
        <w:jc w:val="both"/>
        <w:rPr>
          <w:rFonts w:ascii="Arial" w:hAnsi="Arial" w:cs="Arial"/>
          <w:sz w:val="23"/>
          <w:szCs w:val="23"/>
        </w:rPr>
      </w:pPr>
    </w:p>
    <w:p w:rsidR="00431241" w:rsidRDefault="000E62EC" w:rsidP="000E62EC">
      <w:pPr>
        <w:pStyle w:val="Default"/>
        <w:jc w:val="both"/>
        <w:rPr>
          <w:rFonts w:ascii="Arial" w:hAnsi="Arial" w:cs="Arial"/>
          <w:sz w:val="23"/>
          <w:szCs w:val="23"/>
        </w:rPr>
      </w:pPr>
      <w:r w:rsidRPr="000E62EC">
        <w:rPr>
          <w:rFonts w:ascii="Arial" w:hAnsi="Arial" w:cs="Arial"/>
          <w:sz w:val="23"/>
          <w:szCs w:val="23"/>
        </w:rPr>
        <w:t xml:space="preserve">IČ: </w:t>
      </w:r>
    </w:p>
    <w:p w:rsidR="00431241" w:rsidRDefault="000E62EC" w:rsidP="000E62EC">
      <w:pPr>
        <w:pStyle w:val="Default"/>
        <w:jc w:val="both"/>
        <w:rPr>
          <w:rFonts w:ascii="Arial" w:hAnsi="Arial" w:cs="Arial"/>
          <w:sz w:val="23"/>
          <w:szCs w:val="23"/>
        </w:rPr>
      </w:pPr>
      <w:r w:rsidRPr="000E62EC">
        <w:rPr>
          <w:rFonts w:ascii="Arial" w:hAnsi="Arial" w:cs="Arial"/>
          <w:sz w:val="23"/>
          <w:szCs w:val="23"/>
        </w:rPr>
        <w:t xml:space="preserve">DIČ: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zapsaná v obchodním rejstříku ……………………………………….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zastoupená …………………………………………………………………………………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Kontaktní osoba: ……………………, tel. …………………., </w:t>
      </w:r>
    </w:p>
    <w:p w:rsidR="00181384" w:rsidRDefault="000E62EC" w:rsidP="000E62EC">
      <w:pPr>
        <w:pStyle w:val="Default"/>
        <w:jc w:val="both"/>
        <w:rPr>
          <w:rFonts w:ascii="Arial" w:hAnsi="Arial" w:cs="Arial"/>
          <w:sz w:val="23"/>
          <w:szCs w:val="23"/>
        </w:rPr>
      </w:pPr>
      <w:r w:rsidRPr="000E62EC">
        <w:rPr>
          <w:rFonts w:ascii="Arial" w:hAnsi="Arial" w:cs="Arial"/>
          <w:sz w:val="23"/>
          <w:szCs w:val="23"/>
        </w:rPr>
        <w:t>Bankovní spojení: ……………………………….,</w:t>
      </w:r>
    </w:p>
    <w:p w:rsidR="000E62EC" w:rsidRPr="000E62EC" w:rsidRDefault="00181384" w:rsidP="000E62EC">
      <w:pPr>
        <w:pStyle w:val="Default"/>
        <w:jc w:val="both"/>
        <w:rPr>
          <w:rFonts w:ascii="Arial" w:hAnsi="Arial" w:cs="Arial"/>
          <w:sz w:val="23"/>
          <w:szCs w:val="23"/>
        </w:rPr>
      </w:pPr>
      <w:r>
        <w:rPr>
          <w:rFonts w:ascii="Arial" w:hAnsi="Arial" w:cs="Arial"/>
          <w:sz w:val="23"/>
          <w:szCs w:val="23"/>
        </w:rPr>
        <w:t>Č</w:t>
      </w:r>
      <w:r w:rsidR="000E62EC" w:rsidRPr="000E62EC">
        <w:rPr>
          <w:rFonts w:ascii="Arial" w:hAnsi="Arial" w:cs="Arial"/>
          <w:sz w:val="23"/>
          <w:szCs w:val="23"/>
        </w:rPr>
        <w:t xml:space="preserve">íslo účtu: ……………………………. </w:t>
      </w:r>
    </w:p>
    <w:p w:rsidR="002A217F" w:rsidRDefault="002A217F" w:rsidP="000E62EC">
      <w:pPr>
        <w:pStyle w:val="Default"/>
        <w:jc w:val="both"/>
        <w:rPr>
          <w:rFonts w:ascii="Arial" w:hAnsi="Arial" w:cs="Arial"/>
          <w:bCs/>
          <w:sz w:val="23"/>
          <w:szCs w:val="23"/>
        </w:rPr>
      </w:pPr>
    </w:p>
    <w:p w:rsidR="000E62EC" w:rsidRPr="002A217F" w:rsidRDefault="002A217F" w:rsidP="000E62EC">
      <w:pPr>
        <w:pStyle w:val="Default"/>
        <w:jc w:val="both"/>
        <w:rPr>
          <w:rFonts w:ascii="Arial" w:hAnsi="Arial" w:cs="Arial"/>
          <w:sz w:val="23"/>
          <w:szCs w:val="23"/>
        </w:rPr>
      </w:pPr>
      <w:r w:rsidRPr="002A217F">
        <w:rPr>
          <w:rFonts w:ascii="Arial" w:hAnsi="Arial" w:cs="Arial"/>
          <w:bCs/>
          <w:sz w:val="23"/>
          <w:szCs w:val="23"/>
        </w:rPr>
        <w:t xml:space="preserve">(dále jen </w:t>
      </w:r>
      <w:r>
        <w:rPr>
          <w:rFonts w:ascii="Arial" w:hAnsi="Arial" w:cs="Arial"/>
          <w:bCs/>
          <w:sz w:val="23"/>
          <w:szCs w:val="23"/>
        </w:rPr>
        <w:t>„</w:t>
      </w:r>
      <w:r w:rsidRPr="002A217F">
        <w:rPr>
          <w:rFonts w:ascii="Arial" w:hAnsi="Arial" w:cs="Arial"/>
          <w:bCs/>
          <w:sz w:val="23"/>
          <w:szCs w:val="23"/>
        </w:rPr>
        <w:t>prodávající</w:t>
      </w:r>
      <w:r>
        <w:rPr>
          <w:rFonts w:ascii="Arial" w:hAnsi="Arial" w:cs="Arial"/>
          <w:bCs/>
          <w:sz w:val="23"/>
          <w:szCs w:val="23"/>
        </w:rPr>
        <w:t>“</w:t>
      </w:r>
      <w:r w:rsidRPr="002A217F">
        <w:rPr>
          <w:rFonts w:ascii="Arial" w:hAnsi="Arial" w:cs="Arial"/>
          <w:bCs/>
          <w:sz w:val="23"/>
          <w:szCs w:val="23"/>
        </w:rPr>
        <w:t>)</w:t>
      </w:r>
      <w:r>
        <w:rPr>
          <w:rFonts w:ascii="Arial" w:hAnsi="Arial" w:cs="Arial"/>
          <w:bCs/>
          <w:sz w:val="23"/>
          <w:szCs w:val="23"/>
        </w:rPr>
        <w:t xml:space="preserve"> </w:t>
      </w:r>
    </w:p>
    <w:p w:rsidR="000E62EC" w:rsidRDefault="000E62EC" w:rsidP="000E62EC">
      <w:pPr>
        <w:pStyle w:val="Default"/>
        <w:jc w:val="both"/>
        <w:rPr>
          <w:rFonts w:ascii="Arial" w:hAnsi="Arial" w:cs="Arial"/>
          <w:b/>
          <w:bCs/>
          <w:sz w:val="23"/>
          <w:szCs w:val="23"/>
        </w:rPr>
      </w:pPr>
    </w:p>
    <w:p w:rsidR="000E62EC" w:rsidRPr="002A217F" w:rsidRDefault="000E62EC" w:rsidP="002A217F">
      <w:pPr>
        <w:pStyle w:val="Default"/>
        <w:spacing w:line="276" w:lineRule="auto"/>
        <w:jc w:val="both"/>
        <w:rPr>
          <w:rFonts w:ascii="Arial" w:hAnsi="Arial" w:cs="Arial"/>
          <w:sz w:val="23"/>
          <w:szCs w:val="23"/>
        </w:rPr>
      </w:pPr>
      <w:r w:rsidRPr="002A217F">
        <w:rPr>
          <w:rFonts w:ascii="Arial" w:hAnsi="Arial" w:cs="Arial"/>
          <w:b/>
          <w:bCs/>
          <w:sz w:val="23"/>
          <w:szCs w:val="23"/>
        </w:rPr>
        <w:t xml:space="preserve">Kupující: </w:t>
      </w:r>
    </w:p>
    <w:p w:rsidR="00181384" w:rsidRDefault="00181384" w:rsidP="002A217F">
      <w:pPr>
        <w:spacing w:line="276" w:lineRule="auto"/>
        <w:rPr>
          <w:rFonts w:ascii="Arial" w:hAnsi="Arial" w:cs="Arial"/>
          <w:b/>
          <w:sz w:val="23"/>
          <w:szCs w:val="23"/>
        </w:rPr>
      </w:pPr>
    </w:p>
    <w:p w:rsidR="002A217F" w:rsidRPr="002A217F" w:rsidRDefault="002A217F" w:rsidP="002A217F">
      <w:pPr>
        <w:spacing w:line="276" w:lineRule="auto"/>
        <w:rPr>
          <w:rFonts w:ascii="Arial" w:hAnsi="Arial" w:cs="Arial"/>
          <w:b/>
          <w:sz w:val="23"/>
          <w:szCs w:val="23"/>
        </w:rPr>
      </w:pPr>
      <w:r w:rsidRPr="002A217F">
        <w:rPr>
          <w:rFonts w:ascii="Arial" w:hAnsi="Arial" w:cs="Arial"/>
          <w:b/>
          <w:sz w:val="23"/>
          <w:szCs w:val="23"/>
        </w:rPr>
        <w:t>Česká republika</w:t>
      </w:r>
    </w:p>
    <w:p w:rsidR="002A217F" w:rsidRPr="002A217F" w:rsidRDefault="002A217F" w:rsidP="002A217F">
      <w:pPr>
        <w:spacing w:line="276" w:lineRule="auto"/>
        <w:rPr>
          <w:rFonts w:ascii="Arial" w:hAnsi="Arial" w:cs="Arial"/>
          <w:b/>
          <w:sz w:val="23"/>
          <w:szCs w:val="23"/>
        </w:rPr>
      </w:pPr>
      <w:r w:rsidRPr="002A217F">
        <w:rPr>
          <w:rFonts w:ascii="Arial" w:hAnsi="Arial" w:cs="Arial"/>
          <w:b/>
          <w:sz w:val="23"/>
          <w:szCs w:val="23"/>
        </w:rPr>
        <w:t>Vězeňská služba České republiky</w:t>
      </w:r>
    </w:p>
    <w:p w:rsidR="002A217F" w:rsidRPr="002A217F" w:rsidRDefault="002A217F" w:rsidP="002A217F">
      <w:pPr>
        <w:spacing w:line="276" w:lineRule="auto"/>
        <w:rPr>
          <w:rFonts w:ascii="Arial" w:hAnsi="Arial" w:cs="Arial"/>
          <w:sz w:val="23"/>
          <w:szCs w:val="23"/>
        </w:rPr>
      </w:pPr>
      <w:r w:rsidRPr="002A217F">
        <w:rPr>
          <w:rFonts w:ascii="Arial" w:hAnsi="Arial" w:cs="Arial"/>
          <w:sz w:val="23"/>
          <w:szCs w:val="23"/>
        </w:rPr>
        <w:t xml:space="preserve">se sídlem Soudní 1672/1a, </w:t>
      </w:r>
      <w:proofErr w:type="gramStart"/>
      <w:r w:rsidRPr="002A217F">
        <w:rPr>
          <w:rFonts w:ascii="Arial" w:hAnsi="Arial" w:cs="Arial"/>
          <w:sz w:val="23"/>
          <w:szCs w:val="23"/>
        </w:rPr>
        <w:t>140 67  Praha</w:t>
      </w:r>
      <w:proofErr w:type="gramEnd"/>
      <w:r w:rsidRPr="002A217F">
        <w:rPr>
          <w:rFonts w:ascii="Arial" w:hAnsi="Arial" w:cs="Arial"/>
          <w:sz w:val="23"/>
          <w:szCs w:val="23"/>
        </w:rPr>
        <w:t xml:space="preserve"> 4</w:t>
      </w:r>
    </w:p>
    <w:p w:rsidR="002A217F" w:rsidRPr="002A217F" w:rsidRDefault="002A217F" w:rsidP="002A217F">
      <w:pPr>
        <w:spacing w:line="276" w:lineRule="auto"/>
        <w:rPr>
          <w:rFonts w:ascii="Arial" w:hAnsi="Arial" w:cs="Arial"/>
          <w:sz w:val="23"/>
          <w:szCs w:val="23"/>
        </w:rPr>
      </w:pPr>
      <w:r w:rsidRPr="002A217F">
        <w:rPr>
          <w:rFonts w:ascii="Arial" w:hAnsi="Arial" w:cs="Arial"/>
          <w:sz w:val="23"/>
          <w:szCs w:val="23"/>
        </w:rPr>
        <w:t xml:space="preserve">zastoupená plk. Ing. Jiřím Benešem ředitelem Věznice </w:t>
      </w:r>
      <w:proofErr w:type="spellStart"/>
      <w:r w:rsidRPr="002A217F">
        <w:rPr>
          <w:rFonts w:ascii="Arial" w:hAnsi="Arial" w:cs="Arial"/>
          <w:sz w:val="23"/>
          <w:szCs w:val="23"/>
        </w:rPr>
        <w:t>Odolov</w:t>
      </w:r>
      <w:proofErr w:type="spellEnd"/>
      <w:r w:rsidRPr="002A217F">
        <w:rPr>
          <w:rFonts w:ascii="Arial" w:hAnsi="Arial" w:cs="Arial"/>
          <w:sz w:val="23"/>
          <w:szCs w:val="23"/>
        </w:rPr>
        <w:t xml:space="preserve"> na základě pověření generálního ředitele ze dne 30.1. 2014 </w:t>
      </w:r>
      <w:proofErr w:type="gramStart"/>
      <w:r w:rsidRPr="002A217F">
        <w:rPr>
          <w:rFonts w:ascii="Arial" w:hAnsi="Arial" w:cs="Arial"/>
          <w:sz w:val="23"/>
          <w:szCs w:val="23"/>
        </w:rPr>
        <w:t>Č.j.</w:t>
      </w:r>
      <w:proofErr w:type="gramEnd"/>
      <w:r w:rsidRPr="002A217F">
        <w:rPr>
          <w:rFonts w:ascii="Arial" w:hAnsi="Arial" w:cs="Arial"/>
          <w:sz w:val="23"/>
          <w:szCs w:val="23"/>
        </w:rPr>
        <w:t>: VS 5/023/001/2014-50/PRV/080</w:t>
      </w:r>
    </w:p>
    <w:p w:rsidR="002A217F" w:rsidRPr="002A217F" w:rsidRDefault="002A217F" w:rsidP="002A217F">
      <w:pPr>
        <w:spacing w:line="276" w:lineRule="auto"/>
        <w:rPr>
          <w:rFonts w:ascii="Arial" w:hAnsi="Arial" w:cs="Arial"/>
          <w:sz w:val="23"/>
          <w:szCs w:val="23"/>
        </w:rPr>
      </w:pPr>
      <w:r w:rsidRPr="002A217F">
        <w:rPr>
          <w:rFonts w:ascii="Arial" w:hAnsi="Arial" w:cs="Arial"/>
          <w:sz w:val="23"/>
          <w:szCs w:val="23"/>
        </w:rPr>
        <w:t>IČO: 00212423</w:t>
      </w:r>
    </w:p>
    <w:p w:rsidR="002A217F" w:rsidRPr="002A217F" w:rsidRDefault="002A217F" w:rsidP="002A217F">
      <w:pPr>
        <w:spacing w:line="276" w:lineRule="auto"/>
        <w:rPr>
          <w:rFonts w:ascii="Arial" w:hAnsi="Arial" w:cs="Arial"/>
          <w:sz w:val="23"/>
          <w:szCs w:val="23"/>
        </w:rPr>
      </w:pPr>
      <w:r w:rsidRPr="002A217F">
        <w:rPr>
          <w:rFonts w:ascii="Arial" w:hAnsi="Arial" w:cs="Arial"/>
          <w:sz w:val="23"/>
          <w:szCs w:val="23"/>
        </w:rPr>
        <w:t>DIČ: není plátce DPH</w:t>
      </w:r>
    </w:p>
    <w:p w:rsidR="002A217F" w:rsidRPr="002A217F" w:rsidRDefault="002A217F" w:rsidP="002A217F">
      <w:pPr>
        <w:spacing w:line="276" w:lineRule="auto"/>
        <w:rPr>
          <w:rFonts w:ascii="Arial" w:hAnsi="Arial" w:cs="Arial"/>
          <w:sz w:val="23"/>
          <w:szCs w:val="23"/>
        </w:rPr>
      </w:pPr>
      <w:r w:rsidRPr="002A217F">
        <w:rPr>
          <w:rFonts w:ascii="Arial" w:hAnsi="Arial" w:cs="Arial"/>
          <w:sz w:val="23"/>
          <w:szCs w:val="23"/>
        </w:rPr>
        <w:t>bankovní spojení: ČNB Praha</w:t>
      </w:r>
    </w:p>
    <w:p w:rsidR="002A217F" w:rsidRPr="002A217F" w:rsidRDefault="002A217F" w:rsidP="002A217F">
      <w:pPr>
        <w:spacing w:line="276" w:lineRule="auto"/>
        <w:rPr>
          <w:rFonts w:ascii="Arial" w:hAnsi="Arial" w:cs="Arial"/>
          <w:sz w:val="23"/>
          <w:szCs w:val="23"/>
        </w:rPr>
      </w:pPr>
      <w:proofErr w:type="spellStart"/>
      <w:proofErr w:type="gramStart"/>
      <w:r w:rsidRPr="002A217F">
        <w:rPr>
          <w:rFonts w:ascii="Arial" w:hAnsi="Arial" w:cs="Arial"/>
          <w:sz w:val="23"/>
          <w:szCs w:val="23"/>
        </w:rPr>
        <w:t>č.ú</w:t>
      </w:r>
      <w:proofErr w:type="spellEnd"/>
      <w:r w:rsidRPr="002A217F">
        <w:rPr>
          <w:rFonts w:ascii="Arial" w:hAnsi="Arial" w:cs="Arial"/>
          <w:sz w:val="23"/>
          <w:szCs w:val="23"/>
        </w:rPr>
        <w:t>.: 916</w:t>
      </w:r>
      <w:proofErr w:type="gramEnd"/>
      <w:r w:rsidRPr="002A217F">
        <w:rPr>
          <w:rFonts w:ascii="Arial" w:hAnsi="Arial" w:cs="Arial"/>
          <w:sz w:val="23"/>
          <w:szCs w:val="23"/>
        </w:rPr>
        <w:t>-2901881/0710</w:t>
      </w:r>
    </w:p>
    <w:p w:rsidR="002A217F" w:rsidRDefault="002A217F" w:rsidP="002A217F">
      <w:pPr>
        <w:pStyle w:val="Default"/>
        <w:spacing w:line="276" w:lineRule="auto"/>
        <w:jc w:val="both"/>
        <w:rPr>
          <w:rFonts w:ascii="Arial" w:hAnsi="Arial" w:cs="Arial"/>
          <w:sz w:val="23"/>
          <w:szCs w:val="23"/>
        </w:rPr>
      </w:pPr>
    </w:p>
    <w:p w:rsidR="000E62EC" w:rsidRPr="002A217F" w:rsidRDefault="002A217F" w:rsidP="002A217F">
      <w:pPr>
        <w:pStyle w:val="Default"/>
        <w:spacing w:line="276" w:lineRule="auto"/>
        <w:jc w:val="both"/>
        <w:rPr>
          <w:rFonts w:ascii="Arial" w:hAnsi="Arial" w:cs="Arial"/>
          <w:b/>
          <w:bCs/>
          <w:sz w:val="23"/>
          <w:szCs w:val="23"/>
        </w:rPr>
      </w:pPr>
      <w:r w:rsidRPr="002A217F">
        <w:rPr>
          <w:rFonts w:ascii="Arial" w:hAnsi="Arial" w:cs="Arial"/>
          <w:sz w:val="23"/>
          <w:szCs w:val="23"/>
        </w:rPr>
        <w:t>(dále jen „</w:t>
      </w:r>
      <w:r>
        <w:rPr>
          <w:rFonts w:ascii="Arial" w:hAnsi="Arial" w:cs="Arial"/>
          <w:sz w:val="23"/>
          <w:szCs w:val="23"/>
        </w:rPr>
        <w:t>kupující</w:t>
      </w:r>
      <w:r w:rsidRPr="002A217F">
        <w:rPr>
          <w:rFonts w:ascii="Arial" w:hAnsi="Arial" w:cs="Arial"/>
          <w:sz w:val="23"/>
          <w:szCs w:val="23"/>
        </w:rPr>
        <w:t xml:space="preserve">“) </w:t>
      </w:r>
    </w:p>
    <w:p w:rsidR="00DF2DB6" w:rsidRPr="000E62EC" w:rsidRDefault="00DF2DB6" w:rsidP="000E62EC">
      <w:pPr>
        <w:pStyle w:val="Default"/>
        <w:jc w:val="both"/>
        <w:rPr>
          <w:rFonts w:ascii="Arial" w:hAnsi="Arial" w:cs="Arial"/>
          <w:sz w:val="23"/>
          <w:szCs w:val="23"/>
        </w:rPr>
      </w:pPr>
    </w:p>
    <w:p w:rsidR="000E62EC" w:rsidRPr="000E62EC" w:rsidRDefault="002A217F" w:rsidP="000E62EC">
      <w:pPr>
        <w:pStyle w:val="Default"/>
        <w:jc w:val="both"/>
        <w:rPr>
          <w:rFonts w:ascii="Arial" w:hAnsi="Arial" w:cs="Arial"/>
          <w:sz w:val="23"/>
          <w:szCs w:val="23"/>
        </w:rPr>
      </w:pPr>
      <w:r>
        <w:rPr>
          <w:rFonts w:ascii="Arial" w:hAnsi="Arial" w:cs="Arial"/>
          <w:sz w:val="23"/>
          <w:szCs w:val="23"/>
        </w:rPr>
        <w:t>Kontaktní osoba:</w:t>
      </w:r>
      <w:r>
        <w:rPr>
          <w:rFonts w:ascii="Arial" w:hAnsi="Arial" w:cs="Arial"/>
          <w:sz w:val="23"/>
          <w:szCs w:val="23"/>
        </w:rPr>
        <w:tab/>
        <w:t xml:space="preserve">Mgr. Jana Machová, tel.: </w:t>
      </w:r>
      <w:r w:rsidR="00570FBF">
        <w:rPr>
          <w:rFonts w:ascii="Arial" w:hAnsi="Arial" w:cs="Arial"/>
          <w:sz w:val="23"/>
          <w:szCs w:val="23"/>
        </w:rPr>
        <w:t>725 009 664, 499 867 331.</w:t>
      </w:r>
    </w:p>
    <w:p w:rsidR="000E62EC" w:rsidRDefault="000E62EC" w:rsidP="000E62EC">
      <w:pPr>
        <w:pStyle w:val="Default"/>
        <w:jc w:val="both"/>
        <w:rPr>
          <w:rFonts w:ascii="Arial" w:hAnsi="Arial" w:cs="Arial"/>
          <w:b/>
          <w:bCs/>
          <w:sz w:val="23"/>
          <w:szCs w:val="23"/>
        </w:rPr>
      </w:pPr>
    </w:p>
    <w:p w:rsidR="00181384" w:rsidRDefault="00181384" w:rsidP="000E62EC">
      <w:pPr>
        <w:pStyle w:val="Default"/>
        <w:jc w:val="both"/>
        <w:rPr>
          <w:rFonts w:ascii="Arial" w:hAnsi="Arial" w:cs="Arial"/>
          <w:b/>
          <w:bCs/>
          <w:sz w:val="23"/>
          <w:szCs w:val="23"/>
        </w:rPr>
      </w:pPr>
    </w:p>
    <w:p w:rsidR="00181384" w:rsidRDefault="00181384" w:rsidP="000E62EC">
      <w:pPr>
        <w:pStyle w:val="Default"/>
        <w:jc w:val="both"/>
        <w:rPr>
          <w:rFonts w:ascii="Arial" w:hAnsi="Arial" w:cs="Arial"/>
          <w:b/>
          <w:bCs/>
          <w:sz w:val="23"/>
          <w:szCs w:val="23"/>
        </w:rPr>
      </w:pPr>
    </w:p>
    <w:p w:rsidR="000E62EC" w:rsidRPr="000E62EC" w:rsidRDefault="000E62EC" w:rsidP="000E62EC">
      <w:pPr>
        <w:pStyle w:val="Default"/>
        <w:jc w:val="center"/>
        <w:rPr>
          <w:rFonts w:ascii="Arial" w:hAnsi="Arial" w:cs="Arial"/>
          <w:sz w:val="23"/>
          <w:szCs w:val="23"/>
        </w:rPr>
      </w:pPr>
      <w:r w:rsidRPr="000E62EC">
        <w:rPr>
          <w:rFonts w:ascii="Arial" w:hAnsi="Arial" w:cs="Arial"/>
          <w:b/>
          <w:bCs/>
          <w:sz w:val="23"/>
          <w:szCs w:val="23"/>
        </w:rPr>
        <w:t>1.</w:t>
      </w:r>
    </w:p>
    <w:p w:rsidR="000E62EC" w:rsidRPr="000E62EC" w:rsidRDefault="000E62EC" w:rsidP="000E62EC">
      <w:pPr>
        <w:pStyle w:val="Default"/>
        <w:jc w:val="center"/>
        <w:rPr>
          <w:rFonts w:ascii="Arial" w:hAnsi="Arial" w:cs="Arial"/>
          <w:sz w:val="23"/>
          <w:szCs w:val="23"/>
        </w:rPr>
      </w:pPr>
      <w:r w:rsidRPr="000E62EC">
        <w:rPr>
          <w:rFonts w:ascii="Arial" w:hAnsi="Arial" w:cs="Arial"/>
          <w:b/>
          <w:bCs/>
          <w:sz w:val="23"/>
          <w:szCs w:val="23"/>
        </w:rPr>
        <w:t>Úvodní ustanovení</w:t>
      </w:r>
    </w:p>
    <w:p w:rsidR="000E62EC" w:rsidRDefault="000E62EC" w:rsidP="000E62EC">
      <w:pPr>
        <w:pStyle w:val="Default"/>
        <w:spacing w:after="27"/>
        <w:jc w:val="both"/>
        <w:rPr>
          <w:rFonts w:ascii="Arial" w:hAnsi="Arial" w:cs="Arial"/>
          <w:sz w:val="23"/>
          <w:szCs w:val="23"/>
        </w:rPr>
      </w:pPr>
    </w:p>
    <w:p w:rsidR="005C663A" w:rsidRDefault="005C663A" w:rsidP="000E62EC">
      <w:pPr>
        <w:pStyle w:val="Default"/>
        <w:spacing w:after="27"/>
        <w:jc w:val="both"/>
        <w:rPr>
          <w:rFonts w:ascii="Arial" w:hAnsi="Arial" w:cs="Arial"/>
          <w:sz w:val="23"/>
          <w:szCs w:val="23"/>
        </w:rPr>
      </w:pPr>
      <w:r>
        <w:rPr>
          <w:rFonts w:ascii="Arial" w:hAnsi="Arial" w:cs="Arial"/>
          <w:sz w:val="23"/>
          <w:szCs w:val="23"/>
        </w:rPr>
        <w:t>1) Kupující je organizační složk</w:t>
      </w:r>
      <w:r w:rsidR="000F6E84">
        <w:rPr>
          <w:rFonts w:ascii="Arial" w:hAnsi="Arial" w:cs="Arial"/>
          <w:sz w:val="23"/>
          <w:szCs w:val="23"/>
        </w:rPr>
        <w:t>ou</w:t>
      </w:r>
      <w:r>
        <w:rPr>
          <w:rFonts w:ascii="Arial" w:hAnsi="Arial" w:cs="Arial"/>
          <w:sz w:val="23"/>
          <w:szCs w:val="23"/>
        </w:rPr>
        <w:t xml:space="preserve"> státu, subjekt činný bez omezení, Vězeňská služba České republiky, pobočka Věznice </w:t>
      </w:r>
      <w:proofErr w:type="spellStart"/>
      <w:r>
        <w:rPr>
          <w:rFonts w:ascii="Arial" w:hAnsi="Arial" w:cs="Arial"/>
          <w:sz w:val="23"/>
          <w:szCs w:val="23"/>
        </w:rPr>
        <w:t>Odolov</w:t>
      </w:r>
      <w:proofErr w:type="spellEnd"/>
      <w:r>
        <w:rPr>
          <w:rFonts w:ascii="Arial" w:hAnsi="Arial" w:cs="Arial"/>
          <w:sz w:val="23"/>
          <w:szCs w:val="23"/>
        </w:rPr>
        <w:t xml:space="preserve">, </w:t>
      </w:r>
      <w:proofErr w:type="spellStart"/>
      <w:r>
        <w:rPr>
          <w:rFonts w:ascii="Arial" w:hAnsi="Arial" w:cs="Arial"/>
          <w:sz w:val="23"/>
          <w:szCs w:val="23"/>
        </w:rPr>
        <w:t>Odolov</w:t>
      </w:r>
      <w:proofErr w:type="spellEnd"/>
      <w:r>
        <w:rPr>
          <w:rFonts w:ascii="Arial" w:hAnsi="Arial" w:cs="Arial"/>
          <w:sz w:val="23"/>
          <w:szCs w:val="23"/>
        </w:rPr>
        <w:t xml:space="preserve"> 41, 542 34 Malé Svatoňovice,</w:t>
      </w:r>
      <w:r w:rsidR="000E62EC" w:rsidRPr="000E62EC">
        <w:rPr>
          <w:rFonts w:ascii="Arial" w:hAnsi="Arial" w:cs="Arial"/>
          <w:sz w:val="23"/>
          <w:szCs w:val="23"/>
        </w:rPr>
        <w:t xml:space="preserve"> s</w:t>
      </w:r>
      <w:r>
        <w:rPr>
          <w:rFonts w:ascii="Arial" w:hAnsi="Arial" w:cs="Arial"/>
          <w:sz w:val="23"/>
          <w:szCs w:val="23"/>
        </w:rPr>
        <w:t> činností v oblasti spravedlnosti a soudnictví.</w:t>
      </w:r>
      <w:r w:rsidR="00443C70">
        <w:rPr>
          <w:rFonts w:ascii="Arial" w:hAnsi="Arial" w:cs="Arial"/>
          <w:sz w:val="23"/>
          <w:szCs w:val="23"/>
        </w:rPr>
        <w:t xml:space="preserve"> (fakturační adresa).</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2) Prodávající je podnika</w:t>
      </w:r>
      <w:r>
        <w:rPr>
          <w:rFonts w:ascii="Arial" w:hAnsi="Arial" w:cs="Arial"/>
          <w:sz w:val="23"/>
          <w:szCs w:val="23"/>
        </w:rPr>
        <w:t>telem/obchodní korporací, její</w:t>
      </w:r>
      <w:r w:rsidRPr="000E62EC">
        <w:rPr>
          <w:rFonts w:ascii="Arial" w:hAnsi="Arial" w:cs="Arial"/>
          <w:sz w:val="23"/>
          <w:szCs w:val="23"/>
        </w:rPr>
        <w:t xml:space="preserve">mž předmětem podnikání je kromě jiného i prodej </w:t>
      </w:r>
      <w:r w:rsidR="005C663A">
        <w:rPr>
          <w:rFonts w:ascii="Arial" w:hAnsi="Arial" w:cs="Arial"/>
          <w:sz w:val="23"/>
          <w:szCs w:val="23"/>
        </w:rPr>
        <w:t>dezinfekčních prostředků</w:t>
      </w:r>
      <w:r w:rsidRPr="000E62EC">
        <w:rPr>
          <w:rFonts w:ascii="Arial" w:hAnsi="Arial" w:cs="Arial"/>
          <w:sz w:val="23"/>
          <w:szCs w:val="23"/>
        </w:rPr>
        <w:t xml:space="preserve">. Prodávající prohlašuje, že je oprávněn a schopen dodat kupujícímu požadované množství v jakosti a provedení, které je ve smlouvě dále specifikováno.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3) Smluvní strany prohlašují, že tato Smlouva se uzavírá na základě výsledku řízení na veřejnou</w:t>
      </w:r>
      <w:r w:rsidR="00915025">
        <w:rPr>
          <w:rFonts w:ascii="Arial" w:hAnsi="Arial" w:cs="Arial"/>
          <w:sz w:val="23"/>
          <w:szCs w:val="23"/>
        </w:rPr>
        <w:t xml:space="preserve"> </w:t>
      </w:r>
      <w:r w:rsidRPr="000E62EC">
        <w:rPr>
          <w:rFonts w:ascii="Arial" w:hAnsi="Arial" w:cs="Arial"/>
          <w:sz w:val="23"/>
          <w:szCs w:val="23"/>
        </w:rPr>
        <w:t>zakázku malého rozsahu</w:t>
      </w:r>
      <w:r w:rsidR="00915025">
        <w:rPr>
          <w:rFonts w:ascii="Arial" w:hAnsi="Arial" w:cs="Arial"/>
          <w:sz w:val="23"/>
          <w:szCs w:val="23"/>
        </w:rPr>
        <w:t xml:space="preserve"> </w:t>
      </w:r>
      <w:r w:rsidRPr="000E62EC">
        <w:rPr>
          <w:rFonts w:ascii="Arial" w:hAnsi="Arial" w:cs="Arial"/>
          <w:sz w:val="23"/>
          <w:szCs w:val="23"/>
        </w:rPr>
        <w:t>č.</w:t>
      </w:r>
      <w:r w:rsidR="00453E2F" w:rsidRPr="00453E2F">
        <w:rPr>
          <w:rFonts w:ascii="Arial" w:hAnsi="Arial" w:cs="Arial"/>
          <w:sz w:val="23"/>
          <w:szCs w:val="23"/>
        </w:rPr>
        <w:t>T002/15/V000</w:t>
      </w:r>
      <w:r w:rsidR="00FF51A6">
        <w:rPr>
          <w:rFonts w:ascii="Arial" w:hAnsi="Arial" w:cs="Arial"/>
          <w:sz w:val="23"/>
          <w:szCs w:val="23"/>
        </w:rPr>
        <w:t>28357</w:t>
      </w:r>
      <w:r w:rsidR="00453E2F" w:rsidRPr="00453E2F">
        <w:rPr>
          <w:rFonts w:ascii="Arial" w:hAnsi="Arial" w:cs="Arial"/>
          <w:sz w:val="23"/>
          <w:szCs w:val="23"/>
        </w:rPr>
        <w:t xml:space="preserve"> </w:t>
      </w:r>
      <w:r w:rsidRPr="001C0432">
        <w:rPr>
          <w:rFonts w:ascii="Arial" w:hAnsi="Arial" w:cs="Arial"/>
          <w:sz w:val="23"/>
          <w:szCs w:val="23"/>
        </w:rPr>
        <w:t>nazvanou</w:t>
      </w:r>
      <w:r w:rsidRPr="000E62EC">
        <w:rPr>
          <w:rFonts w:ascii="Arial" w:hAnsi="Arial" w:cs="Arial"/>
          <w:sz w:val="23"/>
          <w:szCs w:val="23"/>
        </w:rPr>
        <w:t>:</w:t>
      </w:r>
      <w:r w:rsidRPr="001C0432">
        <w:rPr>
          <w:rFonts w:ascii="Arial" w:hAnsi="Arial" w:cs="Arial"/>
          <w:sz w:val="23"/>
          <w:szCs w:val="23"/>
        </w:rPr>
        <w:t>„</w:t>
      </w:r>
      <w:r w:rsidR="00FF51A6">
        <w:rPr>
          <w:rFonts w:ascii="Arial" w:hAnsi="Arial" w:cs="Arial"/>
          <w:sz w:val="23"/>
          <w:szCs w:val="23"/>
        </w:rPr>
        <w:t xml:space="preserve"> </w:t>
      </w:r>
      <w:bookmarkStart w:id="0" w:name="_GoBack"/>
      <w:bookmarkEnd w:id="0"/>
      <w:r w:rsidR="000B1061">
        <w:rPr>
          <w:rFonts w:ascii="Arial" w:hAnsi="Arial" w:cs="Arial"/>
          <w:b/>
          <w:sz w:val="23"/>
          <w:szCs w:val="23"/>
        </w:rPr>
        <w:t>nákup -</w:t>
      </w:r>
      <w:r w:rsidR="000B1061">
        <w:rPr>
          <w:rFonts w:ascii="Arial" w:hAnsi="Arial" w:cs="Arial"/>
          <w:sz w:val="23"/>
          <w:szCs w:val="23"/>
        </w:rPr>
        <w:t xml:space="preserve"> </w:t>
      </w:r>
      <w:r w:rsidR="000B1061">
        <w:rPr>
          <w:rFonts w:ascii="Arial" w:hAnsi="Arial" w:cs="Arial"/>
          <w:b/>
          <w:bCs/>
          <w:sz w:val="22"/>
          <w:szCs w:val="22"/>
        </w:rPr>
        <w:t>malířských</w:t>
      </w:r>
      <w:r w:rsidR="000B1061" w:rsidRPr="000B1061">
        <w:rPr>
          <w:rFonts w:ascii="Arial" w:hAnsi="Arial" w:cs="Arial"/>
          <w:b/>
          <w:bCs/>
          <w:sz w:val="22"/>
          <w:szCs w:val="22"/>
        </w:rPr>
        <w:t xml:space="preserve"> potřeb</w:t>
      </w:r>
      <w:r w:rsidR="00D73E66">
        <w:rPr>
          <w:rFonts w:ascii="Arial" w:hAnsi="Arial" w:cs="Arial"/>
          <w:b/>
          <w:bCs/>
          <w:sz w:val="22"/>
          <w:szCs w:val="22"/>
        </w:rPr>
        <w:t>,</w:t>
      </w:r>
      <w:r w:rsidRPr="001C0432">
        <w:rPr>
          <w:rFonts w:ascii="Arial" w:hAnsi="Arial" w:cs="Arial"/>
          <w:sz w:val="23"/>
          <w:szCs w:val="23"/>
        </w:rPr>
        <w:t>“ v rámci které byl prodávající vybrán jako uchazeč, který</w:t>
      </w:r>
      <w:r w:rsidRPr="000E62EC">
        <w:rPr>
          <w:rFonts w:ascii="Arial" w:hAnsi="Arial" w:cs="Arial"/>
          <w:sz w:val="23"/>
          <w:szCs w:val="23"/>
        </w:rPr>
        <w:t xml:space="preserve"> podal nejnižší nabídku. </w:t>
      </w:r>
    </w:p>
    <w:p w:rsidR="000E62EC" w:rsidRPr="000E62EC" w:rsidRDefault="000E62EC" w:rsidP="000E62EC">
      <w:pPr>
        <w:pStyle w:val="Default"/>
        <w:pageBreakBefore/>
        <w:jc w:val="center"/>
        <w:rPr>
          <w:rFonts w:ascii="Arial" w:hAnsi="Arial" w:cs="Arial"/>
          <w:sz w:val="23"/>
          <w:szCs w:val="23"/>
        </w:rPr>
      </w:pPr>
      <w:r w:rsidRPr="000E62EC">
        <w:rPr>
          <w:rFonts w:ascii="Arial" w:hAnsi="Arial" w:cs="Arial"/>
          <w:b/>
          <w:bCs/>
          <w:sz w:val="23"/>
          <w:szCs w:val="23"/>
        </w:rPr>
        <w:lastRenderedPageBreak/>
        <w:t>2.</w:t>
      </w:r>
    </w:p>
    <w:p w:rsidR="000E62EC" w:rsidRPr="000E62EC" w:rsidRDefault="000E62EC" w:rsidP="000E62EC">
      <w:pPr>
        <w:pStyle w:val="Default"/>
        <w:jc w:val="center"/>
        <w:rPr>
          <w:rFonts w:ascii="Arial" w:hAnsi="Arial" w:cs="Arial"/>
          <w:sz w:val="23"/>
          <w:szCs w:val="23"/>
        </w:rPr>
      </w:pPr>
      <w:r w:rsidRPr="000E62EC">
        <w:rPr>
          <w:rFonts w:ascii="Arial" w:hAnsi="Arial" w:cs="Arial"/>
          <w:b/>
          <w:bCs/>
          <w:sz w:val="23"/>
          <w:szCs w:val="23"/>
        </w:rPr>
        <w:t>Předmět smlouvy</w:t>
      </w:r>
    </w:p>
    <w:p w:rsidR="000E62EC" w:rsidRDefault="000E62EC" w:rsidP="000E62EC">
      <w:pPr>
        <w:pStyle w:val="Default"/>
        <w:spacing w:after="27"/>
        <w:jc w:val="both"/>
        <w:rPr>
          <w:rFonts w:ascii="Arial" w:hAnsi="Arial" w:cs="Arial"/>
          <w:sz w:val="23"/>
          <w:szCs w:val="23"/>
        </w:rPr>
      </w:pP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1) Prodávající se touto smlouvou zavazuje dodat kupujícímu </w:t>
      </w:r>
      <w:r w:rsidR="00431241">
        <w:rPr>
          <w:rFonts w:ascii="Arial" w:hAnsi="Arial" w:cs="Arial"/>
          <w:sz w:val="23"/>
          <w:szCs w:val="23"/>
        </w:rPr>
        <w:t>kancelářské potřeby</w:t>
      </w:r>
      <w:r w:rsidR="007F665B">
        <w:rPr>
          <w:rFonts w:ascii="Arial" w:hAnsi="Arial" w:cs="Arial"/>
          <w:sz w:val="23"/>
          <w:szCs w:val="23"/>
        </w:rPr>
        <w:t xml:space="preserve"> </w:t>
      </w:r>
      <w:r w:rsidRPr="000E62EC">
        <w:rPr>
          <w:rFonts w:ascii="Arial" w:hAnsi="Arial" w:cs="Arial"/>
          <w:sz w:val="23"/>
          <w:szCs w:val="23"/>
        </w:rPr>
        <w:t xml:space="preserve">v množství, jakosti a provedení uvedeném ve specifikaci v příloze č. 1 této smlouvy, dále též jen „zboží“, a kupující se zavazuje převzít a zaplatit prodávajícímu dohodnutou kupní cenu.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2) Specifikace požadovaného zboží je uvedena v „</w:t>
      </w:r>
      <w:r w:rsidRPr="00431241">
        <w:rPr>
          <w:rFonts w:ascii="Arial" w:hAnsi="Arial" w:cs="Arial"/>
          <w:b/>
          <w:sz w:val="23"/>
          <w:szCs w:val="23"/>
        </w:rPr>
        <w:t>Příloha č. 1 – Specifikace zboží</w:t>
      </w:r>
      <w:r w:rsidRPr="001C0432">
        <w:rPr>
          <w:rFonts w:ascii="Arial" w:hAnsi="Arial" w:cs="Arial"/>
          <w:sz w:val="23"/>
          <w:szCs w:val="23"/>
        </w:rPr>
        <w:t>“ této kupní smlouvy.</w:t>
      </w:r>
      <w:r w:rsidRPr="000E62EC">
        <w:rPr>
          <w:rFonts w:ascii="Arial" w:hAnsi="Arial" w:cs="Arial"/>
          <w:sz w:val="23"/>
          <w:szCs w:val="23"/>
        </w:rPr>
        <w:t xml:space="preserve"> </w:t>
      </w:r>
    </w:p>
    <w:p w:rsidR="000E62EC" w:rsidRPr="000E62EC" w:rsidRDefault="000E62EC" w:rsidP="000E62EC">
      <w:pPr>
        <w:pStyle w:val="Default"/>
        <w:jc w:val="both"/>
        <w:rPr>
          <w:rFonts w:ascii="Arial" w:hAnsi="Arial" w:cs="Arial"/>
          <w:sz w:val="23"/>
          <w:szCs w:val="23"/>
        </w:rPr>
      </w:pPr>
    </w:p>
    <w:p w:rsidR="000E62EC" w:rsidRPr="000E62EC" w:rsidRDefault="000E62EC" w:rsidP="000E62EC">
      <w:pPr>
        <w:pStyle w:val="Default"/>
        <w:jc w:val="center"/>
        <w:rPr>
          <w:rFonts w:ascii="Arial" w:hAnsi="Arial" w:cs="Arial"/>
          <w:sz w:val="23"/>
          <w:szCs w:val="23"/>
        </w:rPr>
      </w:pPr>
      <w:r w:rsidRPr="000E62EC">
        <w:rPr>
          <w:rFonts w:ascii="Arial" w:hAnsi="Arial" w:cs="Arial"/>
          <w:b/>
          <w:bCs/>
          <w:sz w:val="23"/>
          <w:szCs w:val="23"/>
        </w:rPr>
        <w:t>3.</w:t>
      </w:r>
    </w:p>
    <w:p w:rsidR="000E62EC" w:rsidRPr="000E62EC" w:rsidRDefault="000E62EC" w:rsidP="000E62EC">
      <w:pPr>
        <w:pStyle w:val="Default"/>
        <w:jc w:val="center"/>
        <w:rPr>
          <w:rFonts w:ascii="Arial" w:hAnsi="Arial" w:cs="Arial"/>
          <w:sz w:val="23"/>
          <w:szCs w:val="23"/>
        </w:rPr>
      </w:pPr>
      <w:r w:rsidRPr="000E62EC">
        <w:rPr>
          <w:rFonts w:ascii="Arial" w:hAnsi="Arial" w:cs="Arial"/>
          <w:b/>
          <w:bCs/>
          <w:sz w:val="23"/>
          <w:szCs w:val="23"/>
        </w:rPr>
        <w:t>Kupní cena a platební podmínky</w:t>
      </w:r>
    </w:p>
    <w:p w:rsidR="000E62EC" w:rsidRDefault="000E62EC" w:rsidP="000E62EC">
      <w:pPr>
        <w:pStyle w:val="Default"/>
        <w:spacing w:after="24"/>
        <w:jc w:val="both"/>
        <w:rPr>
          <w:rFonts w:ascii="Arial" w:hAnsi="Arial" w:cs="Arial"/>
          <w:sz w:val="22"/>
          <w:szCs w:val="22"/>
        </w:rPr>
      </w:pPr>
    </w:p>
    <w:p w:rsidR="000E62EC" w:rsidRPr="000E62EC" w:rsidRDefault="000E62EC" w:rsidP="000E62EC">
      <w:pPr>
        <w:pStyle w:val="Default"/>
        <w:spacing w:after="24"/>
        <w:jc w:val="both"/>
        <w:rPr>
          <w:rFonts w:ascii="Arial" w:hAnsi="Arial" w:cs="Arial"/>
          <w:sz w:val="22"/>
          <w:szCs w:val="22"/>
        </w:rPr>
      </w:pPr>
      <w:r w:rsidRPr="000E62EC">
        <w:rPr>
          <w:rFonts w:ascii="Arial" w:hAnsi="Arial" w:cs="Arial"/>
          <w:sz w:val="22"/>
          <w:szCs w:val="22"/>
        </w:rPr>
        <w:t xml:space="preserve">1) Celková kupní cena za předmět plnění je stanovena ve výši: </w:t>
      </w:r>
      <w:r w:rsidRPr="000E62EC">
        <w:rPr>
          <w:rFonts w:ascii="Arial" w:hAnsi="Arial" w:cs="Arial"/>
          <w:b/>
          <w:bCs/>
          <w:sz w:val="22"/>
          <w:szCs w:val="22"/>
        </w:rPr>
        <w:t>…………</w:t>
      </w:r>
      <w:proofErr w:type="gramStart"/>
      <w:r w:rsidRPr="000E62EC">
        <w:rPr>
          <w:rFonts w:ascii="Arial" w:hAnsi="Arial" w:cs="Arial"/>
          <w:b/>
          <w:bCs/>
          <w:sz w:val="22"/>
          <w:szCs w:val="22"/>
        </w:rPr>
        <w:t>…....,- Kč</w:t>
      </w:r>
      <w:proofErr w:type="gramEnd"/>
      <w:r w:rsidRPr="000E62EC">
        <w:rPr>
          <w:rFonts w:ascii="Arial" w:hAnsi="Arial" w:cs="Arial"/>
          <w:b/>
          <w:bCs/>
          <w:sz w:val="22"/>
          <w:szCs w:val="22"/>
        </w:rPr>
        <w:t xml:space="preserve"> bez DPH </w:t>
      </w:r>
      <w:r w:rsidRPr="000E62EC">
        <w:rPr>
          <w:rFonts w:ascii="Arial" w:hAnsi="Arial" w:cs="Arial"/>
          <w:sz w:val="22"/>
          <w:szCs w:val="22"/>
        </w:rPr>
        <w:t xml:space="preserve">(slovy:…………..........................................................................), tj.: </w:t>
      </w:r>
      <w:r w:rsidRPr="000E62EC">
        <w:rPr>
          <w:rFonts w:ascii="Arial" w:hAnsi="Arial" w:cs="Arial"/>
          <w:b/>
          <w:bCs/>
          <w:sz w:val="22"/>
          <w:szCs w:val="22"/>
        </w:rPr>
        <w:t xml:space="preserve">………….…,- Kč včetně DPH </w:t>
      </w:r>
      <w:r w:rsidRPr="000E62EC">
        <w:rPr>
          <w:rFonts w:ascii="Arial" w:hAnsi="Arial" w:cs="Arial"/>
          <w:sz w:val="22"/>
          <w:szCs w:val="22"/>
        </w:rPr>
        <w:t xml:space="preserve">(slovy: …………………………………………………………………), při sazbě DPH ve výši 15 %, přičemž sazba DPH bude v případě její změny stanovena v souladu s platnými právními předpisy. </w:t>
      </w:r>
    </w:p>
    <w:p w:rsidR="00570FBF" w:rsidRDefault="000E62EC" w:rsidP="00570FBF">
      <w:pPr>
        <w:pStyle w:val="Default"/>
        <w:spacing w:after="24"/>
        <w:jc w:val="both"/>
        <w:rPr>
          <w:rFonts w:ascii="Arial" w:hAnsi="Arial" w:cs="Arial"/>
          <w:sz w:val="23"/>
          <w:szCs w:val="23"/>
        </w:rPr>
      </w:pPr>
      <w:r w:rsidRPr="000E62EC">
        <w:rPr>
          <w:rFonts w:ascii="Arial" w:hAnsi="Arial" w:cs="Arial"/>
          <w:sz w:val="23"/>
          <w:szCs w:val="23"/>
        </w:rPr>
        <w:t xml:space="preserve">2) Prodávající vystaví a doručí kupujícímu fakturu za dodané zboží do </w:t>
      </w:r>
      <w:r w:rsidR="007F665B">
        <w:rPr>
          <w:rFonts w:ascii="Arial" w:hAnsi="Arial" w:cs="Arial"/>
          <w:sz w:val="23"/>
          <w:szCs w:val="23"/>
        </w:rPr>
        <w:t>3</w:t>
      </w:r>
      <w:r w:rsidRPr="000E62EC">
        <w:rPr>
          <w:rFonts w:ascii="Arial" w:hAnsi="Arial" w:cs="Arial"/>
          <w:sz w:val="23"/>
          <w:szCs w:val="23"/>
        </w:rPr>
        <w:t xml:space="preserve"> dnů ode dne, kdy bude objednané zbo</w:t>
      </w:r>
      <w:r w:rsidR="00570FBF">
        <w:rPr>
          <w:rFonts w:ascii="Arial" w:hAnsi="Arial" w:cs="Arial"/>
          <w:sz w:val="23"/>
          <w:szCs w:val="23"/>
        </w:rPr>
        <w:t>ží řádně dodáno do místa dodání.</w:t>
      </w:r>
      <w:r w:rsidRPr="000E62EC">
        <w:rPr>
          <w:rFonts w:ascii="Arial" w:hAnsi="Arial" w:cs="Arial"/>
          <w:sz w:val="23"/>
          <w:szCs w:val="23"/>
        </w:rPr>
        <w:t xml:space="preserve"> </w:t>
      </w:r>
      <w:r w:rsidR="00570FBF">
        <w:rPr>
          <w:rFonts w:ascii="Arial" w:hAnsi="Arial" w:cs="Arial"/>
          <w:sz w:val="23"/>
          <w:szCs w:val="23"/>
        </w:rPr>
        <w:t xml:space="preserve">Fakturu lze doručit kupujícímu prostřednictvím </w:t>
      </w:r>
      <w:r w:rsidR="00106632">
        <w:rPr>
          <w:rFonts w:ascii="Arial" w:hAnsi="Arial" w:cs="Arial"/>
          <w:sz w:val="23"/>
          <w:szCs w:val="23"/>
        </w:rPr>
        <w:t xml:space="preserve">České </w:t>
      </w:r>
      <w:r w:rsidR="00570FBF">
        <w:rPr>
          <w:rFonts w:ascii="Arial" w:hAnsi="Arial" w:cs="Arial"/>
          <w:sz w:val="23"/>
          <w:szCs w:val="23"/>
        </w:rPr>
        <w:t>pošty</w:t>
      </w:r>
      <w:r w:rsidR="00106632">
        <w:rPr>
          <w:rFonts w:ascii="Arial" w:hAnsi="Arial" w:cs="Arial"/>
          <w:sz w:val="23"/>
          <w:szCs w:val="23"/>
        </w:rPr>
        <w:t xml:space="preserve">, </w:t>
      </w:r>
      <w:r w:rsidR="00570FBF">
        <w:rPr>
          <w:rFonts w:ascii="Arial" w:hAnsi="Arial" w:cs="Arial"/>
          <w:sz w:val="23"/>
          <w:szCs w:val="23"/>
        </w:rPr>
        <w:t xml:space="preserve">elektronickou </w:t>
      </w:r>
      <w:r w:rsidR="00106632">
        <w:rPr>
          <w:rFonts w:ascii="Arial" w:hAnsi="Arial" w:cs="Arial"/>
          <w:sz w:val="23"/>
          <w:szCs w:val="23"/>
        </w:rPr>
        <w:t>formou</w:t>
      </w:r>
      <w:r w:rsidR="00570FBF">
        <w:rPr>
          <w:rFonts w:ascii="Arial" w:hAnsi="Arial" w:cs="Arial"/>
          <w:sz w:val="23"/>
          <w:szCs w:val="23"/>
        </w:rPr>
        <w:t xml:space="preserve"> prostřednictvím e-podatelny (</w:t>
      </w:r>
      <w:hyperlink r:id="rId6" w:history="1">
        <w:r w:rsidR="00570FBF" w:rsidRPr="007F08C2">
          <w:rPr>
            <w:rStyle w:val="Hypertextovodkaz"/>
            <w:rFonts w:ascii="Arial" w:hAnsi="Arial" w:cs="Arial"/>
            <w:sz w:val="23"/>
            <w:szCs w:val="23"/>
          </w:rPr>
          <w:t>e-podatelna@grvs.justice.cz</w:t>
        </w:r>
      </w:hyperlink>
      <w:r w:rsidR="00570FBF">
        <w:rPr>
          <w:rFonts w:ascii="Arial" w:hAnsi="Arial" w:cs="Arial"/>
          <w:sz w:val="23"/>
          <w:szCs w:val="23"/>
        </w:rPr>
        <w:t>)</w:t>
      </w:r>
      <w:r w:rsidR="00106632">
        <w:rPr>
          <w:rFonts w:ascii="Arial" w:hAnsi="Arial" w:cs="Arial"/>
          <w:sz w:val="23"/>
          <w:szCs w:val="23"/>
        </w:rPr>
        <w:t>, případně osobně při dodání zboží. (vždy pouze jednou z uvedených možností).</w:t>
      </w:r>
    </w:p>
    <w:p w:rsidR="000E62EC" w:rsidRPr="000E62EC" w:rsidRDefault="000E62EC" w:rsidP="000E62EC">
      <w:pPr>
        <w:pStyle w:val="Default"/>
        <w:spacing w:after="24"/>
        <w:jc w:val="both"/>
        <w:rPr>
          <w:rFonts w:ascii="Arial" w:hAnsi="Arial" w:cs="Arial"/>
          <w:sz w:val="23"/>
          <w:szCs w:val="23"/>
        </w:rPr>
      </w:pPr>
      <w:r w:rsidRPr="000E62EC">
        <w:rPr>
          <w:rFonts w:ascii="Arial" w:hAnsi="Arial" w:cs="Arial"/>
          <w:sz w:val="23"/>
          <w:szCs w:val="23"/>
        </w:rPr>
        <w:t xml:space="preserve">3) Přílohou faktury bude dodací list potvrzený zástupcem kupujícího jako doklad o řádném dodání zboží. </w:t>
      </w:r>
    </w:p>
    <w:p w:rsidR="00106632" w:rsidRDefault="000E62EC" w:rsidP="000E62EC">
      <w:pPr>
        <w:pStyle w:val="Default"/>
        <w:spacing w:after="24"/>
        <w:jc w:val="both"/>
        <w:rPr>
          <w:rFonts w:ascii="Arial" w:hAnsi="Arial" w:cs="Arial"/>
          <w:sz w:val="23"/>
          <w:szCs w:val="23"/>
        </w:rPr>
      </w:pPr>
      <w:r w:rsidRPr="000E62EC">
        <w:rPr>
          <w:rFonts w:ascii="Arial" w:hAnsi="Arial" w:cs="Arial"/>
          <w:sz w:val="23"/>
          <w:szCs w:val="23"/>
        </w:rPr>
        <w:t xml:space="preserve">4) Faktura (daňový doklad) musí obsahovat veškeré náležitosti stanovené právními předpisy, zejména náležitosti daňového dokladu stanovené v § 29 zákona č. 235/2004 Sb., o dani z přidané hodnoty, ve znění pozdějších předpisů. Kromě těchto náležitostí bude faktura obsahovat označení (faktura), číslo smlouvy, označení bankovního účtu prodávajícího, cenu bez daně z přidané hodnoty, procentní sazbu a výši daně z přidané hodnoty a cenu včetně daně z přidané hodnoty, dále předmět plnění, tedy přesnou specifikaci zboží a označení dodacího listu, který je přílohou faktury. </w:t>
      </w:r>
    </w:p>
    <w:p w:rsidR="000E62EC" w:rsidRPr="000E62EC" w:rsidRDefault="000E62EC" w:rsidP="000E62EC">
      <w:pPr>
        <w:pStyle w:val="Default"/>
        <w:spacing w:after="24"/>
        <w:jc w:val="both"/>
        <w:rPr>
          <w:rFonts w:ascii="Arial" w:hAnsi="Arial" w:cs="Arial"/>
          <w:sz w:val="23"/>
          <w:szCs w:val="23"/>
        </w:rPr>
      </w:pPr>
      <w:r w:rsidRPr="000E62EC">
        <w:rPr>
          <w:rFonts w:ascii="Arial" w:hAnsi="Arial" w:cs="Arial"/>
          <w:sz w:val="23"/>
          <w:szCs w:val="23"/>
        </w:rPr>
        <w:t xml:space="preserve">5) Smluvní strany se dohodly na lhůtě splatnosti faktury v délce </w:t>
      </w:r>
      <w:r w:rsidR="007F665B">
        <w:rPr>
          <w:rFonts w:ascii="Arial" w:hAnsi="Arial" w:cs="Arial"/>
          <w:sz w:val="23"/>
          <w:szCs w:val="23"/>
        </w:rPr>
        <w:t>čtrnácti (14</w:t>
      </w:r>
      <w:r w:rsidRPr="000E62EC">
        <w:rPr>
          <w:rFonts w:ascii="Arial" w:hAnsi="Arial" w:cs="Arial"/>
          <w:sz w:val="23"/>
          <w:szCs w:val="23"/>
        </w:rPr>
        <w:t xml:space="preserve">) kalendářních dnů ode dne doručení faktury kupujícímu. Kupní cena se považuje za uhrazenou okamžikem odepsání fakturované ceny z bankovního účtu kupujícího. Pokud kupující uplatní své právo z vadného plnění ve lhůtě splatnosti faktury, není povinen až do odstranění vady zboží uhradit kupní cenu. Po dobu odstraňování vadného plnění lhůta splatnosti neběží, počne běžet opět po odstranění uplatněných vad. Tato dodatečná doba splatnosti však bude vždy </w:t>
      </w:r>
      <w:r w:rsidR="007F665B">
        <w:rPr>
          <w:rFonts w:ascii="Arial" w:hAnsi="Arial" w:cs="Arial"/>
          <w:sz w:val="23"/>
          <w:szCs w:val="23"/>
        </w:rPr>
        <w:t>14</w:t>
      </w:r>
      <w:r w:rsidRPr="000E62EC">
        <w:rPr>
          <w:rFonts w:ascii="Arial" w:hAnsi="Arial" w:cs="Arial"/>
          <w:sz w:val="23"/>
          <w:szCs w:val="23"/>
        </w:rPr>
        <w:t xml:space="preserve">denní. </w:t>
      </w:r>
    </w:p>
    <w:p w:rsidR="000E62EC" w:rsidRPr="000E62EC" w:rsidRDefault="000E62EC" w:rsidP="000E62EC">
      <w:pPr>
        <w:pStyle w:val="Default"/>
        <w:spacing w:after="24"/>
        <w:jc w:val="both"/>
        <w:rPr>
          <w:rFonts w:ascii="Arial" w:hAnsi="Arial" w:cs="Arial"/>
          <w:sz w:val="23"/>
          <w:szCs w:val="23"/>
        </w:rPr>
      </w:pPr>
      <w:r w:rsidRPr="000E62EC">
        <w:rPr>
          <w:rFonts w:ascii="Arial" w:hAnsi="Arial" w:cs="Arial"/>
          <w:sz w:val="23"/>
          <w:szCs w:val="23"/>
        </w:rPr>
        <w:t xml:space="preserve">6) Kupující je oprávněn doručenou fakturu vrátit, zjistí-li, že neobsahuje náležitosti stanovené touto smlouvou nebo budou-li požadované údaje uvedeny chybně nebo budou-li neúplné, a to s uvedením důvodu vrácení. Prodávající je povinen fakturu opravit nebo nově vyhotovit do </w:t>
      </w:r>
      <w:r w:rsidR="008B5E23">
        <w:rPr>
          <w:rFonts w:ascii="Arial" w:hAnsi="Arial" w:cs="Arial"/>
          <w:sz w:val="23"/>
          <w:szCs w:val="23"/>
        </w:rPr>
        <w:t>tří</w:t>
      </w:r>
      <w:r w:rsidRPr="000E62EC">
        <w:rPr>
          <w:rFonts w:ascii="Arial" w:hAnsi="Arial" w:cs="Arial"/>
          <w:sz w:val="23"/>
          <w:szCs w:val="23"/>
        </w:rPr>
        <w:t xml:space="preserve"> (</w:t>
      </w:r>
      <w:r w:rsidR="007F665B">
        <w:rPr>
          <w:rFonts w:ascii="Arial" w:hAnsi="Arial" w:cs="Arial"/>
          <w:sz w:val="23"/>
          <w:szCs w:val="23"/>
        </w:rPr>
        <w:t>3</w:t>
      </w:r>
      <w:r w:rsidRPr="000E62EC">
        <w:rPr>
          <w:rFonts w:ascii="Arial" w:hAnsi="Arial" w:cs="Arial"/>
          <w:sz w:val="23"/>
          <w:szCs w:val="23"/>
        </w:rPr>
        <w:t xml:space="preserve">) pracovních dnů ode dne doručení vrácené faktury. V takovém případě není kupující v prodlení se zaplacením kupní ceny. Okamžikem doručení opravené nebo nové faktury začne běžet nová lhůta splatnosti faktury v délce </w:t>
      </w:r>
      <w:r w:rsidR="007F665B">
        <w:rPr>
          <w:rFonts w:ascii="Arial" w:hAnsi="Arial" w:cs="Arial"/>
          <w:sz w:val="23"/>
          <w:szCs w:val="23"/>
        </w:rPr>
        <w:t>čtrnácti</w:t>
      </w:r>
      <w:r w:rsidRPr="000E62EC">
        <w:rPr>
          <w:rFonts w:ascii="Arial" w:hAnsi="Arial" w:cs="Arial"/>
          <w:sz w:val="23"/>
          <w:szCs w:val="23"/>
        </w:rPr>
        <w:t xml:space="preserve"> (</w:t>
      </w:r>
      <w:r w:rsidR="007F665B">
        <w:rPr>
          <w:rFonts w:ascii="Arial" w:hAnsi="Arial" w:cs="Arial"/>
          <w:sz w:val="23"/>
          <w:szCs w:val="23"/>
        </w:rPr>
        <w:t>14</w:t>
      </w:r>
      <w:r w:rsidRPr="000E62EC">
        <w:rPr>
          <w:rFonts w:ascii="Arial" w:hAnsi="Arial" w:cs="Arial"/>
          <w:sz w:val="23"/>
          <w:szCs w:val="23"/>
        </w:rPr>
        <w:t xml:space="preserve">) kalendářních dnů.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7) Kupující nebude poskytovat prodávajícímu jakékoliv zálohy na kupní cenu. </w:t>
      </w:r>
    </w:p>
    <w:p w:rsidR="000E62EC" w:rsidRDefault="000E62EC" w:rsidP="000E62EC">
      <w:pPr>
        <w:pStyle w:val="Default"/>
        <w:jc w:val="both"/>
        <w:rPr>
          <w:rFonts w:ascii="Arial" w:hAnsi="Arial" w:cs="Arial"/>
          <w:sz w:val="23"/>
          <w:szCs w:val="23"/>
        </w:rPr>
      </w:pPr>
    </w:p>
    <w:p w:rsidR="000E62EC" w:rsidRDefault="000E62EC" w:rsidP="000E62EC">
      <w:pPr>
        <w:pStyle w:val="Default"/>
        <w:jc w:val="both"/>
        <w:rPr>
          <w:rFonts w:ascii="Arial" w:hAnsi="Arial" w:cs="Arial"/>
          <w:sz w:val="23"/>
          <w:szCs w:val="23"/>
        </w:rPr>
      </w:pPr>
    </w:p>
    <w:p w:rsidR="00106632" w:rsidRDefault="00106632" w:rsidP="000E62EC">
      <w:pPr>
        <w:pStyle w:val="Default"/>
        <w:jc w:val="both"/>
        <w:rPr>
          <w:rFonts w:ascii="Arial" w:hAnsi="Arial" w:cs="Arial"/>
          <w:sz w:val="23"/>
          <w:szCs w:val="23"/>
        </w:rPr>
      </w:pPr>
    </w:p>
    <w:p w:rsidR="00106632" w:rsidRDefault="00106632" w:rsidP="000E62EC">
      <w:pPr>
        <w:pStyle w:val="Default"/>
        <w:jc w:val="both"/>
        <w:rPr>
          <w:rFonts w:ascii="Arial" w:hAnsi="Arial" w:cs="Arial"/>
          <w:sz w:val="23"/>
          <w:szCs w:val="23"/>
        </w:rPr>
      </w:pPr>
    </w:p>
    <w:p w:rsidR="00106632" w:rsidRPr="000E62EC" w:rsidRDefault="00106632" w:rsidP="000E62EC">
      <w:pPr>
        <w:pStyle w:val="Default"/>
        <w:jc w:val="both"/>
        <w:rPr>
          <w:rFonts w:ascii="Arial" w:hAnsi="Arial" w:cs="Arial"/>
          <w:sz w:val="23"/>
          <w:szCs w:val="23"/>
        </w:rPr>
      </w:pPr>
    </w:p>
    <w:p w:rsidR="000E62EC" w:rsidRPr="000E62EC" w:rsidRDefault="000E62EC" w:rsidP="000E62EC">
      <w:pPr>
        <w:pStyle w:val="Default"/>
        <w:jc w:val="center"/>
        <w:rPr>
          <w:rFonts w:ascii="Arial" w:hAnsi="Arial" w:cs="Arial"/>
          <w:sz w:val="23"/>
          <w:szCs w:val="23"/>
        </w:rPr>
      </w:pPr>
      <w:r w:rsidRPr="000E62EC">
        <w:rPr>
          <w:rFonts w:ascii="Arial" w:hAnsi="Arial" w:cs="Arial"/>
          <w:b/>
          <w:bCs/>
          <w:sz w:val="23"/>
          <w:szCs w:val="23"/>
        </w:rPr>
        <w:lastRenderedPageBreak/>
        <w:t>4.</w:t>
      </w:r>
    </w:p>
    <w:p w:rsidR="000E62EC" w:rsidRPr="000E62EC" w:rsidRDefault="000E62EC" w:rsidP="000E62EC">
      <w:pPr>
        <w:pStyle w:val="Default"/>
        <w:jc w:val="center"/>
        <w:rPr>
          <w:rFonts w:ascii="Arial" w:hAnsi="Arial" w:cs="Arial"/>
          <w:sz w:val="23"/>
          <w:szCs w:val="23"/>
        </w:rPr>
      </w:pPr>
      <w:r w:rsidRPr="000E62EC">
        <w:rPr>
          <w:rFonts w:ascii="Arial" w:hAnsi="Arial" w:cs="Arial"/>
          <w:b/>
          <w:bCs/>
          <w:sz w:val="23"/>
          <w:szCs w:val="23"/>
        </w:rPr>
        <w:t>Místo a doba dodání a práva z vadného plnění</w:t>
      </w:r>
    </w:p>
    <w:p w:rsidR="000E62EC" w:rsidRDefault="000E62EC" w:rsidP="000E62EC">
      <w:pPr>
        <w:pStyle w:val="Default"/>
        <w:spacing w:after="27"/>
        <w:jc w:val="both"/>
        <w:rPr>
          <w:rFonts w:ascii="Arial" w:hAnsi="Arial" w:cs="Arial"/>
          <w:sz w:val="23"/>
          <w:szCs w:val="23"/>
        </w:rPr>
      </w:pPr>
    </w:p>
    <w:p w:rsidR="000E62EC" w:rsidRPr="00431241" w:rsidRDefault="000E62EC" w:rsidP="000E62EC">
      <w:pPr>
        <w:pStyle w:val="Default"/>
        <w:spacing w:after="27"/>
        <w:jc w:val="both"/>
        <w:rPr>
          <w:rFonts w:ascii="Arial" w:hAnsi="Arial" w:cs="Arial"/>
          <w:sz w:val="23"/>
          <w:szCs w:val="23"/>
          <w:u w:val="single"/>
        </w:rPr>
      </w:pPr>
      <w:r w:rsidRPr="000E62EC">
        <w:rPr>
          <w:rFonts w:ascii="Arial" w:hAnsi="Arial" w:cs="Arial"/>
          <w:sz w:val="23"/>
          <w:szCs w:val="23"/>
        </w:rPr>
        <w:t xml:space="preserve">1) Prodávající je povinen dodat zboží nejpozději </w:t>
      </w:r>
      <w:r w:rsidRPr="00431241">
        <w:rPr>
          <w:rFonts w:ascii="Arial" w:hAnsi="Arial" w:cs="Arial"/>
          <w:b/>
          <w:sz w:val="23"/>
          <w:szCs w:val="23"/>
          <w:u w:val="single"/>
        </w:rPr>
        <w:t>do 7 (sedmi) dnů ode dne podpisu této</w:t>
      </w:r>
      <w:r w:rsidRPr="00431241">
        <w:rPr>
          <w:rFonts w:ascii="Arial" w:hAnsi="Arial" w:cs="Arial"/>
          <w:sz w:val="23"/>
          <w:szCs w:val="23"/>
          <w:u w:val="single"/>
        </w:rPr>
        <w:t xml:space="preserve"> </w:t>
      </w:r>
      <w:r w:rsidRPr="00431241">
        <w:rPr>
          <w:rFonts w:ascii="Arial" w:hAnsi="Arial" w:cs="Arial"/>
          <w:b/>
          <w:sz w:val="23"/>
          <w:szCs w:val="23"/>
          <w:u w:val="single"/>
        </w:rPr>
        <w:t>smlouvy.</w:t>
      </w:r>
      <w:r w:rsidRPr="00431241">
        <w:rPr>
          <w:rFonts w:ascii="Arial" w:hAnsi="Arial" w:cs="Arial"/>
          <w:sz w:val="23"/>
          <w:szCs w:val="23"/>
          <w:u w:val="single"/>
        </w:rPr>
        <w:t xml:space="preserve">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2) Prodávající se zavazuje dodat zboží do následujícího místa dodání a předat odpovědné osobě – viz kontaktní osoba v záhlaví této smlouvy – kupujícího: </w:t>
      </w:r>
    </w:p>
    <w:p w:rsidR="007F665B" w:rsidRDefault="007F665B" w:rsidP="000E62EC">
      <w:pPr>
        <w:pStyle w:val="Default"/>
        <w:jc w:val="both"/>
        <w:rPr>
          <w:rFonts w:ascii="Arial" w:hAnsi="Arial" w:cs="Arial"/>
          <w:sz w:val="23"/>
          <w:szCs w:val="23"/>
        </w:rPr>
      </w:pPr>
      <w:r>
        <w:rPr>
          <w:rFonts w:ascii="Arial" w:hAnsi="Arial" w:cs="Arial"/>
          <w:sz w:val="23"/>
          <w:szCs w:val="23"/>
        </w:rPr>
        <w:t xml:space="preserve">Vězeňská služba České republiky, pobočka Věznice </w:t>
      </w:r>
      <w:proofErr w:type="spellStart"/>
      <w:r>
        <w:rPr>
          <w:rFonts w:ascii="Arial" w:hAnsi="Arial" w:cs="Arial"/>
          <w:sz w:val="23"/>
          <w:szCs w:val="23"/>
        </w:rPr>
        <w:t>Odolov</w:t>
      </w:r>
      <w:proofErr w:type="spellEnd"/>
      <w:r>
        <w:rPr>
          <w:rFonts w:ascii="Arial" w:hAnsi="Arial" w:cs="Arial"/>
          <w:sz w:val="23"/>
          <w:szCs w:val="23"/>
        </w:rPr>
        <w:t xml:space="preserve">, </w:t>
      </w:r>
      <w:proofErr w:type="spellStart"/>
      <w:r>
        <w:rPr>
          <w:rFonts w:ascii="Arial" w:hAnsi="Arial" w:cs="Arial"/>
          <w:sz w:val="23"/>
          <w:szCs w:val="23"/>
        </w:rPr>
        <w:t>Odolov</w:t>
      </w:r>
      <w:proofErr w:type="spellEnd"/>
      <w:r>
        <w:rPr>
          <w:rFonts w:ascii="Arial" w:hAnsi="Arial" w:cs="Arial"/>
          <w:sz w:val="23"/>
          <w:szCs w:val="23"/>
        </w:rPr>
        <w:t xml:space="preserve"> 41, 542 34 Malé Svatoňovice.</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3) Prodávající se zavazuje informovat kontaktní osobu kupujícího o termínu dodání zboží nejméně dva pracovní dny před dnem dodáním telefonicky i potvrzením formou emailu.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4) Zboží bude dodáno předáním zboží oprávněným zástupcem prodávajícího a převzetím kontaktní osobou kupujícího, která je oprávněna k podpisu předávacího protokolu nebo dodacího listu.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5) Vady zjevné při dodání je kupující povinen sdělit prodávajícímu při převzetí zboží, vady skryté je kupující povinen sdělit prodávajícímu bez zbytečného odkladu poté, kdy vyjdou najevo.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6) Odpovědná osoba kupujícího podle možnosti prohlédne zboží a přesvědčí se o jeho vlastnostech a množství. Je-li vadné plnění </w:t>
      </w:r>
      <w:r w:rsidRPr="000E62EC">
        <w:rPr>
          <w:rFonts w:ascii="Arial" w:hAnsi="Arial" w:cs="Arial"/>
          <w:b/>
          <w:bCs/>
          <w:sz w:val="23"/>
          <w:szCs w:val="23"/>
        </w:rPr>
        <w:t>podstatným porušením smlouvy</w:t>
      </w:r>
      <w:r w:rsidRPr="000E62EC">
        <w:rPr>
          <w:rFonts w:ascii="Arial" w:hAnsi="Arial" w:cs="Arial"/>
          <w:sz w:val="23"/>
          <w:szCs w:val="23"/>
        </w:rPr>
        <w:t>, má kupující právo</w:t>
      </w:r>
      <w:r w:rsidR="002A217F">
        <w:rPr>
          <w:rFonts w:ascii="Arial" w:hAnsi="Arial" w:cs="Arial"/>
          <w:sz w:val="23"/>
          <w:szCs w:val="23"/>
        </w:rPr>
        <w:t>:</w:t>
      </w:r>
      <w:r w:rsidRPr="000E62EC">
        <w:rPr>
          <w:rFonts w:ascii="Arial" w:hAnsi="Arial" w:cs="Arial"/>
          <w:sz w:val="23"/>
          <w:szCs w:val="23"/>
        </w:rPr>
        <w:t xml:space="preserve"> </w:t>
      </w:r>
    </w:p>
    <w:p w:rsidR="000E62EC" w:rsidRPr="000E62EC" w:rsidRDefault="000E62EC" w:rsidP="000E62EC">
      <w:pPr>
        <w:pStyle w:val="Default"/>
        <w:jc w:val="both"/>
        <w:rPr>
          <w:rFonts w:ascii="Arial" w:hAnsi="Arial" w:cs="Arial"/>
          <w:sz w:val="23"/>
          <w:szCs w:val="23"/>
        </w:rPr>
      </w:pPr>
    </w:p>
    <w:p w:rsidR="000E62EC" w:rsidRPr="000E62EC" w:rsidRDefault="000E62EC" w:rsidP="000E62EC">
      <w:pPr>
        <w:pStyle w:val="Default"/>
        <w:jc w:val="both"/>
        <w:rPr>
          <w:rFonts w:ascii="Arial" w:hAnsi="Arial" w:cs="Arial"/>
          <w:sz w:val="23"/>
          <w:szCs w:val="23"/>
        </w:rPr>
      </w:pPr>
      <w:r w:rsidRPr="000E62EC">
        <w:rPr>
          <w:rFonts w:ascii="Arial" w:hAnsi="Arial" w:cs="Arial"/>
          <w:i/>
          <w:iCs/>
          <w:sz w:val="23"/>
          <w:szCs w:val="23"/>
        </w:rPr>
        <w:t xml:space="preserve">a) </w:t>
      </w:r>
      <w:r w:rsidRPr="000E62EC">
        <w:rPr>
          <w:rFonts w:ascii="Arial" w:hAnsi="Arial" w:cs="Arial"/>
          <w:sz w:val="23"/>
          <w:szCs w:val="23"/>
        </w:rPr>
        <w:t xml:space="preserve">na odstranění vady dodáním nové věci bez vady nebo dodáním chybějící věci, </w:t>
      </w:r>
    </w:p>
    <w:p w:rsidR="000E62EC" w:rsidRPr="000E62EC" w:rsidRDefault="000E62EC" w:rsidP="000E62EC">
      <w:pPr>
        <w:pStyle w:val="Default"/>
        <w:jc w:val="both"/>
        <w:rPr>
          <w:rFonts w:ascii="Arial" w:hAnsi="Arial" w:cs="Arial"/>
          <w:sz w:val="23"/>
          <w:szCs w:val="23"/>
        </w:rPr>
      </w:pPr>
      <w:r w:rsidRPr="000E62EC">
        <w:rPr>
          <w:rFonts w:ascii="Arial" w:hAnsi="Arial" w:cs="Arial"/>
          <w:i/>
          <w:iCs/>
          <w:sz w:val="23"/>
          <w:szCs w:val="23"/>
        </w:rPr>
        <w:t xml:space="preserve">b) </w:t>
      </w:r>
      <w:r w:rsidRPr="000E62EC">
        <w:rPr>
          <w:rFonts w:ascii="Arial" w:hAnsi="Arial" w:cs="Arial"/>
          <w:sz w:val="23"/>
          <w:szCs w:val="23"/>
        </w:rPr>
        <w:t xml:space="preserve">na odstranění vady opravou věci, </w:t>
      </w:r>
    </w:p>
    <w:p w:rsidR="000E62EC" w:rsidRPr="000E62EC" w:rsidRDefault="000E62EC" w:rsidP="000E62EC">
      <w:pPr>
        <w:pStyle w:val="Default"/>
        <w:jc w:val="both"/>
        <w:rPr>
          <w:rFonts w:ascii="Arial" w:hAnsi="Arial" w:cs="Arial"/>
          <w:sz w:val="23"/>
          <w:szCs w:val="23"/>
        </w:rPr>
      </w:pPr>
      <w:r w:rsidRPr="000E62EC">
        <w:rPr>
          <w:rFonts w:ascii="Arial" w:hAnsi="Arial" w:cs="Arial"/>
          <w:i/>
          <w:iCs/>
          <w:sz w:val="23"/>
          <w:szCs w:val="23"/>
        </w:rPr>
        <w:t xml:space="preserve">c) </w:t>
      </w:r>
      <w:r w:rsidRPr="000E62EC">
        <w:rPr>
          <w:rFonts w:ascii="Arial" w:hAnsi="Arial" w:cs="Arial"/>
          <w:sz w:val="23"/>
          <w:szCs w:val="23"/>
        </w:rPr>
        <w:t xml:space="preserve">na přiměřenou slevu z kupní ceny, nebo </w:t>
      </w:r>
    </w:p>
    <w:p w:rsidR="00A502EF" w:rsidRPr="000E62EC" w:rsidRDefault="000E62EC" w:rsidP="000E62EC">
      <w:pPr>
        <w:pStyle w:val="Default"/>
        <w:jc w:val="both"/>
        <w:rPr>
          <w:rFonts w:ascii="Arial" w:hAnsi="Arial" w:cs="Arial"/>
          <w:sz w:val="23"/>
          <w:szCs w:val="23"/>
        </w:rPr>
      </w:pPr>
      <w:r w:rsidRPr="000E62EC">
        <w:rPr>
          <w:rFonts w:ascii="Arial" w:hAnsi="Arial" w:cs="Arial"/>
          <w:i/>
          <w:iCs/>
          <w:sz w:val="23"/>
          <w:szCs w:val="23"/>
        </w:rPr>
        <w:t xml:space="preserve">d) </w:t>
      </w:r>
      <w:r w:rsidRPr="000E62EC">
        <w:rPr>
          <w:rFonts w:ascii="Arial" w:hAnsi="Arial" w:cs="Arial"/>
          <w:sz w:val="23"/>
          <w:szCs w:val="23"/>
        </w:rPr>
        <w:t xml:space="preserve">odstoupit od smlouvy. </w:t>
      </w:r>
    </w:p>
    <w:p w:rsidR="002A217F" w:rsidRDefault="002A217F" w:rsidP="000E62EC">
      <w:pPr>
        <w:pStyle w:val="Default"/>
        <w:spacing w:after="27"/>
        <w:jc w:val="both"/>
        <w:rPr>
          <w:rFonts w:ascii="Arial" w:hAnsi="Arial" w:cs="Arial"/>
          <w:sz w:val="23"/>
          <w:szCs w:val="23"/>
        </w:rPr>
      </w:pP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7) Kupující sdělí prodávajícímu, jaké právo dle písm. a) až d) odstavce 6) tohoto článku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8) Nezvolí-li kupující své právo včas, má práva podle odstavce 9) tohoto článku.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9) Je-li vadné plnění nepodstatným porušením smlouvy, má kupující právo na odstranění vady, anebo na přiměřenou slevu z kupní ceny.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 Neodstraní-li prodávající vadu věci včas nebo vadu věci odmítne odstranit, může kupující požadovat slevu z kupní ceny, anebo může od smlouvy odstoupit. Provedenou volbu nemůže kupující změnit bez souhlasu prodávajícího.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10) Do odstranění vady nemusí kupující platit kupní cenu v souladu s článkem 3. odst. 5) této smlouvy. Při dodání nové věci vrátí kupující prodávajícímu na jeho náklady věc původně dodanou. Kupující nemůže odstoupit od smlouvy, ani požadovat dodání nové věci, nemůže-li věc vrátit v tom stavu, v jakém ji obdržel. To neplatí v případech stanovených v </w:t>
      </w:r>
      <w:proofErr w:type="spellStart"/>
      <w:r w:rsidRPr="000E62EC">
        <w:rPr>
          <w:rFonts w:ascii="Arial" w:hAnsi="Arial" w:cs="Arial"/>
          <w:sz w:val="23"/>
          <w:szCs w:val="23"/>
        </w:rPr>
        <w:t>ust</w:t>
      </w:r>
      <w:proofErr w:type="spellEnd"/>
      <w:r w:rsidRPr="000E62EC">
        <w:rPr>
          <w:rFonts w:ascii="Arial" w:hAnsi="Arial" w:cs="Arial"/>
          <w:sz w:val="23"/>
          <w:szCs w:val="23"/>
        </w:rPr>
        <w:t xml:space="preserve">. § 2110 občanského zákoníku.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11) Zárukou za jakost (dále jen „záruka“) se prodávající zavazuje, že zboží bude celou záruční dobu způsobilé k použití pro jeho účel, a že si zachová vlastnosti, jež jsou obvyklé pro daný druh zboží. Na zboží poskytuje prodávající kupujícímu záruku 2 roky. </w:t>
      </w:r>
    </w:p>
    <w:p w:rsidR="000E62EC" w:rsidRPr="000E62EC" w:rsidRDefault="000E62EC" w:rsidP="000E62EC">
      <w:pPr>
        <w:pStyle w:val="Default"/>
        <w:jc w:val="both"/>
        <w:rPr>
          <w:rFonts w:ascii="Arial" w:hAnsi="Arial" w:cs="Arial"/>
          <w:sz w:val="23"/>
          <w:szCs w:val="23"/>
        </w:rPr>
      </w:pPr>
    </w:p>
    <w:p w:rsidR="00106632" w:rsidRDefault="00106632" w:rsidP="000E62EC">
      <w:pPr>
        <w:pStyle w:val="Default"/>
        <w:jc w:val="center"/>
        <w:rPr>
          <w:rFonts w:ascii="Arial" w:hAnsi="Arial" w:cs="Arial"/>
          <w:b/>
          <w:bCs/>
          <w:sz w:val="23"/>
          <w:szCs w:val="23"/>
        </w:rPr>
      </w:pPr>
    </w:p>
    <w:p w:rsidR="00106632" w:rsidRDefault="00106632" w:rsidP="000E62EC">
      <w:pPr>
        <w:pStyle w:val="Default"/>
        <w:jc w:val="center"/>
        <w:rPr>
          <w:rFonts w:ascii="Arial" w:hAnsi="Arial" w:cs="Arial"/>
          <w:b/>
          <w:bCs/>
          <w:sz w:val="23"/>
          <w:szCs w:val="23"/>
        </w:rPr>
      </w:pPr>
    </w:p>
    <w:p w:rsidR="000E62EC" w:rsidRPr="000E62EC" w:rsidRDefault="000E62EC" w:rsidP="000E62EC">
      <w:pPr>
        <w:pStyle w:val="Default"/>
        <w:jc w:val="center"/>
        <w:rPr>
          <w:rFonts w:ascii="Arial" w:hAnsi="Arial" w:cs="Arial"/>
          <w:sz w:val="23"/>
          <w:szCs w:val="23"/>
        </w:rPr>
      </w:pPr>
      <w:r w:rsidRPr="000E62EC">
        <w:rPr>
          <w:rFonts w:ascii="Arial" w:hAnsi="Arial" w:cs="Arial"/>
          <w:b/>
          <w:bCs/>
          <w:sz w:val="23"/>
          <w:szCs w:val="23"/>
        </w:rPr>
        <w:lastRenderedPageBreak/>
        <w:t>5.</w:t>
      </w:r>
    </w:p>
    <w:p w:rsidR="000E62EC" w:rsidRPr="000E62EC" w:rsidRDefault="000E62EC" w:rsidP="000E62EC">
      <w:pPr>
        <w:pStyle w:val="Default"/>
        <w:jc w:val="center"/>
        <w:rPr>
          <w:rFonts w:ascii="Arial" w:hAnsi="Arial" w:cs="Arial"/>
          <w:sz w:val="23"/>
          <w:szCs w:val="23"/>
        </w:rPr>
      </w:pPr>
      <w:r w:rsidRPr="000E62EC">
        <w:rPr>
          <w:rFonts w:ascii="Arial" w:hAnsi="Arial" w:cs="Arial"/>
          <w:b/>
          <w:bCs/>
          <w:sz w:val="23"/>
          <w:szCs w:val="23"/>
        </w:rPr>
        <w:t>Nebezpečí škody na věci a přechod vlastnického práva</w:t>
      </w:r>
    </w:p>
    <w:p w:rsidR="000E62EC" w:rsidRDefault="000E62EC" w:rsidP="000E62EC">
      <w:pPr>
        <w:pStyle w:val="Default"/>
        <w:spacing w:after="27"/>
        <w:jc w:val="both"/>
        <w:rPr>
          <w:rFonts w:ascii="Arial" w:hAnsi="Arial" w:cs="Arial"/>
          <w:sz w:val="23"/>
          <w:szCs w:val="23"/>
        </w:rPr>
      </w:pP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1) Nebezpečí škody na zboží přechází na kupujícího okamžikem jeho předání prodávajícím a převzetím ze strany kupujícího. </w:t>
      </w:r>
    </w:p>
    <w:p w:rsidR="000E62EC" w:rsidRDefault="000E62EC" w:rsidP="000E62EC">
      <w:pPr>
        <w:pStyle w:val="Default"/>
        <w:jc w:val="both"/>
        <w:rPr>
          <w:rFonts w:ascii="Arial" w:hAnsi="Arial" w:cs="Arial"/>
          <w:sz w:val="23"/>
          <w:szCs w:val="23"/>
        </w:rPr>
      </w:pPr>
      <w:r w:rsidRPr="000E62EC">
        <w:rPr>
          <w:rFonts w:ascii="Arial" w:hAnsi="Arial" w:cs="Arial"/>
          <w:sz w:val="23"/>
          <w:szCs w:val="23"/>
        </w:rPr>
        <w:t xml:space="preserve">2) Na kupujícího přechází nebezpečí škody na zboží současně s nabytím vlastnického práva, tedy okamžikem jeho předání a převzetí. </w:t>
      </w:r>
    </w:p>
    <w:p w:rsidR="00106632" w:rsidRPr="000E62EC" w:rsidRDefault="00106632" w:rsidP="000E62EC">
      <w:pPr>
        <w:pStyle w:val="Default"/>
        <w:jc w:val="both"/>
        <w:rPr>
          <w:rFonts w:ascii="Arial" w:hAnsi="Arial" w:cs="Arial"/>
          <w:sz w:val="23"/>
          <w:szCs w:val="23"/>
        </w:rPr>
      </w:pPr>
    </w:p>
    <w:p w:rsidR="000E62EC" w:rsidRPr="000E62EC" w:rsidRDefault="000E62EC" w:rsidP="000E62EC">
      <w:pPr>
        <w:pStyle w:val="Default"/>
        <w:jc w:val="center"/>
        <w:rPr>
          <w:rFonts w:ascii="Arial" w:hAnsi="Arial" w:cs="Arial"/>
          <w:sz w:val="22"/>
          <w:szCs w:val="22"/>
        </w:rPr>
      </w:pPr>
      <w:r w:rsidRPr="000E62EC">
        <w:rPr>
          <w:rFonts w:ascii="Arial" w:hAnsi="Arial" w:cs="Arial"/>
          <w:b/>
          <w:bCs/>
          <w:sz w:val="22"/>
          <w:szCs w:val="22"/>
        </w:rPr>
        <w:t>6.</w:t>
      </w:r>
    </w:p>
    <w:p w:rsidR="000E62EC" w:rsidRPr="000E62EC" w:rsidRDefault="000E62EC" w:rsidP="000E62EC">
      <w:pPr>
        <w:pStyle w:val="Default"/>
        <w:jc w:val="center"/>
        <w:rPr>
          <w:rFonts w:ascii="Arial" w:hAnsi="Arial" w:cs="Arial"/>
          <w:sz w:val="22"/>
          <w:szCs w:val="22"/>
        </w:rPr>
      </w:pPr>
      <w:r w:rsidRPr="000E62EC">
        <w:rPr>
          <w:rFonts w:ascii="Arial" w:hAnsi="Arial" w:cs="Arial"/>
          <w:b/>
          <w:bCs/>
          <w:sz w:val="22"/>
          <w:szCs w:val="22"/>
        </w:rPr>
        <w:t>Smluvní pokuty a odstoupení od smlouvy</w:t>
      </w:r>
    </w:p>
    <w:p w:rsidR="000E62EC" w:rsidRDefault="000E62EC" w:rsidP="000E62EC">
      <w:pPr>
        <w:pStyle w:val="Default"/>
        <w:spacing w:after="47"/>
        <w:jc w:val="both"/>
        <w:rPr>
          <w:rFonts w:ascii="Arial" w:hAnsi="Arial" w:cs="Arial"/>
          <w:sz w:val="23"/>
          <w:szCs w:val="23"/>
        </w:rPr>
      </w:pPr>
    </w:p>
    <w:p w:rsidR="000E62EC" w:rsidRPr="000E62EC" w:rsidRDefault="000E62EC" w:rsidP="000E62EC">
      <w:pPr>
        <w:pStyle w:val="Default"/>
        <w:spacing w:after="47"/>
        <w:jc w:val="both"/>
        <w:rPr>
          <w:rFonts w:ascii="Arial" w:hAnsi="Arial" w:cs="Arial"/>
          <w:sz w:val="23"/>
          <w:szCs w:val="23"/>
        </w:rPr>
      </w:pPr>
      <w:r w:rsidRPr="000E62EC">
        <w:rPr>
          <w:rFonts w:ascii="Arial" w:hAnsi="Arial" w:cs="Arial"/>
          <w:sz w:val="23"/>
          <w:szCs w:val="23"/>
        </w:rPr>
        <w:t xml:space="preserve">1) V případě </w:t>
      </w:r>
    </w:p>
    <w:p w:rsidR="000E62EC" w:rsidRPr="000E62EC" w:rsidRDefault="002A217F" w:rsidP="000E62EC">
      <w:pPr>
        <w:pStyle w:val="Default"/>
        <w:spacing w:after="4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nedodržení termínu dodání a předání zboží podle čl. 4. odst. 1 této smlouvy ze strany prodávajícího, </w:t>
      </w:r>
    </w:p>
    <w:p w:rsidR="000E62EC" w:rsidRPr="000E62EC" w:rsidRDefault="002A217F" w:rsidP="000E62EC">
      <w:pPr>
        <w:pStyle w:val="Default"/>
        <w:spacing w:after="4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nepřevzetí zboží ze strany kupujícího z důvodů vad zboží nebo </w:t>
      </w:r>
    </w:p>
    <w:p w:rsidR="000E62EC" w:rsidRPr="000E62EC" w:rsidRDefault="002A217F" w:rsidP="000E62EC">
      <w:pPr>
        <w:pStyle w:val="Default"/>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prodlení prodávajícího s odstraněním vad zboží </w:t>
      </w:r>
    </w:p>
    <w:p w:rsidR="000E62EC" w:rsidRPr="000E62EC" w:rsidRDefault="000E62EC" w:rsidP="000E62EC">
      <w:pPr>
        <w:pStyle w:val="Default"/>
        <w:jc w:val="both"/>
        <w:rPr>
          <w:rFonts w:ascii="Arial" w:hAnsi="Arial" w:cs="Arial"/>
          <w:sz w:val="23"/>
          <w:szCs w:val="23"/>
        </w:rPr>
      </w:pP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je prodávající povinen uhradit kupujícímu smluvní pokutu ve výši 0,5 % z celkové ceny zboží za každý, byť i započatý kalendářní den prodlení.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2) Kupující je povinen zaplatit prodávajícímu za prodlení s úhradou faktury po sjednané lhůtě splatnosti úrok z prodlení stanovený zvláštním právním předpisem.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3) Smluvní pokuta a úrok z prodlení podle odstavce 1) a 2) tohoto článku jsou splatné do čtrnácti (14) kalendářních dnů ode dne jejich uplatnění.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4) Zaplacením smluvní pokuty a úroku z prodlení není dotčen nárok smluvních stran na náhradu škody nebo odškodnění v plném rozsahu ani povinnost prodávajícího řádně dodat zboží.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5) Za podstatné porušení této smlouvy prodávajícím, které zakládá právo kupujícího na odstoupení od této smlouvy, se považuje zejména </w:t>
      </w:r>
    </w:p>
    <w:p w:rsidR="000E62EC" w:rsidRPr="000E62EC" w:rsidRDefault="002A217F" w:rsidP="000E62EC">
      <w:pPr>
        <w:pStyle w:val="Default"/>
        <w:spacing w:after="2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nedodržení termínu dodání a předání zboží podle čl. 4. odst. 1 této smlouvy ze strany prodávajícího, </w:t>
      </w:r>
    </w:p>
    <w:p w:rsidR="000E62EC" w:rsidRPr="000E62EC" w:rsidRDefault="002A217F" w:rsidP="000E62EC">
      <w:pPr>
        <w:pStyle w:val="Default"/>
        <w:spacing w:after="2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opakované dodání vadného zboží, </w:t>
      </w:r>
    </w:p>
    <w:p w:rsidR="000E62EC" w:rsidRPr="000E62EC" w:rsidRDefault="002A217F" w:rsidP="000E62EC">
      <w:pPr>
        <w:pStyle w:val="Default"/>
        <w:spacing w:after="2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prodlení prodávajícího s odstraněním vad zboží delší než 1 měsíc, </w:t>
      </w:r>
    </w:p>
    <w:p w:rsidR="000E62EC" w:rsidRPr="000E62EC" w:rsidRDefault="002A217F" w:rsidP="000E62EC">
      <w:pPr>
        <w:pStyle w:val="Default"/>
        <w:spacing w:after="2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neodstranění vad zboží ve lhůtě stanovené ve smlouvě; </w:t>
      </w:r>
    </w:p>
    <w:p w:rsidR="000E62EC" w:rsidRPr="000E62EC" w:rsidRDefault="002A217F" w:rsidP="000E62EC">
      <w:pPr>
        <w:pStyle w:val="Default"/>
        <w:spacing w:after="2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postup prodávajícího při dodání zboží v rozporu s pokyny kupujícího.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6) Kupující je dále oprávněn od této smlouvy odstoupit v případě, že </w:t>
      </w:r>
    </w:p>
    <w:p w:rsidR="000E62EC" w:rsidRPr="000E62EC" w:rsidRDefault="002A217F" w:rsidP="000E62EC">
      <w:pPr>
        <w:pStyle w:val="Default"/>
        <w:spacing w:after="2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vůči majetku prodávajícího probíhá insolvenční řízení, v němž bylo vydáno rozhodnutí o úpadku, pokud to právní předpisy umožňují; </w:t>
      </w:r>
    </w:p>
    <w:p w:rsidR="000E62EC" w:rsidRPr="000E62EC" w:rsidRDefault="002A217F" w:rsidP="000E62EC">
      <w:pPr>
        <w:pStyle w:val="Default"/>
        <w:spacing w:after="2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insolvenční návrh na prodávajícího byl zamítnut proto, že majetek prodávajícího nepostačuje k úhradě nákladů insolvenčního řízení; </w:t>
      </w:r>
    </w:p>
    <w:p w:rsidR="000E62EC" w:rsidRPr="000E62EC" w:rsidRDefault="002A217F" w:rsidP="000E62EC">
      <w:pPr>
        <w:pStyle w:val="Default"/>
        <w:spacing w:after="27"/>
        <w:jc w:val="both"/>
        <w:rPr>
          <w:rFonts w:ascii="Arial" w:hAnsi="Arial" w:cs="Arial"/>
          <w:sz w:val="23"/>
          <w:szCs w:val="23"/>
        </w:rPr>
      </w:pPr>
      <w:r>
        <w:rPr>
          <w:rFonts w:ascii="Arial" w:hAnsi="Arial" w:cs="Arial"/>
          <w:sz w:val="23"/>
          <w:szCs w:val="23"/>
        </w:rPr>
        <w:t>-</w:t>
      </w:r>
      <w:r w:rsidR="000E62EC" w:rsidRPr="000E62EC">
        <w:rPr>
          <w:rFonts w:ascii="Arial" w:hAnsi="Arial" w:cs="Arial"/>
          <w:sz w:val="23"/>
          <w:szCs w:val="23"/>
        </w:rPr>
        <w:t xml:space="preserve"> prodávající vstoupí do likvidace.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7) Prodávající je oprávněn od smlouvy odstoupit v případě, že kupující bude v prodlení s úhradou svých peněžitých závazků vyplývajících z této smlouvy po dobu delší než třicet (30) kalendářních dní.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8) Kupující je oprávněn vypovědět tuto smlouvu kdykoliv s třicetidenní (30) výpovědní lhůtou, která počíná běžet prvním dnem následujícím po doručení výpovědi. V takovém případě je prodávající povinen učinit již jen takové úkony, bez nichž by mohly být zájmy kupujícího vážně ohroženy. </w:t>
      </w:r>
    </w:p>
    <w:p w:rsidR="00A502EF" w:rsidRDefault="000E62EC" w:rsidP="000E62EC">
      <w:pPr>
        <w:pStyle w:val="Default"/>
        <w:jc w:val="both"/>
        <w:rPr>
          <w:rFonts w:ascii="Arial" w:hAnsi="Arial" w:cs="Arial"/>
          <w:sz w:val="23"/>
          <w:szCs w:val="23"/>
        </w:rPr>
      </w:pPr>
      <w:r w:rsidRPr="000E62EC">
        <w:rPr>
          <w:rFonts w:ascii="Arial" w:hAnsi="Arial" w:cs="Arial"/>
          <w:sz w:val="23"/>
          <w:szCs w:val="23"/>
        </w:rPr>
        <w:t>9) 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A502EF" w:rsidRDefault="00A502EF" w:rsidP="000E62EC">
      <w:pPr>
        <w:pStyle w:val="Default"/>
        <w:jc w:val="both"/>
        <w:rPr>
          <w:rFonts w:ascii="Arial" w:hAnsi="Arial" w:cs="Arial"/>
          <w:sz w:val="23"/>
          <w:szCs w:val="23"/>
        </w:rPr>
      </w:pPr>
    </w:p>
    <w:p w:rsidR="00D32F5D" w:rsidRDefault="00D32F5D" w:rsidP="000E62EC">
      <w:pPr>
        <w:pStyle w:val="Default"/>
        <w:jc w:val="both"/>
        <w:rPr>
          <w:rFonts w:ascii="Arial" w:hAnsi="Arial" w:cs="Arial"/>
          <w:sz w:val="23"/>
          <w:szCs w:val="23"/>
        </w:rPr>
      </w:pPr>
    </w:p>
    <w:p w:rsidR="000E62EC" w:rsidRPr="000E62EC" w:rsidRDefault="00D32F5D" w:rsidP="00D32F5D">
      <w:pPr>
        <w:pStyle w:val="Default"/>
        <w:ind w:left="4248"/>
        <w:rPr>
          <w:rFonts w:ascii="Arial" w:hAnsi="Arial" w:cs="Arial"/>
          <w:sz w:val="22"/>
          <w:szCs w:val="22"/>
        </w:rPr>
      </w:pPr>
      <w:r>
        <w:rPr>
          <w:rFonts w:ascii="Arial" w:hAnsi="Arial" w:cs="Arial"/>
          <w:sz w:val="23"/>
          <w:szCs w:val="23"/>
        </w:rPr>
        <w:t xml:space="preserve">   </w:t>
      </w:r>
      <w:r w:rsidR="000E62EC" w:rsidRPr="000E62EC">
        <w:rPr>
          <w:rFonts w:ascii="Arial" w:hAnsi="Arial" w:cs="Arial"/>
          <w:b/>
          <w:bCs/>
          <w:sz w:val="22"/>
          <w:szCs w:val="22"/>
        </w:rPr>
        <w:t>7.</w:t>
      </w:r>
    </w:p>
    <w:p w:rsidR="000E62EC" w:rsidRPr="000E62EC" w:rsidRDefault="000E62EC" w:rsidP="000E62EC">
      <w:pPr>
        <w:pStyle w:val="Default"/>
        <w:jc w:val="center"/>
        <w:rPr>
          <w:rFonts w:ascii="Arial" w:hAnsi="Arial" w:cs="Arial"/>
          <w:sz w:val="22"/>
          <w:szCs w:val="22"/>
        </w:rPr>
      </w:pPr>
      <w:r w:rsidRPr="000E62EC">
        <w:rPr>
          <w:rFonts w:ascii="Arial" w:hAnsi="Arial" w:cs="Arial"/>
          <w:b/>
          <w:bCs/>
          <w:sz w:val="22"/>
          <w:szCs w:val="22"/>
        </w:rPr>
        <w:t>Ostatní ujednání</w:t>
      </w:r>
    </w:p>
    <w:p w:rsidR="000E62EC" w:rsidRDefault="000E62EC" w:rsidP="000E62EC">
      <w:pPr>
        <w:pStyle w:val="Default"/>
        <w:spacing w:after="27"/>
        <w:jc w:val="both"/>
        <w:rPr>
          <w:rFonts w:ascii="Arial" w:hAnsi="Arial" w:cs="Arial"/>
          <w:sz w:val="23"/>
          <w:szCs w:val="23"/>
        </w:rPr>
      </w:pP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1) Smluvní strany jsou povinny bez zbytečného odkladu oznámit druhé smluvní straně změnu údajů v záhlaví smlouvy. Prodávající není bez předchozího písemného souhlasu kupujícího oprávněn postoupit práva a povinnosti z této smlouvy na třetí osobu.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2) Prodávající je povinen dokumenty související s prodejem zboží dle této smlouvy uchovávat nejméně po dobu deseti (10) let od konce účetního období, ve kterém došlo k zaplacení ceny zboží, a to zejména pro účely kontroly oprávněnými kontrolními orgány.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3) Prodávající je povinen umožnit kontrolu dokumentů souvisejících s prodejem zboží dle této smlouvy ze strany kupujícího a jiných orgánů oprávněných k provádění kontroly, a to zejména ze strany Ministerstva vnitra ČR, Ministerstva financí ČR, územních finančních orgánů, Nejvyššího kontrolního úřadu, případně dalších orgánů oprávněných k výkonu kontroly a ze strany třetích osob, které tyto orgány ke kontrole pověří nebo zmocní.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4) Prodávající je povinen ve smyslu ustanovení § 2 písm. e) zákona č. 320/2001 Sb., o finanční kontrole ve veřejné správě a o změně některých zákonů (zákon o finanční kontrole), spolupůsobit při výkonu finanční kontroly.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5) 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6) Prodávající bez jakýchkoliv výhrad souhlasí se zveřejněním své identifikace a dalších údajů uvedených ve smlouvě včetně ceny zboží. </w:t>
      </w:r>
    </w:p>
    <w:p w:rsidR="000E62EC" w:rsidRDefault="000E62EC" w:rsidP="000E62EC">
      <w:pPr>
        <w:pStyle w:val="Default"/>
        <w:jc w:val="both"/>
        <w:rPr>
          <w:rFonts w:ascii="Arial" w:hAnsi="Arial" w:cs="Arial"/>
          <w:sz w:val="23"/>
          <w:szCs w:val="23"/>
        </w:rPr>
      </w:pPr>
    </w:p>
    <w:p w:rsidR="000E62EC" w:rsidRPr="000E62EC" w:rsidRDefault="000E62EC" w:rsidP="000E62EC">
      <w:pPr>
        <w:pStyle w:val="Default"/>
        <w:jc w:val="both"/>
        <w:rPr>
          <w:rFonts w:ascii="Arial" w:hAnsi="Arial" w:cs="Arial"/>
          <w:sz w:val="23"/>
          <w:szCs w:val="23"/>
        </w:rPr>
      </w:pPr>
    </w:p>
    <w:p w:rsidR="000E62EC" w:rsidRPr="000E62EC" w:rsidRDefault="000E62EC" w:rsidP="000E62EC">
      <w:pPr>
        <w:pStyle w:val="Default"/>
        <w:jc w:val="center"/>
        <w:rPr>
          <w:rFonts w:ascii="Arial" w:hAnsi="Arial" w:cs="Arial"/>
          <w:sz w:val="22"/>
          <w:szCs w:val="22"/>
        </w:rPr>
      </w:pPr>
      <w:r w:rsidRPr="000E62EC">
        <w:rPr>
          <w:rFonts w:ascii="Arial" w:hAnsi="Arial" w:cs="Arial"/>
          <w:b/>
          <w:bCs/>
          <w:sz w:val="22"/>
          <w:szCs w:val="22"/>
        </w:rPr>
        <w:t>8.</w:t>
      </w:r>
    </w:p>
    <w:p w:rsidR="000E62EC" w:rsidRPr="000E62EC" w:rsidRDefault="000E62EC" w:rsidP="000E62EC">
      <w:pPr>
        <w:pStyle w:val="Default"/>
        <w:jc w:val="center"/>
        <w:rPr>
          <w:rFonts w:ascii="Arial" w:hAnsi="Arial" w:cs="Arial"/>
          <w:sz w:val="22"/>
          <w:szCs w:val="22"/>
        </w:rPr>
      </w:pPr>
      <w:r w:rsidRPr="000E62EC">
        <w:rPr>
          <w:rFonts w:ascii="Arial" w:hAnsi="Arial" w:cs="Arial"/>
          <w:b/>
          <w:bCs/>
          <w:sz w:val="22"/>
          <w:szCs w:val="22"/>
        </w:rPr>
        <w:t>Závěrečná ustanovení</w:t>
      </w:r>
    </w:p>
    <w:p w:rsidR="000E62EC" w:rsidRDefault="000E62EC" w:rsidP="000E62EC">
      <w:pPr>
        <w:pStyle w:val="Default"/>
        <w:spacing w:after="27"/>
        <w:jc w:val="both"/>
        <w:rPr>
          <w:rFonts w:ascii="Arial" w:hAnsi="Arial" w:cs="Arial"/>
          <w:sz w:val="23"/>
          <w:szCs w:val="23"/>
        </w:rPr>
      </w:pP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1) Tato smlouva je uzavřena na dobu určitou, a to na dobu splnění povinností dle této smlouvy, tedy dodání požadovaného zboží a zaplacení ceny za toto zboží.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2) Kontaktní osoby smluvních stran uvedené v záhlaví této smlouvy a v čl. 4. této smlouvy jsou oprávněny k poskytování součinnosti dle této smlouvy, nejsou však jakkoli oprávněny či zmocněny ke sjednávání změn nebo rozsahu této smlouvy.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3) Tato smlouva nabývá platnosti a účinnosti dnem jejího podpisu oběma smluvními stranami.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4) Tato smlouva může být změněna pouze na základě dohody obou smluvních stran formou písemného očíslovaného dodatku ke smlouvě podepsaného statutárními zástupci smluvních stran.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5) Smluvní strany se zavazují, že veškeré spory vzniklé v souvislosti s realizací smlouvy budou řešeny smírnou cestou – dohodou. Nedojde-li k dohodě, budou spory řešeny před příslušnými obecnými soudy.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6) Tato smlouva je vyhotovena ve </w:t>
      </w:r>
      <w:r w:rsidR="00443C70">
        <w:rPr>
          <w:rFonts w:ascii="Arial" w:hAnsi="Arial" w:cs="Arial"/>
          <w:sz w:val="23"/>
          <w:szCs w:val="23"/>
        </w:rPr>
        <w:t>dvou</w:t>
      </w:r>
      <w:r w:rsidRPr="000E62EC">
        <w:rPr>
          <w:rFonts w:ascii="Arial" w:hAnsi="Arial" w:cs="Arial"/>
          <w:sz w:val="23"/>
          <w:szCs w:val="23"/>
        </w:rPr>
        <w:t xml:space="preserve"> (2) stejnopisech, z nichž jeden (1) obdrží kupující a jeden (1) prodávající. Kupující po podpisu této smlouvy vyznačí na všechny stejnopisy evidenční číslo této smlouvy. </w:t>
      </w:r>
    </w:p>
    <w:p w:rsidR="000E62EC" w:rsidRPr="000E62EC" w:rsidRDefault="000E62EC" w:rsidP="000E62EC">
      <w:pPr>
        <w:pStyle w:val="Default"/>
        <w:spacing w:after="27"/>
        <w:jc w:val="both"/>
        <w:rPr>
          <w:rFonts w:ascii="Arial" w:hAnsi="Arial" w:cs="Arial"/>
          <w:sz w:val="23"/>
          <w:szCs w:val="23"/>
        </w:rPr>
      </w:pPr>
      <w:r w:rsidRPr="000E62EC">
        <w:rPr>
          <w:rFonts w:ascii="Arial" w:hAnsi="Arial" w:cs="Arial"/>
          <w:sz w:val="23"/>
          <w:szCs w:val="23"/>
        </w:rPr>
        <w:t xml:space="preserve">7) 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8) Nedílnou součástí této smlouvy je </w:t>
      </w:r>
      <w:r w:rsidRPr="001C0432">
        <w:rPr>
          <w:rFonts w:ascii="Arial" w:hAnsi="Arial" w:cs="Arial"/>
          <w:sz w:val="23"/>
          <w:szCs w:val="23"/>
        </w:rPr>
        <w:t>Příloha č. 1 – Specifikace zboží.</w:t>
      </w:r>
      <w:r w:rsidRPr="000E62EC">
        <w:rPr>
          <w:rFonts w:ascii="Arial" w:hAnsi="Arial" w:cs="Arial"/>
          <w:sz w:val="23"/>
          <w:szCs w:val="23"/>
        </w:rPr>
        <w:t xml:space="preserve"> </w:t>
      </w:r>
    </w:p>
    <w:p w:rsidR="000E62EC" w:rsidRPr="000E62EC" w:rsidRDefault="000E62EC" w:rsidP="000E62EC">
      <w:pPr>
        <w:pStyle w:val="Default"/>
        <w:jc w:val="both"/>
        <w:rPr>
          <w:rFonts w:ascii="Arial" w:hAnsi="Arial" w:cs="Arial"/>
          <w:sz w:val="23"/>
          <w:szCs w:val="23"/>
        </w:rPr>
      </w:pPr>
    </w:p>
    <w:p w:rsidR="000E62EC" w:rsidRDefault="000E62EC" w:rsidP="000E62EC">
      <w:pPr>
        <w:pStyle w:val="Default"/>
        <w:jc w:val="both"/>
        <w:rPr>
          <w:rFonts w:ascii="Arial" w:hAnsi="Arial" w:cs="Arial"/>
          <w:sz w:val="23"/>
          <w:szCs w:val="23"/>
        </w:rPr>
      </w:pP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V </w:t>
      </w:r>
      <w:r>
        <w:rPr>
          <w:rFonts w:ascii="Arial" w:hAnsi="Arial" w:cs="Arial"/>
          <w:sz w:val="23"/>
          <w:szCs w:val="23"/>
        </w:rPr>
        <w:t>………………</w:t>
      </w:r>
      <w:r w:rsidRPr="000E62EC">
        <w:rPr>
          <w:rFonts w:ascii="Arial" w:hAnsi="Arial" w:cs="Arial"/>
          <w:sz w:val="23"/>
          <w:szCs w:val="23"/>
        </w:rPr>
        <w:t>, dne ………………</w:t>
      </w:r>
      <w:r>
        <w:rPr>
          <w:rFonts w:ascii="Arial" w:hAnsi="Arial" w:cs="Arial"/>
          <w:sz w:val="23"/>
          <w:szCs w:val="23"/>
        </w:rPr>
        <w:t xml:space="preserve">                          </w:t>
      </w:r>
      <w:r w:rsidRPr="000E62EC">
        <w:rPr>
          <w:rFonts w:ascii="Arial" w:hAnsi="Arial" w:cs="Arial"/>
          <w:sz w:val="23"/>
          <w:szCs w:val="23"/>
        </w:rPr>
        <w:t xml:space="preserve">V </w:t>
      </w:r>
      <w:proofErr w:type="spellStart"/>
      <w:r>
        <w:rPr>
          <w:rFonts w:ascii="Arial" w:hAnsi="Arial" w:cs="Arial"/>
          <w:sz w:val="23"/>
          <w:szCs w:val="23"/>
        </w:rPr>
        <w:t>Odolově</w:t>
      </w:r>
      <w:proofErr w:type="spellEnd"/>
      <w:r w:rsidRPr="000E62EC">
        <w:rPr>
          <w:rFonts w:ascii="Arial" w:hAnsi="Arial" w:cs="Arial"/>
          <w:sz w:val="23"/>
          <w:szCs w:val="23"/>
        </w:rPr>
        <w:t>, dne ……………………</w:t>
      </w:r>
      <w:proofErr w:type="gramStart"/>
      <w:r w:rsidRPr="000E62EC">
        <w:rPr>
          <w:rFonts w:ascii="Arial" w:hAnsi="Arial" w:cs="Arial"/>
          <w:sz w:val="23"/>
          <w:szCs w:val="23"/>
        </w:rPr>
        <w:t>…..</w:t>
      </w:r>
      <w:proofErr w:type="gramEnd"/>
      <w:r w:rsidRPr="000E62EC">
        <w:rPr>
          <w:rFonts w:ascii="Arial" w:hAnsi="Arial" w:cs="Arial"/>
          <w:sz w:val="23"/>
          <w:szCs w:val="23"/>
        </w:rPr>
        <w:t xml:space="preserve"> </w:t>
      </w:r>
    </w:p>
    <w:p w:rsidR="000E62EC" w:rsidRDefault="000E62EC" w:rsidP="000E62EC">
      <w:pPr>
        <w:pStyle w:val="Default"/>
        <w:jc w:val="both"/>
        <w:rPr>
          <w:rFonts w:ascii="Arial" w:hAnsi="Arial" w:cs="Arial"/>
          <w:sz w:val="23"/>
          <w:szCs w:val="23"/>
        </w:rPr>
      </w:pPr>
    </w:p>
    <w:p w:rsidR="00106632" w:rsidRDefault="00106632" w:rsidP="000E62EC">
      <w:pPr>
        <w:pStyle w:val="Default"/>
        <w:jc w:val="both"/>
        <w:rPr>
          <w:rFonts w:ascii="Arial" w:hAnsi="Arial" w:cs="Arial"/>
          <w:sz w:val="23"/>
          <w:szCs w:val="23"/>
        </w:rPr>
      </w:pPr>
    </w:p>
    <w:p w:rsidR="00106632" w:rsidRDefault="000E62EC" w:rsidP="000E62EC">
      <w:pPr>
        <w:pStyle w:val="Default"/>
        <w:jc w:val="both"/>
        <w:rPr>
          <w:rFonts w:ascii="Arial" w:hAnsi="Arial" w:cs="Arial"/>
          <w:sz w:val="23"/>
          <w:szCs w:val="23"/>
        </w:rPr>
      </w:pPr>
      <w:r w:rsidRPr="000E62EC">
        <w:rPr>
          <w:rFonts w:ascii="Arial" w:hAnsi="Arial" w:cs="Arial"/>
          <w:sz w:val="23"/>
          <w:szCs w:val="23"/>
        </w:rPr>
        <w:t xml:space="preserve">Prodávající: </w:t>
      </w:r>
      <w:r>
        <w:rPr>
          <w:rFonts w:ascii="Arial" w:hAnsi="Arial" w:cs="Arial"/>
          <w:sz w:val="23"/>
          <w:szCs w:val="23"/>
        </w:rPr>
        <w:t xml:space="preserve">                                                             </w:t>
      </w:r>
      <w:r w:rsidRPr="000E62EC">
        <w:rPr>
          <w:rFonts w:ascii="Arial" w:hAnsi="Arial" w:cs="Arial"/>
          <w:sz w:val="23"/>
          <w:szCs w:val="23"/>
        </w:rPr>
        <w:t xml:space="preserve">Kupující: </w:t>
      </w:r>
    </w:p>
    <w:p w:rsidR="00106632" w:rsidRDefault="00106632" w:rsidP="000E62EC">
      <w:pPr>
        <w:pStyle w:val="Default"/>
        <w:jc w:val="both"/>
        <w:rPr>
          <w:rFonts w:ascii="Arial" w:hAnsi="Arial" w:cs="Arial"/>
          <w:sz w:val="23"/>
          <w:szCs w:val="23"/>
        </w:rPr>
      </w:pPr>
    </w:p>
    <w:p w:rsidR="000E62EC" w:rsidRPr="000E62EC" w:rsidRDefault="000E62EC" w:rsidP="000E62EC">
      <w:pPr>
        <w:pStyle w:val="Default"/>
        <w:jc w:val="both"/>
        <w:rPr>
          <w:rFonts w:ascii="Arial" w:hAnsi="Arial" w:cs="Arial"/>
          <w:sz w:val="23"/>
          <w:szCs w:val="23"/>
        </w:rPr>
      </w:pPr>
      <w:r w:rsidRPr="000E62EC">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0E62EC">
        <w:rPr>
          <w:rFonts w:ascii="Arial" w:hAnsi="Arial" w:cs="Arial"/>
          <w:sz w:val="23"/>
          <w:szCs w:val="23"/>
        </w:rPr>
        <w:t xml:space="preserve">…………………………………………… </w:t>
      </w:r>
    </w:p>
    <w:sectPr w:rsidR="000E62EC" w:rsidRPr="000E6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52431"/>
    <w:multiLevelType w:val="hybridMultilevel"/>
    <w:tmpl w:val="95A31D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59DC57"/>
    <w:multiLevelType w:val="hybridMultilevel"/>
    <w:tmpl w:val="A4E741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B3EE3"/>
    <w:multiLevelType w:val="hybridMultilevel"/>
    <w:tmpl w:val="23E8C0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AD5917"/>
    <w:multiLevelType w:val="hybridMultilevel"/>
    <w:tmpl w:val="90893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558A9B7"/>
    <w:multiLevelType w:val="hybridMultilevel"/>
    <w:tmpl w:val="1DFAD0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84A65D"/>
    <w:multiLevelType w:val="hybridMultilevel"/>
    <w:tmpl w:val="9C001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1B2B62"/>
    <w:multiLevelType w:val="hybridMultilevel"/>
    <w:tmpl w:val="31FFF8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C1F359"/>
    <w:multiLevelType w:val="hybridMultilevel"/>
    <w:tmpl w:val="306B11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1C3F32"/>
    <w:multiLevelType w:val="hybridMultilevel"/>
    <w:tmpl w:val="6CD50B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9930D7"/>
    <w:multiLevelType w:val="hybridMultilevel"/>
    <w:tmpl w:val="2CA293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499EA05"/>
    <w:multiLevelType w:val="hybridMultilevel"/>
    <w:tmpl w:val="D32D0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7C30636"/>
    <w:multiLevelType w:val="hybridMultilevel"/>
    <w:tmpl w:val="6D719F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6A39370"/>
    <w:multiLevelType w:val="hybridMultilevel"/>
    <w:tmpl w:val="996F3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11"/>
  </w:num>
  <w:num w:numId="4">
    <w:abstractNumId w:val="2"/>
  </w:num>
  <w:num w:numId="5">
    <w:abstractNumId w:val="0"/>
  </w:num>
  <w:num w:numId="6">
    <w:abstractNumId w:val="12"/>
  </w:num>
  <w:num w:numId="7">
    <w:abstractNumId w:val="7"/>
  </w:num>
  <w:num w:numId="8">
    <w:abstractNumId w:val="6"/>
  </w:num>
  <w:num w:numId="9">
    <w:abstractNumId w:val="1"/>
  </w:num>
  <w:num w:numId="10">
    <w:abstractNumId w:val="10"/>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EC"/>
    <w:rsid w:val="000B1061"/>
    <w:rsid w:val="000E62EC"/>
    <w:rsid w:val="000F6E84"/>
    <w:rsid w:val="00106632"/>
    <w:rsid w:val="001179A0"/>
    <w:rsid w:val="00181384"/>
    <w:rsid w:val="00194B40"/>
    <w:rsid w:val="001C0432"/>
    <w:rsid w:val="001E2DBF"/>
    <w:rsid w:val="002816E0"/>
    <w:rsid w:val="002A217F"/>
    <w:rsid w:val="00431241"/>
    <w:rsid w:val="00443C70"/>
    <w:rsid w:val="00453E2F"/>
    <w:rsid w:val="00570FBF"/>
    <w:rsid w:val="005968B7"/>
    <w:rsid w:val="005C663A"/>
    <w:rsid w:val="005F278A"/>
    <w:rsid w:val="005F352C"/>
    <w:rsid w:val="00667861"/>
    <w:rsid w:val="006C6DA9"/>
    <w:rsid w:val="007C2D63"/>
    <w:rsid w:val="007F665B"/>
    <w:rsid w:val="008B5E23"/>
    <w:rsid w:val="00903790"/>
    <w:rsid w:val="00915025"/>
    <w:rsid w:val="00A3549B"/>
    <w:rsid w:val="00A502EF"/>
    <w:rsid w:val="00B53D88"/>
    <w:rsid w:val="00D32F5D"/>
    <w:rsid w:val="00D73E66"/>
    <w:rsid w:val="00DF2DB6"/>
    <w:rsid w:val="00E11D35"/>
    <w:rsid w:val="00F752FF"/>
    <w:rsid w:val="00F87784"/>
    <w:rsid w:val="00FF5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17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E62EC"/>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bubliny">
    <w:name w:val="Balloon Text"/>
    <w:basedOn w:val="Normln"/>
    <w:link w:val="TextbublinyChar"/>
    <w:semiHidden/>
    <w:rsid w:val="002A217F"/>
    <w:rPr>
      <w:rFonts w:ascii="Tahoma" w:hAnsi="Tahoma" w:cs="Tahoma"/>
      <w:sz w:val="16"/>
      <w:szCs w:val="16"/>
    </w:rPr>
  </w:style>
  <w:style w:type="character" w:customStyle="1" w:styleId="TextbublinyChar">
    <w:name w:val="Text bubliny Char"/>
    <w:basedOn w:val="Standardnpsmoodstavce"/>
    <w:link w:val="Textbubliny"/>
    <w:semiHidden/>
    <w:rsid w:val="002A217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570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17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E62EC"/>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bubliny">
    <w:name w:val="Balloon Text"/>
    <w:basedOn w:val="Normln"/>
    <w:link w:val="TextbublinyChar"/>
    <w:semiHidden/>
    <w:rsid w:val="002A217F"/>
    <w:rPr>
      <w:rFonts w:ascii="Tahoma" w:hAnsi="Tahoma" w:cs="Tahoma"/>
      <w:sz w:val="16"/>
      <w:szCs w:val="16"/>
    </w:rPr>
  </w:style>
  <w:style w:type="character" w:customStyle="1" w:styleId="TextbublinyChar">
    <w:name w:val="Text bubliny Char"/>
    <w:basedOn w:val="Standardnpsmoodstavce"/>
    <w:link w:val="Textbubliny"/>
    <w:semiHidden/>
    <w:rsid w:val="002A217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570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79715">
      <w:bodyDiv w:val="1"/>
      <w:marLeft w:val="0"/>
      <w:marRight w:val="0"/>
      <w:marTop w:val="0"/>
      <w:marBottom w:val="0"/>
      <w:divBdr>
        <w:top w:val="none" w:sz="0" w:space="0" w:color="auto"/>
        <w:left w:val="none" w:sz="0" w:space="0" w:color="auto"/>
        <w:bottom w:val="none" w:sz="0" w:space="0" w:color="auto"/>
        <w:right w:val="none" w:sz="0" w:space="0" w:color="auto"/>
      </w:divBdr>
      <w:divsChild>
        <w:div w:id="244001236">
          <w:marLeft w:val="0"/>
          <w:marRight w:val="0"/>
          <w:marTop w:val="0"/>
          <w:marBottom w:val="0"/>
          <w:divBdr>
            <w:top w:val="none" w:sz="0" w:space="0" w:color="auto"/>
            <w:left w:val="none" w:sz="0" w:space="0" w:color="auto"/>
            <w:bottom w:val="none" w:sz="0" w:space="0" w:color="auto"/>
            <w:right w:val="none" w:sz="0" w:space="0" w:color="auto"/>
          </w:divBdr>
          <w:divsChild>
            <w:div w:id="282074134">
              <w:marLeft w:val="0"/>
              <w:marRight w:val="0"/>
              <w:marTop w:val="0"/>
              <w:marBottom w:val="0"/>
              <w:divBdr>
                <w:top w:val="none" w:sz="0" w:space="0" w:color="auto"/>
                <w:left w:val="none" w:sz="0" w:space="0" w:color="auto"/>
                <w:bottom w:val="none" w:sz="0" w:space="0" w:color="auto"/>
                <w:right w:val="none" w:sz="0" w:space="0" w:color="auto"/>
              </w:divBdr>
              <w:divsChild>
                <w:div w:id="321736890">
                  <w:marLeft w:val="0"/>
                  <w:marRight w:val="0"/>
                  <w:marTop w:val="0"/>
                  <w:marBottom w:val="0"/>
                  <w:divBdr>
                    <w:top w:val="none" w:sz="0" w:space="0" w:color="auto"/>
                    <w:left w:val="none" w:sz="0" w:space="0" w:color="auto"/>
                    <w:bottom w:val="none" w:sz="0" w:space="0" w:color="auto"/>
                    <w:right w:val="none" w:sz="0" w:space="0" w:color="auto"/>
                  </w:divBdr>
                  <w:divsChild>
                    <w:div w:id="1513154">
                      <w:marLeft w:val="0"/>
                      <w:marRight w:val="0"/>
                      <w:marTop w:val="0"/>
                      <w:marBottom w:val="0"/>
                      <w:divBdr>
                        <w:top w:val="none" w:sz="0" w:space="0" w:color="auto"/>
                        <w:left w:val="none" w:sz="0" w:space="0" w:color="auto"/>
                        <w:bottom w:val="none" w:sz="0" w:space="0" w:color="auto"/>
                        <w:right w:val="none" w:sz="0" w:space="0" w:color="auto"/>
                      </w:divBdr>
                      <w:divsChild>
                        <w:div w:id="429817788">
                          <w:marLeft w:val="0"/>
                          <w:marRight w:val="0"/>
                          <w:marTop w:val="0"/>
                          <w:marBottom w:val="0"/>
                          <w:divBdr>
                            <w:top w:val="none" w:sz="0" w:space="0" w:color="auto"/>
                            <w:left w:val="none" w:sz="0" w:space="0" w:color="auto"/>
                            <w:bottom w:val="none" w:sz="0" w:space="0" w:color="auto"/>
                            <w:right w:val="none" w:sz="0" w:space="0" w:color="auto"/>
                          </w:divBdr>
                          <w:divsChild>
                            <w:div w:id="1729495257">
                              <w:marLeft w:val="0"/>
                              <w:marRight w:val="0"/>
                              <w:marTop w:val="0"/>
                              <w:marBottom w:val="0"/>
                              <w:divBdr>
                                <w:top w:val="none" w:sz="0" w:space="0" w:color="auto"/>
                                <w:left w:val="none" w:sz="0" w:space="0" w:color="auto"/>
                                <w:bottom w:val="none" w:sz="0" w:space="0" w:color="auto"/>
                                <w:right w:val="none" w:sz="0" w:space="0" w:color="auto"/>
                              </w:divBdr>
                              <w:divsChild>
                                <w:div w:id="1969630854">
                                  <w:marLeft w:val="0"/>
                                  <w:marRight w:val="0"/>
                                  <w:marTop w:val="0"/>
                                  <w:marBottom w:val="0"/>
                                  <w:divBdr>
                                    <w:top w:val="none" w:sz="0" w:space="0" w:color="auto"/>
                                    <w:left w:val="none" w:sz="0" w:space="0" w:color="auto"/>
                                    <w:bottom w:val="none" w:sz="0" w:space="0" w:color="auto"/>
                                    <w:right w:val="none" w:sz="0" w:space="0" w:color="auto"/>
                                  </w:divBdr>
                                  <w:divsChild>
                                    <w:div w:id="1350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datelna@grvs.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2093</Words>
  <Characters>12352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Švehla Stanislav Ing.</dc:creator>
  <cp:lastModifiedBy>Machová Jana Mgr.</cp:lastModifiedBy>
  <cp:revision>3</cp:revision>
  <cp:lastPrinted>2015-07-15T11:22:00Z</cp:lastPrinted>
  <dcterms:created xsi:type="dcterms:W3CDTF">2015-09-09T08:35:00Z</dcterms:created>
  <dcterms:modified xsi:type="dcterms:W3CDTF">2015-09-09T09:13:00Z</dcterms:modified>
</cp:coreProperties>
</file>