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37" w:rsidRPr="004E536A" w:rsidRDefault="00243B37" w:rsidP="004E536A">
      <w:pPr>
        <w:pStyle w:val="Nadpis1"/>
        <w:jc w:val="center"/>
        <w:rPr>
          <w:rFonts w:ascii="Times New Roman" w:hAnsi="Times New Roman" w:cs="Times New Roman"/>
          <w:sz w:val="24"/>
        </w:rPr>
      </w:pPr>
      <w:r w:rsidRPr="004E536A">
        <w:rPr>
          <w:rFonts w:ascii="Times New Roman" w:hAnsi="Times New Roman" w:cs="Times New Roman"/>
        </w:rPr>
        <w:t xml:space="preserve">Dohoda o plnění povinností vyplývajících z § 81 zákona č. 435/2004 Sb., o zaměstnanosti, v platném znění </w:t>
      </w:r>
      <w:r w:rsidRPr="004E536A">
        <w:rPr>
          <w:rFonts w:ascii="Times New Roman" w:hAnsi="Times New Roman" w:cs="Times New Roman"/>
        </w:rPr>
        <w:br/>
      </w:r>
    </w:p>
    <w:tbl>
      <w:tblPr>
        <w:tblpPr w:leftFromText="141" w:rightFromText="141" w:vertAnchor="text" w:horzAnchor="margin" w:tblpY="501"/>
        <w:tblW w:w="0" w:type="auto"/>
        <w:tblLook w:val="01E0" w:firstRow="1" w:lastRow="1" w:firstColumn="1" w:lastColumn="1" w:noHBand="0" w:noVBand="0"/>
      </w:tblPr>
      <w:tblGrid>
        <w:gridCol w:w="3528"/>
        <w:gridCol w:w="5684"/>
      </w:tblGrid>
      <w:tr w:rsidR="00243B37" w:rsidRPr="00DF11A7" w:rsidTr="00A317F5">
        <w:tc>
          <w:tcPr>
            <w:tcW w:w="3528" w:type="dxa"/>
          </w:tcPr>
          <w:p w:rsidR="00243B37" w:rsidRPr="00DF11A7" w:rsidRDefault="00243B37" w:rsidP="00B1055A">
            <w:pPr>
              <w:spacing w:line="240" w:lineRule="auto"/>
              <w:rPr>
                <w:sz w:val="22"/>
              </w:rPr>
            </w:pPr>
            <w:r w:rsidRPr="00DF11A7">
              <w:rPr>
                <w:b/>
                <w:bCs/>
                <w:sz w:val="22"/>
                <w:szCs w:val="22"/>
              </w:rPr>
              <w:t xml:space="preserve">Česká pošta, </w:t>
            </w:r>
            <w:proofErr w:type="gramStart"/>
            <w:r w:rsidRPr="00DF11A7">
              <w:rPr>
                <w:b/>
                <w:bCs/>
                <w:sz w:val="22"/>
                <w:szCs w:val="22"/>
              </w:rPr>
              <w:t>s.p.</w:t>
            </w:r>
            <w:proofErr w:type="gramEnd"/>
          </w:p>
        </w:tc>
        <w:tc>
          <w:tcPr>
            <w:tcW w:w="5684" w:type="dxa"/>
          </w:tcPr>
          <w:p w:rsidR="00243B37" w:rsidRPr="00DF11A7" w:rsidRDefault="00243B37" w:rsidP="00B1055A">
            <w:pPr>
              <w:spacing w:line="240" w:lineRule="auto"/>
              <w:rPr>
                <w:sz w:val="22"/>
              </w:rPr>
            </w:pPr>
          </w:p>
        </w:tc>
      </w:tr>
      <w:tr w:rsidR="00243B37" w:rsidRPr="00DF11A7" w:rsidTr="00A317F5">
        <w:tc>
          <w:tcPr>
            <w:tcW w:w="3528" w:type="dxa"/>
          </w:tcPr>
          <w:p w:rsidR="00243B37" w:rsidRPr="00DF11A7" w:rsidRDefault="00243B37" w:rsidP="00B1055A">
            <w:pPr>
              <w:spacing w:line="240" w:lineRule="auto"/>
              <w:rPr>
                <w:sz w:val="22"/>
              </w:rPr>
            </w:pPr>
            <w:r w:rsidRPr="00DF11A7">
              <w:rPr>
                <w:sz w:val="22"/>
                <w:szCs w:val="22"/>
              </w:rPr>
              <w:t>se sídlem:</w:t>
            </w:r>
          </w:p>
        </w:tc>
        <w:tc>
          <w:tcPr>
            <w:tcW w:w="5684" w:type="dxa"/>
          </w:tcPr>
          <w:p w:rsidR="00243B37" w:rsidRPr="00DF11A7" w:rsidRDefault="00243B37" w:rsidP="00B1055A">
            <w:pPr>
              <w:spacing w:line="240" w:lineRule="auto"/>
              <w:rPr>
                <w:sz w:val="22"/>
              </w:rPr>
            </w:pPr>
            <w:r w:rsidRPr="00DF11A7">
              <w:rPr>
                <w:sz w:val="22"/>
                <w:szCs w:val="22"/>
              </w:rPr>
              <w:t>Politických vězňů 909/4, 225 99, Praha 1</w:t>
            </w:r>
          </w:p>
        </w:tc>
      </w:tr>
      <w:tr w:rsidR="00243B37" w:rsidRPr="00DF11A7" w:rsidTr="00A317F5">
        <w:tc>
          <w:tcPr>
            <w:tcW w:w="3528" w:type="dxa"/>
          </w:tcPr>
          <w:p w:rsidR="00243B37" w:rsidRPr="00DF11A7" w:rsidRDefault="00243B37" w:rsidP="00B1055A">
            <w:pPr>
              <w:spacing w:line="240" w:lineRule="auto"/>
              <w:rPr>
                <w:sz w:val="22"/>
              </w:rPr>
            </w:pPr>
            <w:r w:rsidRPr="00DF11A7">
              <w:rPr>
                <w:sz w:val="22"/>
                <w:szCs w:val="22"/>
              </w:rPr>
              <w:t>IČ</w:t>
            </w:r>
            <w:r w:rsidR="00C661F0">
              <w:rPr>
                <w:sz w:val="22"/>
                <w:szCs w:val="22"/>
              </w:rPr>
              <w:t>O</w:t>
            </w:r>
            <w:r w:rsidRPr="00DF11A7">
              <w:rPr>
                <w:sz w:val="22"/>
                <w:szCs w:val="22"/>
              </w:rPr>
              <w:t>:</w:t>
            </w:r>
          </w:p>
        </w:tc>
        <w:tc>
          <w:tcPr>
            <w:tcW w:w="5684" w:type="dxa"/>
          </w:tcPr>
          <w:p w:rsidR="00243B37" w:rsidRPr="00DF11A7" w:rsidRDefault="00243B37" w:rsidP="00B1055A">
            <w:pPr>
              <w:spacing w:line="240" w:lineRule="auto"/>
              <w:rPr>
                <w:sz w:val="22"/>
              </w:rPr>
            </w:pPr>
            <w:r w:rsidRPr="00DF11A7">
              <w:rPr>
                <w:sz w:val="22"/>
                <w:szCs w:val="22"/>
              </w:rPr>
              <w:t>47114983</w:t>
            </w:r>
          </w:p>
        </w:tc>
      </w:tr>
      <w:tr w:rsidR="00243B37" w:rsidRPr="00DF11A7" w:rsidTr="00A317F5">
        <w:tc>
          <w:tcPr>
            <w:tcW w:w="3528" w:type="dxa"/>
          </w:tcPr>
          <w:p w:rsidR="00243B37" w:rsidRPr="00DF11A7" w:rsidRDefault="00243B37" w:rsidP="00B1055A">
            <w:pPr>
              <w:spacing w:line="240" w:lineRule="auto"/>
              <w:rPr>
                <w:sz w:val="22"/>
              </w:rPr>
            </w:pPr>
            <w:r w:rsidRPr="00DF11A7">
              <w:rPr>
                <w:sz w:val="22"/>
                <w:szCs w:val="22"/>
              </w:rPr>
              <w:t>DIČ:</w:t>
            </w:r>
          </w:p>
        </w:tc>
        <w:tc>
          <w:tcPr>
            <w:tcW w:w="5684" w:type="dxa"/>
          </w:tcPr>
          <w:p w:rsidR="00243B37" w:rsidRPr="00DF11A7" w:rsidRDefault="00243B37" w:rsidP="00B1055A">
            <w:pPr>
              <w:spacing w:line="240" w:lineRule="auto"/>
              <w:rPr>
                <w:sz w:val="22"/>
              </w:rPr>
            </w:pPr>
            <w:r w:rsidRPr="00DF11A7">
              <w:rPr>
                <w:sz w:val="22"/>
                <w:szCs w:val="22"/>
              </w:rPr>
              <w:t>CZ47114983</w:t>
            </w:r>
          </w:p>
        </w:tc>
      </w:tr>
      <w:tr w:rsidR="00243B37" w:rsidRPr="00DF11A7" w:rsidTr="00A317F5">
        <w:tc>
          <w:tcPr>
            <w:tcW w:w="3528" w:type="dxa"/>
          </w:tcPr>
          <w:p w:rsidR="00243B37" w:rsidRPr="004B5350" w:rsidRDefault="00243B37" w:rsidP="004B5350">
            <w:pPr>
              <w:spacing w:line="240" w:lineRule="auto"/>
              <w:rPr>
                <w:sz w:val="22"/>
              </w:rPr>
            </w:pPr>
            <w:r w:rsidRPr="004B5350">
              <w:rPr>
                <w:sz w:val="22"/>
                <w:szCs w:val="22"/>
              </w:rPr>
              <w:t xml:space="preserve">zastoupen:   </w:t>
            </w:r>
            <w:r w:rsidRPr="004B5350">
              <w:rPr>
                <w:sz w:val="22"/>
                <w:szCs w:val="22"/>
              </w:rPr>
              <w:tab/>
            </w:r>
          </w:p>
        </w:tc>
        <w:tc>
          <w:tcPr>
            <w:tcW w:w="5684" w:type="dxa"/>
          </w:tcPr>
          <w:p w:rsidR="00243B37" w:rsidRPr="004B5350" w:rsidRDefault="00742618" w:rsidP="00F90484">
            <w:pPr>
              <w:spacing w:line="240" w:lineRule="auto"/>
              <w:rPr>
                <w:sz w:val="22"/>
              </w:rPr>
            </w:pPr>
            <w:r w:rsidRPr="00742618">
              <w:rPr>
                <w:sz w:val="22"/>
                <w:szCs w:val="22"/>
              </w:rPr>
              <w:t>Mgr. Petr</w:t>
            </w:r>
            <w:r>
              <w:rPr>
                <w:sz w:val="22"/>
                <w:szCs w:val="22"/>
              </w:rPr>
              <w:t>ou</w:t>
            </w:r>
            <w:r w:rsidRPr="00742618">
              <w:rPr>
                <w:sz w:val="22"/>
                <w:szCs w:val="22"/>
              </w:rPr>
              <w:t xml:space="preserve"> Rafajov</w:t>
            </w:r>
            <w:r>
              <w:rPr>
                <w:sz w:val="22"/>
                <w:szCs w:val="22"/>
              </w:rPr>
              <w:t>ou</w:t>
            </w:r>
            <w:r w:rsidR="00243B37">
              <w:rPr>
                <w:sz w:val="22"/>
                <w:szCs w:val="22"/>
              </w:rPr>
              <w:t>,</w:t>
            </w:r>
            <w:r w:rsidR="00243B37" w:rsidRPr="004B5350">
              <w:rPr>
                <w:sz w:val="22"/>
                <w:szCs w:val="22"/>
              </w:rPr>
              <w:t xml:space="preserve"> </w:t>
            </w:r>
            <w:r w:rsidR="00F90484">
              <w:rPr>
                <w:sz w:val="22"/>
                <w:szCs w:val="22"/>
              </w:rPr>
              <w:t>ředitelkou</w:t>
            </w:r>
            <w:r>
              <w:rPr>
                <w:sz w:val="22"/>
                <w:szCs w:val="22"/>
              </w:rPr>
              <w:t xml:space="preserve"> </w:t>
            </w:r>
            <w:r w:rsidR="00243B37" w:rsidRPr="004B5350">
              <w:rPr>
                <w:sz w:val="22"/>
                <w:szCs w:val="22"/>
              </w:rPr>
              <w:t xml:space="preserve">úseku nákup a zásobování </w:t>
            </w:r>
          </w:p>
        </w:tc>
      </w:tr>
      <w:tr w:rsidR="00243B37" w:rsidRPr="00DF11A7" w:rsidTr="00A317F5">
        <w:tc>
          <w:tcPr>
            <w:tcW w:w="3528" w:type="dxa"/>
          </w:tcPr>
          <w:p w:rsidR="00243B37" w:rsidRPr="00DF11A7" w:rsidRDefault="00243B37" w:rsidP="00B1055A">
            <w:pPr>
              <w:spacing w:line="240" w:lineRule="auto"/>
              <w:rPr>
                <w:sz w:val="22"/>
              </w:rPr>
            </w:pPr>
            <w:r w:rsidRPr="00DF11A7">
              <w:rPr>
                <w:bCs/>
                <w:sz w:val="22"/>
                <w:szCs w:val="22"/>
              </w:rPr>
              <w:t>zapsán v obchodním rejstříku</w:t>
            </w:r>
          </w:p>
        </w:tc>
        <w:tc>
          <w:tcPr>
            <w:tcW w:w="5684" w:type="dxa"/>
          </w:tcPr>
          <w:p w:rsidR="00243B37" w:rsidRPr="00DF11A7" w:rsidRDefault="00243B37" w:rsidP="006E7CD5">
            <w:pPr>
              <w:spacing w:line="240" w:lineRule="auto"/>
              <w:rPr>
                <w:sz w:val="22"/>
              </w:rPr>
            </w:pPr>
            <w:r w:rsidRPr="00DF11A7">
              <w:rPr>
                <w:sz w:val="22"/>
                <w:szCs w:val="22"/>
              </w:rPr>
              <w:t>Městského soudu v Praze</w:t>
            </w:r>
            <w:r w:rsidRPr="00DF11A7">
              <w:rPr>
                <w:rStyle w:val="platne1"/>
                <w:sz w:val="22"/>
                <w:szCs w:val="22"/>
              </w:rPr>
              <w:t>, oddíl A, vložka 7565</w:t>
            </w:r>
          </w:p>
        </w:tc>
      </w:tr>
      <w:tr w:rsidR="00243B37" w:rsidRPr="00DF11A7" w:rsidTr="00A317F5">
        <w:tc>
          <w:tcPr>
            <w:tcW w:w="3528" w:type="dxa"/>
          </w:tcPr>
          <w:p w:rsidR="00243B37" w:rsidRPr="00DF11A7" w:rsidRDefault="00243B37" w:rsidP="00B1055A">
            <w:pPr>
              <w:spacing w:line="240" w:lineRule="auto"/>
              <w:rPr>
                <w:sz w:val="22"/>
              </w:rPr>
            </w:pPr>
            <w:r w:rsidRPr="00DF11A7">
              <w:rPr>
                <w:sz w:val="22"/>
                <w:szCs w:val="22"/>
              </w:rPr>
              <w:t>bankovní spojení:</w:t>
            </w:r>
          </w:p>
        </w:tc>
        <w:tc>
          <w:tcPr>
            <w:tcW w:w="5684" w:type="dxa"/>
          </w:tcPr>
          <w:p w:rsidR="00243B37" w:rsidRPr="00DF11A7" w:rsidRDefault="00243B37" w:rsidP="000E56E6">
            <w:pPr>
              <w:spacing w:line="240" w:lineRule="auto"/>
              <w:rPr>
                <w:sz w:val="22"/>
              </w:rPr>
            </w:pPr>
            <w:r w:rsidRPr="00DF11A7">
              <w:rPr>
                <w:sz w:val="22"/>
                <w:szCs w:val="22"/>
              </w:rPr>
              <w:t xml:space="preserve">Československá obchodní banka, a.s., </w:t>
            </w:r>
          </w:p>
          <w:p w:rsidR="00243B37" w:rsidRPr="00DF11A7" w:rsidRDefault="00243B37" w:rsidP="00B1055A">
            <w:pPr>
              <w:spacing w:line="240" w:lineRule="auto"/>
              <w:rPr>
                <w:sz w:val="22"/>
              </w:rPr>
            </w:pPr>
            <w:proofErr w:type="gramStart"/>
            <w:r w:rsidRPr="00DF11A7">
              <w:rPr>
                <w:sz w:val="22"/>
                <w:szCs w:val="22"/>
              </w:rPr>
              <w:t>č.ú.: 102639446/0300</w:t>
            </w:r>
            <w:proofErr w:type="gramEnd"/>
          </w:p>
        </w:tc>
      </w:tr>
    </w:tbl>
    <w:p w:rsidR="00243B37" w:rsidRPr="00F80A09" w:rsidRDefault="00243B37" w:rsidP="00F80A09">
      <w:pPr>
        <w:spacing w:line="240" w:lineRule="auto"/>
        <w:contextualSpacing/>
        <w:jc w:val="center"/>
        <w:rPr>
          <w:sz w:val="24"/>
        </w:rPr>
      </w:pPr>
      <w:r w:rsidRPr="00F80A09">
        <w:rPr>
          <w:b/>
          <w:bCs/>
          <w:sz w:val="24"/>
        </w:rPr>
        <w:t xml:space="preserve">Číslo </w:t>
      </w:r>
      <w:proofErr w:type="gramStart"/>
      <w:r w:rsidR="00174B10">
        <w:rPr>
          <w:b/>
          <w:bCs/>
          <w:sz w:val="24"/>
        </w:rPr>
        <w:t>201</w:t>
      </w:r>
      <w:r w:rsidR="00CB0D8B">
        <w:rPr>
          <w:b/>
          <w:bCs/>
          <w:sz w:val="24"/>
        </w:rPr>
        <w:t>5</w:t>
      </w:r>
      <w:r w:rsidR="00174B10">
        <w:rPr>
          <w:b/>
          <w:bCs/>
          <w:sz w:val="24"/>
        </w:rPr>
        <w:t>/</w:t>
      </w:r>
      <w:r w:rsidR="00176132">
        <w:rPr>
          <w:b/>
          <w:bCs/>
          <w:sz w:val="24"/>
        </w:rPr>
        <w:t>......</w:t>
      </w:r>
      <w:proofErr w:type="gramEnd"/>
    </w:p>
    <w:p w:rsidR="00243B37" w:rsidRDefault="00243B37" w:rsidP="004A24BE">
      <w:pPr>
        <w:spacing w:line="240" w:lineRule="auto"/>
        <w:rPr>
          <w:sz w:val="22"/>
          <w:szCs w:val="22"/>
        </w:rPr>
      </w:pPr>
    </w:p>
    <w:p w:rsidR="00243B37" w:rsidRPr="00D76D04" w:rsidRDefault="00243B37" w:rsidP="004A24BE">
      <w:pPr>
        <w:spacing w:line="240" w:lineRule="auto"/>
        <w:rPr>
          <w:sz w:val="22"/>
          <w:szCs w:val="22"/>
        </w:rPr>
      </w:pPr>
      <w:r w:rsidRPr="00D76D04">
        <w:rPr>
          <w:sz w:val="22"/>
          <w:szCs w:val="22"/>
        </w:rPr>
        <w:t>dále j</w:t>
      </w:r>
      <w:r>
        <w:rPr>
          <w:sz w:val="22"/>
          <w:szCs w:val="22"/>
        </w:rPr>
        <w:t>en</w:t>
      </w:r>
      <w:r w:rsidRPr="00D76D04">
        <w:rPr>
          <w:sz w:val="22"/>
          <w:szCs w:val="22"/>
        </w:rPr>
        <w:t xml:space="preserve"> „</w:t>
      </w:r>
      <w:r>
        <w:rPr>
          <w:b/>
          <w:sz w:val="22"/>
          <w:szCs w:val="22"/>
        </w:rPr>
        <w:t>Odběratel</w:t>
      </w:r>
      <w:r w:rsidRPr="00D76D04">
        <w:rPr>
          <w:sz w:val="22"/>
          <w:szCs w:val="22"/>
        </w:rPr>
        <w:t xml:space="preserve">“  </w:t>
      </w:r>
    </w:p>
    <w:p w:rsidR="00243B37" w:rsidRPr="00DF11A7" w:rsidRDefault="00243B37" w:rsidP="00ED2697">
      <w:pPr>
        <w:spacing w:line="240" w:lineRule="auto"/>
        <w:contextualSpacing/>
        <w:rPr>
          <w:sz w:val="22"/>
          <w:szCs w:val="22"/>
        </w:rPr>
      </w:pPr>
    </w:p>
    <w:p w:rsidR="00243B37" w:rsidRPr="00DF11A7" w:rsidRDefault="00243B37" w:rsidP="00ED2697">
      <w:pPr>
        <w:spacing w:line="240" w:lineRule="auto"/>
        <w:contextualSpacing/>
        <w:rPr>
          <w:sz w:val="22"/>
          <w:szCs w:val="22"/>
        </w:rPr>
      </w:pPr>
      <w:r w:rsidRPr="00DF11A7">
        <w:rPr>
          <w:sz w:val="22"/>
          <w:szCs w:val="22"/>
        </w:rPr>
        <w:t>a</w:t>
      </w:r>
      <w:r w:rsidRPr="00DF11A7">
        <w:rPr>
          <w:sz w:val="22"/>
          <w:szCs w:val="22"/>
        </w:rPr>
        <w:tab/>
      </w:r>
    </w:p>
    <w:tbl>
      <w:tblPr>
        <w:tblpPr w:leftFromText="141" w:rightFromText="141" w:vertAnchor="text" w:horzAnchor="margin" w:tblpY="501"/>
        <w:tblW w:w="9288" w:type="dxa"/>
        <w:tblLook w:val="01E0" w:firstRow="1" w:lastRow="1" w:firstColumn="1" w:lastColumn="1" w:noHBand="0" w:noVBand="0"/>
      </w:tblPr>
      <w:tblGrid>
        <w:gridCol w:w="3528"/>
        <w:gridCol w:w="5760"/>
      </w:tblGrid>
      <w:tr w:rsidR="008217DA" w:rsidRPr="00E7463C" w:rsidTr="008A171A">
        <w:tc>
          <w:tcPr>
            <w:tcW w:w="9288" w:type="dxa"/>
            <w:gridSpan w:val="2"/>
          </w:tcPr>
          <w:p w:rsidR="008217DA" w:rsidRPr="00E7463C" w:rsidRDefault="008217DA" w:rsidP="008217DA">
            <w:pPr>
              <w:spacing w:line="240" w:lineRule="auto"/>
              <w:rPr>
                <w:sz w:val="22"/>
                <w:szCs w:val="22"/>
              </w:rPr>
            </w:pPr>
            <w:r>
              <w:rPr>
                <w:b/>
                <w:bCs/>
                <w:sz w:val="22"/>
                <w:szCs w:val="22"/>
              </w:rPr>
              <w:fldChar w:fldCharType="begin">
                <w:ffData>
                  <w:name w:val="Text21"/>
                  <w:enabled/>
                  <w:calcOnExit w:val="0"/>
                  <w:textInput>
                    <w:default w:val="Obchodní firma [PŘESNÉ ZNĚNÍ FIRMY SPOLEČNOSTI V SOULADU S OR]"/>
                  </w:textInput>
                </w:ffData>
              </w:fldChar>
            </w:r>
            <w:bookmarkStart w:id="0" w:name="Text21"/>
            <w:r>
              <w:rPr>
                <w:b/>
                <w:bCs/>
                <w:sz w:val="22"/>
                <w:szCs w:val="22"/>
              </w:rPr>
              <w:instrText xml:space="preserve"> FORMTEXT </w:instrText>
            </w:r>
            <w:r>
              <w:rPr>
                <w:b/>
                <w:bCs/>
                <w:sz w:val="22"/>
                <w:szCs w:val="22"/>
              </w:rPr>
            </w:r>
            <w:r>
              <w:rPr>
                <w:b/>
                <w:bCs/>
                <w:sz w:val="22"/>
                <w:szCs w:val="22"/>
              </w:rPr>
              <w:fldChar w:fldCharType="separate"/>
            </w:r>
            <w:r>
              <w:rPr>
                <w:b/>
                <w:bCs/>
                <w:noProof/>
                <w:sz w:val="22"/>
                <w:szCs w:val="22"/>
              </w:rPr>
              <w:t>Obchodní firma [PŘESNÉ ZNĚNÍ FIRMY SPOLEČNOSTI V SOU</w:t>
            </w:r>
            <w:bookmarkStart w:id="1" w:name="_GoBack"/>
            <w:bookmarkEnd w:id="1"/>
            <w:r>
              <w:rPr>
                <w:b/>
                <w:bCs/>
                <w:noProof/>
                <w:sz w:val="22"/>
                <w:szCs w:val="22"/>
              </w:rPr>
              <w:t>LADU S OR]</w:t>
            </w:r>
            <w:r>
              <w:rPr>
                <w:b/>
                <w:bCs/>
                <w:sz w:val="22"/>
                <w:szCs w:val="22"/>
              </w:rPr>
              <w:fldChar w:fldCharType="end"/>
            </w:r>
            <w:bookmarkEnd w:id="0"/>
          </w:p>
        </w:tc>
      </w:tr>
      <w:tr w:rsidR="008217DA" w:rsidRPr="00E7463C" w:rsidTr="008A171A">
        <w:tc>
          <w:tcPr>
            <w:tcW w:w="3528" w:type="dxa"/>
          </w:tcPr>
          <w:p w:rsidR="008217DA" w:rsidRPr="00E7463C" w:rsidRDefault="008217DA" w:rsidP="008217DA">
            <w:pPr>
              <w:spacing w:line="240" w:lineRule="auto"/>
              <w:rPr>
                <w:sz w:val="22"/>
                <w:szCs w:val="22"/>
              </w:rPr>
            </w:pPr>
            <w:r w:rsidRPr="00E7463C">
              <w:rPr>
                <w:sz w:val="22"/>
                <w:szCs w:val="22"/>
              </w:rPr>
              <w:t>se sídlem:</w:t>
            </w:r>
          </w:p>
        </w:tc>
        <w:tc>
          <w:tcPr>
            <w:tcW w:w="5760" w:type="dxa"/>
          </w:tcPr>
          <w:p w:rsidR="008217DA" w:rsidRPr="00E7463C" w:rsidRDefault="008217DA" w:rsidP="008217DA">
            <w:pPr>
              <w:spacing w:line="240" w:lineRule="auto"/>
              <w:rPr>
                <w:sz w:val="22"/>
                <w:szCs w:val="22"/>
              </w:rPr>
            </w:pPr>
            <w:r>
              <w:rPr>
                <w:sz w:val="22"/>
                <w:szCs w:val="22"/>
              </w:rPr>
              <w:fldChar w:fldCharType="begin">
                <w:ffData>
                  <w:name w:val="Text22"/>
                  <w:enabled/>
                  <w:calcOnExit w:val="0"/>
                  <w:textInput/>
                </w:ffData>
              </w:fldChar>
            </w:r>
            <w:bookmarkStart w:id="2" w:name="Text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r>
      <w:tr w:rsidR="008217DA" w:rsidRPr="00E7463C" w:rsidTr="008A171A">
        <w:tc>
          <w:tcPr>
            <w:tcW w:w="3528" w:type="dxa"/>
          </w:tcPr>
          <w:p w:rsidR="008217DA" w:rsidRPr="00E7463C" w:rsidRDefault="008217DA" w:rsidP="008217DA">
            <w:pPr>
              <w:spacing w:line="240" w:lineRule="auto"/>
              <w:rPr>
                <w:sz w:val="22"/>
                <w:szCs w:val="22"/>
              </w:rPr>
            </w:pPr>
            <w:r w:rsidRPr="00E7463C">
              <w:rPr>
                <w:sz w:val="22"/>
                <w:szCs w:val="22"/>
              </w:rPr>
              <w:t>IČ</w:t>
            </w:r>
            <w:r>
              <w:rPr>
                <w:sz w:val="22"/>
                <w:szCs w:val="22"/>
              </w:rPr>
              <w:t>O</w:t>
            </w:r>
            <w:r w:rsidRPr="00E7463C">
              <w:rPr>
                <w:sz w:val="22"/>
                <w:szCs w:val="22"/>
              </w:rPr>
              <w:t>:</w:t>
            </w:r>
          </w:p>
        </w:tc>
        <w:tc>
          <w:tcPr>
            <w:tcW w:w="5760" w:type="dxa"/>
          </w:tcPr>
          <w:p w:rsidR="008217DA" w:rsidRPr="00E7463C" w:rsidRDefault="008217DA" w:rsidP="008217DA">
            <w:pPr>
              <w:spacing w:line="240" w:lineRule="auto"/>
              <w:rPr>
                <w:sz w:val="22"/>
                <w:szCs w:val="22"/>
              </w:rPr>
            </w:pPr>
            <w:r>
              <w:rPr>
                <w:sz w:val="22"/>
                <w:szCs w:val="22"/>
              </w:rPr>
              <w:fldChar w:fldCharType="begin">
                <w:ffData>
                  <w:name w:val="Text23"/>
                  <w:enabled/>
                  <w:calcOnExit w:val="0"/>
                  <w:textInput/>
                </w:ffData>
              </w:fldChar>
            </w:r>
            <w:bookmarkStart w:id="3" w:name="Text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r w:rsidR="008217DA" w:rsidRPr="00E7463C" w:rsidTr="008A171A">
        <w:tc>
          <w:tcPr>
            <w:tcW w:w="3528" w:type="dxa"/>
          </w:tcPr>
          <w:p w:rsidR="008217DA" w:rsidRPr="00E7463C" w:rsidRDefault="008217DA" w:rsidP="008217DA">
            <w:pPr>
              <w:spacing w:line="240" w:lineRule="auto"/>
              <w:rPr>
                <w:sz w:val="22"/>
                <w:szCs w:val="22"/>
              </w:rPr>
            </w:pPr>
            <w:r w:rsidRPr="00E7463C">
              <w:rPr>
                <w:sz w:val="22"/>
                <w:szCs w:val="22"/>
              </w:rPr>
              <w:t>DIČ:</w:t>
            </w:r>
          </w:p>
        </w:tc>
        <w:tc>
          <w:tcPr>
            <w:tcW w:w="5760" w:type="dxa"/>
          </w:tcPr>
          <w:p w:rsidR="008217DA" w:rsidRPr="00E7463C" w:rsidRDefault="008217DA" w:rsidP="008217DA">
            <w:pPr>
              <w:spacing w:line="240" w:lineRule="auto"/>
              <w:rPr>
                <w:sz w:val="22"/>
                <w:szCs w:val="22"/>
              </w:rPr>
            </w:pPr>
            <w:r>
              <w:rPr>
                <w:sz w:val="22"/>
                <w:szCs w:val="22"/>
              </w:rPr>
              <w:fldChar w:fldCharType="begin">
                <w:ffData>
                  <w:name w:val="Text24"/>
                  <w:enabled/>
                  <w:calcOnExit w:val="0"/>
                  <w:textInput/>
                </w:ffData>
              </w:fldChar>
            </w:r>
            <w:bookmarkStart w:id="4" w:name="Text2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r w:rsidR="008217DA" w:rsidRPr="00E7463C" w:rsidTr="008A171A">
        <w:tc>
          <w:tcPr>
            <w:tcW w:w="3528" w:type="dxa"/>
          </w:tcPr>
          <w:p w:rsidR="008217DA" w:rsidRPr="00E7463C" w:rsidRDefault="008217DA" w:rsidP="008217DA">
            <w:pPr>
              <w:spacing w:line="240" w:lineRule="auto"/>
              <w:rPr>
                <w:sz w:val="22"/>
                <w:szCs w:val="22"/>
              </w:rPr>
            </w:pPr>
            <w:r w:rsidRPr="00E7463C">
              <w:rPr>
                <w:sz w:val="22"/>
                <w:szCs w:val="22"/>
              </w:rPr>
              <w:t xml:space="preserve">zastoupen:   </w:t>
            </w:r>
            <w:r w:rsidRPr="00E7463C">
              <w:rPr>
                <w:sz w:val="22"/>
                <w:szCs w:val="22"/>
              </w:rPr>
              <w:tab/>
            </w:r>
          </w:p>
        </w:tc>
        <w:tc>
          <w:tcPr>
            <w:tcW w:w="5760" w:type="dxa"/>
          </w:tcPr>
          <w:p w:rsidR="008217DA" w:rsidRPr="00E7463C" w:rsidRDefault="008217DA" w:rsidP="008217DA">
            <w:pPr>
              <w:spacing w:line="240" w:lineRule="auto"/>
              <w:rPr>
                <w:sz w:val="22"/>
                <w:szCs w:val="22"/>
              </w:rPr>
            </w:pPr>
            <w:r>
              <w:rPr>
                <w:sz w:val="22"/>
                <w:szCs w:val="22"/>
              </w:rPr>
              <w:fldChar w:fldCharType="begin">
                <w:ffData>
                  <w:name w:val="Text25"/>
                  <w:enabled/>
                  <w:calcOnExit w:val="0"/>
                  <w:textInput/>
                </w:ffData>
              </w:fldChar>
            </w:r>
            <w:bookmarkStart w:id="5"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r w:rsidR="008217DA" w:rsidRPr="00E7463C" w:rsidTr="008A171A">
        <w:tc>
          <w:tcPr>
            <w:tcW w:w="3528" w:type="dxa"/>
          </w:tcPr>
          <w:p w:rsidR="008217DA" w:rsidRPr="00E7463C" w:rsidRDefault="008217DA" w:rsidP="008217DA">
            <w:pPr>
              <w:spacing w:line="240" w:lineRule="auto"/>
              <w:rPr>
                <w:sz w:val="22"/>
                <w:szCs w:val="22"/>
              </w:rPr>
            </w:pPr>
            <w:r w:rsidRPr="00E7463C">
              <w:rPr>
                <w:sz w:val="22"/>
                <w:szCs w:val="22"/>
              </w:rPr>
              <w:t>zapsán/a v obchodním rejstříku</w:t>
            </w:r>
          </w:p>
        </w:tc>
        <w:tc>
          <w:tcPr>
            <w:tcW w:w="5760" w:type="dxa"/>
          </w:tcPr>
          <w:p w:rsidR="008217DA" w:rsidRPr="00E7463C" w:rsidRDefault="008217DA" w:rsidP="008217DA">
            <w:pPr>
              <w:spacing w:line="240" w:lineRule="auto"/>
              <w:rPr>
                <w:sz w:val="22"/>
                <w:szCs w:val="22"/>
              </w:rPr>
            </w:pPr>
            <w:r>
              <w:rPr>
                <w:sz w:val="22"/>
                <w:szCs w:val="22"/>
              </w:rPr>
              <w:fldChar w:fldCharType="begin">
                <w:ffData>
                  <w:name w:val="Text26"/>
                  <w:enabled/>
                  <w:calcOnExit w:val="0"/>
                  <w:textInput/>
                </w:ffData>
              </w:fldChar>
            </w:r>
            <w:bookmarkStart w:id="6"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r>
      <w:tr w:rsidR="008217DA" w:rsidRPr="00E7463C" w:rsidTr="008A171A">
        <w:tc>
          <w:tcPr>
            <w:tcW w:w="3528" w:type="dxa"/>
          </w:tcPr>
          <w:p w:rsidR="008217DA" w:rsidRPr="00E7463C" w:rsidRDefault="008217DA" w:rsidP="008217DA">
            <w:pPr>
              <w:spacing w:line="240" w:lineRule="auto"/>
              <w:rPr>
                <w:sz w:val="22"/>
                <w:szCs w:val="22"/>
              </w:rPr>
            </w:pPr>
            <w:r w:rsidRPr="00E7463C">
              <w:rPr>
                <w:sz w:val="22"/>
                <w:szCs w:val="22"/>
              </w:rPr>
              <w:t>bankovní spojení:</w:t>
            </w:r>
          </w:p>
        </w:tc>
        <w:tc>
          <w:tcPr>
            <w:tcW w:w="5760" w:type="dxa"/>
          </w:tcPr>
          <w:p w:rsidR="008217DA" w:rsidRPr="00E7463C" w:rsidRDefault="008217DA" w:rsidP="008217DA">
            <w:pPr>
              <w:spacing w:line="240" w:lineRule="auto"/>
              <w:rPr>
                <w:sz w:val="22"/>
                <w:szCs w:val="22"/>
              </w:rPr>
            </w:pPr>
            <w:r>
              <w:rPr>
                <w:sz w:val="22"/>
                <w:szCs w:val="22"/>
              </w:rPr>
              <w:fldChar w:fldCharType="begin">
                <w:ffData>
                  <w:name w:val="Text27"/>
                  <w:enabled/>
                  <w:calcOnExit w:val="0"/>
                  <w:textInput/>
                </w:ffData>
              </w:fldChar>
            </w:r>
            <w:bookmarkStart w:id="7" w:name="Text2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r w:rsidR="008217DA" w:rsidRPr="00921FAB" w:rsidTr="008A171A">
        <w:tc>
          <w:tcPr>
            <w:tcW w:w="3528" w:type="dxa"/>
          </w:tcPr>
          <w:p w:rsidR="008217DA" w:rsidRPr="00921FAB" w:rsidRDefault="008217DA" w:rsidP="008217DA">
            <w:pPr>
              <w:spacing w:line="240" w:lineRule="auto"/>
              <w:rPr>
                <w:sz w:val="22"/>
              </w:rPr>
            </w:pPr>
          </w:p>
          <w:p w:rsidR="008217DA" w:rsidRDefault="008217DA" w:rsidP="008217DA">
            <w:pPr>
              <w:rPr>
                <w:sz w:val="22"/>
                <w:szCs w:val="22"/>
              </w:rPr>
            </w:pPr>
            <w:r w:rsidRPr="00921FAB">
              <w:rPr>
                <w:sz w:val="22"/>
                <w:szCs w:val="22"/>
              </w:rPr>
              <w:t>dále jen „</w:t>
            </w:r>
            <w:r w:rsidRPr="00921FAB">
              <w:rPr>
                <w:b/>
                <w:sz w:val="22"/>
                <w:szCs w:val="22"/>
              </w:rPr>
              <w:t>Dodavatel</w:t>
            </w:r>
            <w:r w:rsidRPr="00921FAB">
              <w:rPr>
                <w:sz w:val="22"/>
                <w:szCs w:val="22"/>
              </w:rPr>
              <w:t>“</w:t>
            </w:r>
          </w:p>
          <w:p w:rsidR="008217DA" w:rsidRPr="006271C1" w:rsidRDefault="008217DA" w:rsidP="008217DA">
            <w:pPr>
              <w:rPr>
                <w:sz w:val="22"/>
                <w:szCs w:val="22"/>
                <w:highlight w:val="yellow"/>
              </w:rPr>
            </w:pPr>
          </w:p>
        </w:tc>
        <w:tc>
          <w:tcPr>
            <w:tcW w:w="5760" w:type="dxa"/>
          </w:tcPr>
          <w:p w:rsidR="008217DA" w:rsidRPr="00921FAB" w:rsidRDefault="008217DA" w:rsidP="008217DA">
            <w:pPr>
              <w:spacing w:line="240" w:lineRule="auto"/>
              <w:rPr>
                <w:sz w:val="22"/>
                <w:highlight w:val="yellow"/>
              </w:rPr>
            </w:pPr>
          </w:p>
        </w:tc>
      </w:tr>
    </w:tbl>
    <w:p w:rsidR="00243B37" w:rsidRPr="00921FAB" w:rsidRDefault="00243B37" w:rsidP="00CF2BDD">
      <w:pPr>
        <w:spacing w:before="120" w:after="0" w:line="240" w:lineRule="auto"/>
        <w:rPr>
          <w:sz w:val="22"/>
          <w:szCs w:val="22"/>
        </w:rPr>
      </w:pPr>
    </w:p>
    <w:p w:rsidR="00243B37" w:rsidRDefault="00243B37" w:rsidP="00E773F8">
      <w:pPr>
        <w:spacing w:line="240" w:lineRule="auto"/>
        <w:rPr>
          <w:bCs/>
          <w:sz w:val="22"/>
          <w:szCs w:val="22"/>
        </w:rPr>
      </w:pPr>
      <w:r w:rsidRPr="00DF11A7">
        <w:rPr>
          <w:bCs/>
          <w:sz w:val="22"/>
          <w:szCs w:val="22"/>
        </w:rPr>
        <w:t>dále jednotlivě jako „</w:t>
      </w:r>
      <w:r w:rsidRPr="00DF11A7">
        <w:rPr>
          <w:b/>
          <w:bCs/>
          <w:sz w:val="22"/>
          <w:szCs w:val="22"/>
        </w:rPr>
        <w:t>Smluvní strana</w:t>
      </w:r>
      <w:r w:rsidRPr="00DF11A7">
        <w:rPr>
          <w:bCs/>
          <w:sz w:val="22"/>
          <w:szCs w:val="22"/>
        </w:rPr>
        <w:t>“, nebo společně jako „</w:t>
      </w:r>
      <w:r w:rsidRPr="00DF11A7">
        <w:rPr>
          <w:b/>
          <w:bCs/>
          <w:sz w:val="22"/>
          <w:szCs w:val="22"/>
        </w:rPr>
        <w:t>Smluvní strany</w:t>
      </w:r>
      <w:r w:rsidRPr="00DF11A7">
        <w:rPr>
          <w:bCs/>
          <w:sz w:val="22"/>
          <w:szCs w:val="22"/>
        </w:rPr>
        <w:t>“</w:t>
      </w:r>
    </w:p>
    <w:p w:rsidR="00243B37" w:rsidRDefault="00243B37" w:rsidP="00E773F8">
      <w:pPr>
        <w:spacing w:line="240" w:lineRule="auto"/>
        <w:rPr>
          <w:bCs/>
          <w:sz w:val="22"/>
          <w:szCs w:val="22"/>
        </w:rPr>
      </w:pPr>
    </w:p>
    <w:p w:rsidR="00243B37" w:rsidRPr="00DF11A7" w:rsidRDefault="00243B37" w:rsidP="00EA19C4">
      <w:pPr>
        <w:spacing w:line="240" w:lineRule="auto"/>
        <w:rPr>
          <w:bCs/>
          <w:sz w:val="22"/>
          <w:szCs w:val="22"/>
        </w:rPr>
      </w:pPr>
      <w:r>
        <w:rPr>
          <w:bCs/>
          <w:sz w:val="22"/>
          <w:szCs w:val="22"/>
        </w:rPr>
        <w:t xml:space="preserve">uzavírají tuto </w:t>
      </w:r>
      <w:r w:rsidRPr="00EA19C4">
        <w:rPr>
          <w:bCs/>
          <w:sz w:val="22"/>
          <w:szCs w:val="22"/>
        </w:rPr>
        <w:t>Dohod</w:t>
      </w:r>
      <w:r>
        <w:rPr>
          <w:bCs/>
          <w:sz w:val="22"/>
          <w:szCs w:val="22"/>
        </w:rPr>
        <w:t>u</w:t>
      </w:r>
      <w:r w:rsidRPr="00EA19C4">
        <w:rPr>
          <w:bCs/>
          <w:sz w:val="22"/>
          <w:szCs w:val="22"/>
        </w:rPr>
        <w:t xml:space="preserve"> o plnění povinností vyplývajících z § 81 zákona č. 435/2004 Sb., o</w:t>
      </w:r>
      <w:r>
        <w:rPr>
          <w:bCs/>
          <w:sz w:val="22"/>
          <w:szCs w:val="22"/>
        </w:rPr>
        <w:t> </w:t>
      </w:r>
      <w:r w:rsidRPr="00EA19C4">
        <w:rPr>
          <w:bCs/>
          <w:sz w:val="22"/>
          <w:szCs w:val="22"/>
        </w:rPr>
        <w:t>zaměstnanosti</w:t>
      </w:r>
      <w:r w:rsidR="00006DA6">
        <w:rPr>
          <w:bCs/>
          <w:sz w:val="22"/>
          <w:szCs w:val="22"/>
        </w:rPr>
        <w:t>,</w:t>
      </w:r>
      <w:r w:rsidRPr="00EA19C4">
        <w:rPr>
          <w:bCs/>
          <w:sz w:val="22"/>
          <w:szCs w:val="22"/>
        </w:rPr>
        <w:t xml:space="preserve"> v platném znění (dále jen „Dohoda“)</w:t>
      </w:r>
    </w:p>
    <w:p w:rsidR="00243B37" w:rsidRDefault="00243B37" w:rsidP="00FD43E0">
      <w:pPr>
        <w:spacing w:before="240" w:after="60"/>
        <w:jc w:val="center"/>
        <w:rPr>
          <w:b/>
          <w:sz w:val="22"/>
          <w:szCs w:val="22"/>
        </w:rPr>
      </w:pPr>
    </w:p>
    <w:p w:rsidR="00243B37" w:rsidRPr="00EA19C4" w:rsidRDefault="00243B37" w:rsidP="003554B1">
      <w:pPr>
        <w:pStyle w:val="Nadpis1"/>
        <w:numPr>
          <w:ilvl w:val="0"/>
          <w:numId w:val="2"/>
        </w:numPr>
        <w:spacing w:before="0" w:line="240" w:lineRule="auto"/>
        <w:ind w:left="0" w:firstLine="0"/>
        <w:jc w:val="center"/>
        <w:rPr>
          <w:rFonts w:ascii="Times New Roman" w:hAnsi="Times New Roman" w:cs="Times New Roman"/>
          <w:sz w:val="22"/>
          <w:szCs w:val="22"/>
        </w:rPr>
      </w:pPr>
      <w:r w:rsidRPr="00EA19C4">
        <w:rPr>
          <w:rFonts w:ascii="Times New Roman" w:hAnsi="Times New Roman" w:cs="Times New Roman"/>
          <w:sz w:val="22"/>
          <w:szCs w:val="22"/>
        </w:rPr>
        <w:lastRenderedPageBreak/>
        <w:t>Úvodní ustanovení</w:t>
      </w:r>
    </w:p>
    <w:p w:rsidR="00243B37" w:rsidRPr="003554B1" w:rsidRDefault="00243B37" w:rsidP="003554B1">
      <w:pPr>
        <w:pStyle w:val="Nadpis1"/>
        <w:numPr>
          <w:ilvl w:val="1"/>
          <w:numId w:val="2"/>
        </w:numPr>
        <w:spacing w:before="0" w:line="240" w:lineRule="auto"/>
        <w:ind w:left="567" w:hanging="567"/>
        <w:rPr>
          <w:rFonts w:ascii="Times New Roman" w:hAnsi="Times New Roman" w:cs="Times New Roman"/>
          <w:b w:val="0"/>
          <w:sz w:val="22"/>
          <w:szCs w:val="22"/>
        </w:rPr>
      </w:pPr>
      <w:r w:rsidRPr="00EA19C4">
        <w:rPr>
          <w:rFonts w:ascii="Times New Roman" w:hAnsi="Times New Roman" w:cs="Times New Roman"/>
          <w:b w:val="0"/>
          <w:sz w:val="22"/>
          <w:szCs w:val="22"/>
        </w:rPr>
        <w:t xml:space="preserve">Odběratel je ve smyslu § 81 odst. 1 zákona č. 435/2004 Sb., o zaměstnanosti, v platném znění (dále jen „ZoZ“) zaměstnavatelem s více než 25 zaměstnanci v pracovním poměru, a jako takový je povinen zaměstnávat osoby se zdravotním postižením ve výši povinného podílu těchto osob na celkovém počtu zaměstnanců zaměstnavatele. </w:t>
      </w:r>
      <w:r w:rsidRPr="003554B1">
        <w:rPr>
          <w:rFonts w:ascii="Times New Roman" w:hAnsi="Times New Roman" w:cs="Times New Roman"/>
          <w:b w:val="0"/>
          <w:sz w:val="22"/>
          <w:szCs w:val="22"/>
        </w:rPr>
        <w:t>Povinný podíl činí 4 %.</w:t>
      </w:r>
    </w:p>
    <w:p w:rsidR="00243B37" w:rsidRPr="00EA19C4" w:rsidRDefault="00243B37" w:rsidP="003554B1">
      <w:pPr>
        <w:pStyle w:val="Nadpis1"/>
        <w:numPr>
          <w:ilvl w:val="1"/>
          <w:numId w:val="2"/>
        </w:numPr>
        <w:spacing w:before="0" w:line="240" w:lineRule="auto"/>
        <w:ind w:left="567" w:hanging="567"/>
        <w:rPr>
          <w:rFonts w:ascii="Times New Roman" w:hAnsi="Times New Roman" w:cs="Times New Roman"/>
          <w:b w:val="0"/>
          <w:sz w:val="22"/>
          <w:szCs w:val="22"/>
        </w:rPr>
      </w:pPr>
      <w:r w:rsidRPr="003554B1">
        <w:rPr>
          <w:rFonts w:ascii="Times New Roman" w:hAnsi="Times New Roman" w:cs="Times New Roman"/>
          <w:b w:val="0"/>
          <w:sz w:val="22"/>
          <w:szCs w:val="22"/>
        </w:rPr>
        <w:t xml:space="preserve">Dodavatel je ve smyslu § 81 odst. 2 písm. b) ZoZ zaměstnavatelem zaměstnávajícím </w:t>
      </w:r>
      <w:r w:rsidR="00CB0D8B" w:rsidRPr="003554B1">
        <w:rPr>
          <w:rFonts w:ascii="Times New Roman" w:hAnsi="Times New Roman" w:cs="Times New Roman"/>
          <w:b w:val="0"/>
          <w:sz w:val="22"/>
          <w:szCs w:val="22"/>
        </w:rPr>
        <w:t>více než 50</w:t>
      </w:r>
      <w:r w:rsidR="00182CAE" w:rsidRPr="003554B1">
        <w:rPr>
          <w:rFonts w:ascii="Times New Roman" w:hAnsi="Times New Roman" w:cs="Times New Roman"/>
          <w:b w:val="0"/>
          <w:sz w:val="22"/>
          <w:szCs w:val="22"/>
        </w:rPr>
        <w:t> </w:t>
      </w:r>
      <w:r w:rsidR="00CB0D8B" w:rsidRPr="003554B1">
        <w:rPr>
          <w:rFonts w:ascii="Times New Roman" w:hAnsi="Times New Roman" w:cs="Times New Roman"/>
          <w:b w:val="0"/>
          <w:sz w:val="22"/>
          <w:szCs w:val="22"/>
        </w:rPr>
        <w:t xml:space="preserve">% zaměstnanců na zřízených nebo vymezených chráněných pracovních místech </w:t>
      </w:r>
      <w:r w:rsidR="00F33D42" w:rsidRPr="003554B1">
        <w:rPr>
          <w:rFonts w:ascii="Times New Roman" w:hAnsi="Times New Roman" w:cs="Times New Roman"/>
          <w:b w:val="0"/>
          <w:sz w:val="22"/>
          <w:szCs w:val="22"/>
        </w:rPr>
        <w:t>ve smyslu § 75 ZoZ</w:t>
      </w:r>
      <w:r w:rsidR="00CB0D8B" w:rsidRPr="003554B1">
        <w:rPr>
          <w:rFonts w:ascii="Times New Roman" w:hAnsi="Times New Roman" w:cs="Times New Roman"/>
          <w:b w:val="0"/>
          <w:sz w:val="22"/>
          <w:szCs w:val="22"/>
        </w:rPr>
        <w:t xml:space="preserve">, kteří jsou </w:t>
      </w:r>
      <w:r w:rsidR="008C2BFF" w:rsidRPr="003554B1">
        <w:rPr>
          <w:rFonts w:ascii="Times New Roman" w:hAnsi="Times New Roman" w:cs="Times New Roman"/>
          <w:b w:val="0"/>
          <w:sz w:val="22"/>
          <w:szCs w:val="22"/>
        </w:rPr>
        <w:t>osobami se zdravotním postižením (dále jen „</w:t>
      </w:r>
      <w:r w:rsidR="00182CAE" w:rsidRPr="003554B1">
        <w:rPr>
          <w:rFonts w:ascii="Times New Roman" w:hAnsi="Times New Roman" w:cs="Times New Roman"/>
          <w:b w:val="0"/>
          <w:sz w:val="22"/>
          <w:szCs w:val="22"/>
        </w:rPr>
        <w:t>OZP</w:t>
      </w:r>
      <w:r w:rsidR="008C2BFF" w:rsidRPr="003554B1">
        <w:rPr>
          <w:rFonts w:ascii="Times New Roman" w:hAnsi="Times New Roman" w:cs="Times New Roman"/>
          <w:b w:val="0"/>
          <w:sz w:val="22"/>
          <w:szCs w:val="22"/>
        </w:rPr>
        <w:t>“). Pro účely této Dohody bude Dodavatel nazýván rovněž jako</w:t>
      </w:r>
      <w:r w:rsidRPr="003554B1">
        <w:rPr>
          <w:rFonts w:ascii="Times New Roman" w:hAnsi="Times New Roman" w:cs="Times New Roman"/>
          <w:b w:val="0"/>
          <w:sz w:val="22"/>
          <w:szCs w:val="22"/>
        </w:rPr>
        <w:t xml:space="preserve"> „kvalifikovaný</w:t>
      </w:r>
      <w:r w:rsidRPr="00EA19C4">
        <w:rPr>
          <w:rFonts w:ascii="Times New Roman" w:hAnsi="Times New Roman" w:cs="Times New Roman"/>
          <w:b w:val="0"/>
          <w:sz w:val="22"/>
          <w:szCs w:val="22"/>
        </w:rPr>
        <w:t xml:space="preserve"> zaměstnavatel“.</w:t>
      </w:r>
    </w:p>
    <w:p w:rsidR="00243B37" w:rsidRPr="00921FAB" w:rsidRDefault="00243B37" w:rsidP="00835BCC">
      <w:pPr>
        <w:pStyle w:val="Nadpis1"/>
        <w:numPr>
          <w:ilvl w:val="1"/>
          <w:numId w:val="2"/>
        </w:numPr>
        <w:spacing w:before="0" w:line="240" w:lineRule="auto"/>
        <w:ind w:left="567" w:hanging="567"/>
        <w:rPr>
          <w:rFonts w:ascii="Times New Roman" w:hAnsi="Times New Roman" w:cs="Times New Roman"/>
          <w:b w:val="0"/>
          <w:sz w:val="22"/>
          <w:szCs w:val="22"/>
        </w:rPr>
      </w:pPr>
      <w:r w:rsidRPr="00921FAB">
        <w:rPr>
          <w:rFonts w:ascii="Times New Roman" w:hAnsi="Times New Roman" w:cs="Times New Roman"/>
          <w:b w:val="0"/>
          <w:sz w:val="22"/>
          <w:szCs w:val="22"/>
        </w:rPr>
        <w:t xml:space="preserve">Odběratel a Dodavatel uzavřeli </w:t>
      </w:r>
      <w:r w:rsidR="00176132" w:rsidRPr="00921FAB">
        <w:rPr>
          <w:rFonts w:ascii="Times New Roman" w:hAnsi="Times New Roman" w:cs="Times New Roman"/>
          <w:b w:val="0"/>
          <w:sz w:val="22"/>
          <w:szCs w:val="22"/>
        </w:rPr>
        <w:t xml:space="preserve">smlouvu </w:t>
      </w:r>
      <w:r w:rsidR="00835BCC">
        <w:rPr>
          <w:rFonts w:ascii="Times New Roman" w:hAnsi="Times New Roman" w:cs="Times New Roman"/>
          <w:b w:val="0"/>
          <w:sz w:val="22"/>
          <w:szCs w:val="22"/>
        </w:rPr>
        <w:t>č. …………………</w:t>
      </w:r>
      <w:proofErr w:type="gramStart"/>
      <w:r w:rsidR="00835BCC">
        <w:rPr>
          <w:rFonts w:ascii="Times New Roman" w:hAnsi="Times New Roman" w:cs="Times New Roman"/>
          <w:b w:val="0"/>
          <w:sz w:val="22"/>
          <w:szCs w:val="22"/>
        </w:rPr>
        <w:t xml:space="preserve">….. </w:t>
      </w:r>
      <w:r w:rsidR="00176132" w:rsidRPr="00921FAB">
        <w:rPr>
          <w:rFonts w:ascii="Times New Roman" w:hAnsi="Times New Roman" w:cs="Times New Roman"/>
          <w:b w:val="0"/>
          <w:sz w:val="22"/>
          <w:szCs w:val="22"/>
        </w:rPr>
        <w:t>na</w:t>
      </w:r>
      <w:proofErr w:type="gramEnd"/>
      <w:r w:rsidR="00176132" w:rsidRPr="00921FAB">
        <w:rPr>
          <w:rFonts w:ascii="Times New Roman" w:hAnsi="Times New Roman" w:cs="Times New Roman"/>
          <w:b w:val="0"/>
          <w:sz w:val="22"/>
          <w:szCs w:val="22"/>
        </w:rPr>
        <w:t xml:space="preserve"> základě zadávacího řízení</w:t>
      </w:r>
      <w:r w:rsidR="0000742D">
        <w:rPr>
          <w:rFonts w:ascii="Times New Roman" w:hAnsi="Times New Roman" w:cs="Times New Roman"/>
          <w:b w:val="0"/>
          <w:sz w:val="22"/>
          <w:szCs w:val="22"/>
        </w:rPr>
        <w:t xml:space="preserve"> k veřejné zakázce</w:t>
      </w:r>
      <w:r w:rsidR="00176132" w:rsidRPr="00921FAB">
        <w:rPr>
          <w:rFonts w:ascii="Times New Roman" w:hAnsi="Times New Roman" w:cs="Times New Roman"/>
          <w:b w:val="0"/>
          <w:sz w:val="22"/>
          <w:szCs w:val="22"/>
        </w:rPr>
        <w:t xml:space="preserve"> </w:t>
      </w:r>
      <w:r w:rsidR="00921FAB" w:rsidRPr="008E0899">
        <w:rPr>
          <w:rFonts w:ascii="Times New Roman" w:hAnsi="Times New Roman" w:cs="Times New Roman"/>
          <w:sz w:val="22"/>
          <w:szCs w:val="22"/>
        </w:rPr>
        <w:t>„</w:t>
      </w:r>
      <w:r w:rsidR="008E0899" w:rsidRPr="008E0899">
        <w:rPr>
          <w:rFonts w:ascii="Times New Roman" w:hAnsi="Times New Roman" w:cs="Times New Roman"/>
          <w:sz w:val="22"/>
          <w:szCs w:val="22"/>
        </w:rPr>
        <w:t>Dodávky prodlužovacích kabelů</w:t>
      </w:r>
      <w:r w:rsidR="00921FAB" w:rsidRPr="008E0899">
        <w:rPr>
          <w:rFonts w:ascii="Times New Roman" w:hAnsi="Times New Roman" w:cs="Times New Roman"/>
          <w:sz w:val="22"/>
          <w:szCs w:val="22"/>
        </w:rPr>
        <w:t>“</w:t>
      </w:r>
      <w:r w:rsidRPr="00921FAB">
        <w:rPr>
          <w:rFonts w:ascii="Times New Roman" w:hAnsi="Times New Roman" w:cs="Times New Roman"/>
          <w:b w:val="0"/>
          <w:sz w:val="22"/>
          <w:szCs w:val="22"/>
        </w:rPr>
        <w:t xml:space="preserve"> (dále jen „Smlouva“).</w:t>
      </w:r>
      <w:r w:rsidR="005B352F" w:rsidRPr="00921FAB">
        <w:rPr>
          <w:rFonts w:ascii="Times New Roman" w:hAnsi="Times New Roman" w:cs="Times New Roman"/>
          <w:b w:val="0"/>
          <w:sz w:val="22"/>
          <w:szCs w:val="22"/>
        </w:rPr>
        <w:t xml:space="preserve"> </w:t>
      </w:r>
    </w:p>
    <w:p w:rsidR="00243B37" w:rsidRDefault="00243B37" w:rsidP="003554B1">
      <w:pPr>
        <w:pStyle w:val="Nadpis1"/>
        <w:numPr>
          <w:ilvl w:val="1"/>
          <w:numId w:val="2"/>
        </w:numPr>
        <w:spacing w:before="0" w:line="240" w:lineRule="auto"/>
        <w:ind w:left="567" w:hanging="567"/>
        <w:rPr>
          <w:rFonts w:ascii="Times New Roman" w:hAnsi="Times New Roman" w:cs="Times New Roman"/>
          <w:b w:val="0"/>
          <w:sz w:val="22"/>
          <w:szCs w:val="22"/>
        </w:rPr>
      </w:pPr>
      <w:r w:rsidRPr="00EA19C4">
        <w:rPr>
          <w:rFonts w:ascii="Times New Roman" w:hAnsi="Times New Roman" w:cs="Times New Roman"/>
          <w:b w:val="0"/>
          <w:sz w:val="22"/>
          <w:szCs w:val="22"/>
        </w:rPr>
        <w:t xml:space="preserve">Na základě Smlouvy bude Odběratel ve smyslu § 81 odst. 2 písm. b) ZoZ odebírat </w:t>
      </w:r>
      <w:r w:rsidRPr="00DB1206">
        <w:rPr>
          <w:rFonts w:ascii="Times New Roman" w:hAnsi="Times New Roman" w:cs="Times New Roman"/>
          <w:b w:val="0"/>
          <w:sz w:val="22"/>
          <w:szCs w:val="22"/>
        </w:rPr>
        <w:t>dodávky</w:t>
      </w:r>
      <w:r w:rsidRPr="00EA19C4">
        <w:rPr>
          <w:rFonts w:ascii="Times New Roman" w:hAnsi="Times New Roman" w:cs="Times New Roman"/>
          <w:b w:val="0"/>
          <w:sz w:val="22"/>
          <w:szCs w:val="22"/>
        </w:rPr>
        <w:t xml:space="preserve"> od Dodavatele jakožto kvalifikovaného zaměstnavatele, a prostřednictvím odebírání těchto </w:t>
      </w:r>
      <w:r w:rsidRPr="00DB1206">
        <w:rPr>
          <w:rFonts w:ascii="Times New Roman" w:hAnsi="Times New Roman" w:cs="Times New Roman"/>
          <w:b w:val="0"/>
          <w:sz w:val="22"/>
          <w:szCs w:val="22"/>
        </w:rPr>
        <w:t>dodávek t</w:t>
      </w:r>
      <w:r w:rsidRPr="00EA19C4">
        <w:rPr>
          <w:rFonts w:ascii="Times New Roman" w:hAnsi="Times New Roman" w:cs="Times New Roman"/>
          <w:b w:val="0"/>
          <w:sz w:val="22"/>
          <w:szCs w:val="22"/>
        </w:rPr>
        <w:t xml:space="preserve">ak bude částečně plnit svoji povinnost zaměstnávat </w:t>
      </w:r>
      <w:r w:rsidR="00006DA6">
        <w:rPr>
          <w:rFonts w:ascii="Times New Roman" w:hAnsi="Times New Roman" w:cs="Times New Roman"/>
          <w:b w:val="0"/>
          <w:sz w:val="22"/>
          <w:szCs w:val="22"/>
        </w:rPr>
        <w:t>osoby se zdravotním postižením</w:t>
      </w:r>
      <w:r w:rsidR="00006DA6" w:rsidRPr="00EA19C4">
        <w:rPr>
          <w:rFonts w:ascii="Times New Roman" w:hAnsi="Times New Roman" w:cs="Times New Roman"/>
          <w:b w:val="0"/>
          <w:sz w:val="22"/>
          <w:szCs w:val="22"/>
        </w:rPr>
        <w:t xml:space="preserve"> </w:t>
      </w:r>
      <w:r w:rsidRPr="00EA19C4">
        <w:rPr>
          <w:rFonts w:ascii="Times New Roman" w:hAnsi="Times New Roman" w:cs="Times New Roman"/>
          <w:b w:val="0"/>
          <w:sz w:val="22"/>
          <w:szCs w:val="22"/>
        </w:rPr>
        <w:t>(dále též jen „náhradní plnění“).</w:t>
      </w:r>
    </w:p>
    <w:p w:rsidR="00243B37" w:rsidRPr="00EA19C4" w:rsidRDefault="00243B37" w:rsidP="003554B1">
      <w:pPr>
        <w:keepNext/>
        <w:spacing w:after="60" w:line="240" w:lineRule="auto"/>
      </w:pPr>
    </w:p>
    <w:p w:rsidR="00243B37" w:rsidRPr="00EA19C4" w:rsidRDefault="00243B37" w:rsidP="003554B1">
      <w:pPr>
        <w:pStyle w:val="Nadpis1"/>
        <w:numPr>
          <w:ilvl w:val="0"/>
          <w:numId w:val="2"/>
        </w:numPr>
        <w:spacing w:before="0" w:line="240" w:lineRule="auto"/>
        <w:ind w:left="0" w:firstLine="0"/>
        <w:jc w:val="center"/>
        <w:rPr>
          <w:rFonts w:ascii="Times New Roman" w:hAnsi="Times New Roman" w:cs="Times New Roman"/>
          <w:sz w:val="22"/>
          <w:szCs w:val="22"/>
        </w:rPr>
      </w:pPr>
      <w:r w:rsidRPr="00EA19C4">
        <w:rPr>
          <w:rFonts w:ascii="Times New Roman" w:hAnsi="Times New Roman" w:cs="Times New Roman"/>
          <w:sz w:val="22"/>
          <w:szCs w:val="22"/>
        </w:rPr>
        <w:t>Předmět Dohody</w:t>
      </w:r>
    </w:p>
    <w:p w:rsidR="00243B37" w:rsidRPr="00EA19C4" w:rsidRDefault="00243B37" w:rsidP="003554B1">
      <w:pPr>
        <w:pStyle w:val="Nadpis1"/>
        <w:numPr>
          <w:ilvl w:val="1"/>
          <w:numId w:val="2"/>
        </w:numPr>
        <w:spacing w:before="0" w:line="240" w:lineRule="auto"/>
        <w:ind w:left="567" w:hanging="567"/>
        <w:rPr>
          <w:rFonts w:ascii="Times New Roman" w:hAnsi="Times New Roman" w:cs="Times New Roman"/>
          <w:b w:val="0"/>
          <w:sz w:val="22"/>
          <w:szCs w:val="22"/>
        </w:rPr>
      </w:pPr>
      <w:r w:rsidRPr="00EA19C4">
        <w:rPr>
          <w:rFonts w:ascii="Times New Roman" w:hAnsi="Times New Roman" w:cs="Times New Roman"/>
          <w:b w:val="0"/>
          <w:sz w:val="22"/>
          <w:szCs w:val="22"/>
        </w:rPr>
        <w:t xml:space="preserve">Dodavatel prohlašuje, že na základě uzavřené Smlouvy bude poskytovat své </w:t>
      </w:r>
      <w:r w:rsidRPr="00CE649E">
        <w:rPr>
          <w:rFonts w:ascii="Times New Roman" w:hAnsi="Times New Roman" w:cs="Times New Roman"/>
          <w:b w:val="0"/>
          <w:sz w:val="22"/>
          <w:szCs w:val="22"/>
        </w:rPr>
        <w:t>výrobky,</w:t>
      </w:r>
      <w:r>
        <w:rPr>
          <w:rFonts w:ascii="Times New Roman" w:hAnsi="Times New Roman" w:cs="Times New Roman"/>
          <w:b w:val="0"/>
          <w:sz w:val="22"/>
          <w:szCs w:val="22"/>
        </w:rPr>
        <w:t xml:space="preserve"> </w:t>
      </w:r>
      <w:r w:rsidRPr="00EA19C4">
        <w:rPr>
          <w:rFonts w:ascii="Times New Roman" w:hAnsi="Times New Roman" w:cs="Times New Roman"/>
          <w:b w:val="0"/>
          <w:sz w:val="22"/>
          <w:szCs w:val="22"/>
        </w:rPr>
        <w:t>tzn.</w:t>
      </w:r>
      <w:r>
        <w:rPr>
          <w:rFonts w:ascii="Times New Roman" w:hAnsi="Times New Roman" w:cs="Times New Roman"/>
          <w:b w:val="0"/>
          <w:sz w:val="22"/>
          <w:szCs w:val="22"/>
        </w:rPr>
        <w:t>,</w:t>
      </w:r>
      <w:r w:rsidRPr="00EA19C4">
        <w:rPr>
          <w:rFonts w:ascii="Times New Roman" w:hAnsi="Times New Roman" w:cs="Times New Roman"/>
          <w:b w:val="0"/>
          <w:sz w:val="22"/>
          <w:szCs w:val="22"/>
        </w:rPr>
        <w:t xml:space="preserve"> že se bude jednat </w:t>
      </w:r>
      <w:r w:rsidRPr="00CE649E">
        <w:rPr>
          <w:rFonts w:ascii="Times New Roman" w:hAnsi="Times New Roman" w:cs="Times New Roman"/>
          <w:b w:val="0"/>
          <w:sz w:val="22"/>
          <w:szCs w:val="22"/>
        </w:rPr>
        <w:t>o výrobky</w:t>
      </w:r>
      <w:r w:rsidRPr="00EA19C4">
        <w:rPr>
          <w:rFonts w:ascii="Times New Roman" w:hAnsi="Times New Roman" w:cs="Times New Roman"/>
          <w:b w:val="0"/>
          <w:sz w:val="22"/>
          <w:szCs w:val="22"/>
        </w:rPr>
        <w:t>, na jejichž poskytování se podílejí OZP zaměstnané Dodavatelem.</w:t>
      </w:r>
    </w:p>
    <w:p w:rsidR="00243B37" w:rsidRPr="00921FAB" w:rsidRDefault="00176132" w:rsidP="003554B1">
      <w:pPr>
        <w:pStyle w:val="Nadpis1"/>
        <w:numPr>
          <w:ilvl w:val="1"/>
          <w:numId w:val="2"/>
        </w:numPr>
        <w:spacing w:before="0" w:line="240" w:lineRule="auto"/>
        <w:ind w:left="567" w:hanging="567"/>
        <w:rPr>
          <w:rFonts w:ascii="Times New Roman" w:hAnsi="Times New Roman" w:cs="Times New Roman"/>
          <w:b w:val="0"/>
          <w:sz w:val="22"/>
          <w:szCs w:val="22"/>
        </w:rPr>
      </w:pPr>
      <w:r w:rsidRPr="00921FAB">
        <w:rPr>
          <w:rFonts w:ascii="Times New Roman" w:hAnsi="Times New Roman" w:cs="Times New Roman"/>
          <w:b w:val="0"/>
          <w:sz w:val="22"/>
          <w:szCs w:val="22"/>
        </w:rPr>
        <w:t>Dodavatel prohlašuje, že veškeré zboží, které bude dodáno dle Smlouvy</w:t>
      </w:r>
      <w:r w:rsidR="001F0E08" w:rsidRPr="00921FAB">
        <w:rPr>
          <w:rFonts w:ascii="Times New Roman" w:hAnsi="Times New Roman" w:cs="Times New Roman"/>
          <w:b w:val="0"/>
          <w:sz w:val="22"/>
          <w:szCs w:val="22"/>
        </w:rPr>
        <w:t>,</w:t>
      </w:r>
      <w:r w:rsidRPr="00921FAB">
        <w:rPr>
          <w:rFonts w:ascii="Times New Roman" w:hAnsi="Times New Roman" w:cs="Times New Roman"/>
          <w:b w:val="0"/>
          <w:sz w:val="22"/>
          <w:szCs w:val="22"/>
        </w:rPr>
        <w:t xml:space="preserve"> splňuje podmínky dle ZoZ pro odběr tzv. náhradního plnění, a že veškeré plnění dle Smlouvy dodá jako náhradní plnění.</w:t>
      </w:r>
    </w:p>
    <w:p w:rsidR="00243B37" w:rsidRDefault="00243B37" w:rsidP="003554B1">
      <w:pPr>
        <w:pStyle w:val="Nadpis1"/>
        <w:numPr>
          <w:ilvl w:val="1"/>
          <w:numId w:val="2"/>
        </w:numPr>
        <w:spacing w:before="0" w:line="240" w:lineRule="auto"/>
        <w:ind w:left="567" w:hanging="567"/>
        <w:rPr>
          <w:rFonts w:ascii="Times New Roman" w:hAnsi="Times New Roman" w:cs="Times New Roman"/>
          <w:b w:val="0"/>
          <w:sz w:val="22"/>
          <w:szCs w:val="22"/>
        </w:rPr>
      </w:pPr>
      <w:r w:rsidRPr="00EA19C4">
        <w:rPr>
          <w:rFonts w:ascii="Times New Roman" w:hAnsi="Times New Roman" w:cs="Times New Roman"/>
          <w:b w:val="0"/>
          <w:sz w:val="22"/>
          <w:szCs w:val="22"/>
        </w:rPr>
        <w:t>Dodavatel se zavazuje, že poskytne Odběrateli úplné a pravdivé údaje o počtu zaměstnávaných OZP</w:t>
      </w:r>
      <w:r w:rsidR="00825837">
        <w:rPr>
          <w:rFonts w:ascii="Times New Roman" w:hAnsi="Times New Roman" w:cs="Times New Roman"/>
          <w:b w:val="0"/>
          <w:sz w:val="22"/>
          <w:szCs w:val="22"/>
        </w:rPr>
        <w:t xml:space="preserve"> na zřízených nebo vymezených chráněných pracovních místech ve smyslu § 75 ZoZ</w:t>
      </w:r>
      <w:r w:rsidRPr="00EA19C4">
        <w:rPr>
          <w:rFonts w:ascii="Times New Roman" w:hAnsi="Times New Roman" w:cs="Times New Roman"/>
          <w:b w:val="0"/>
          <w:sz w:val="22"/>
          <w:szCs w:val="22"/>
        </w:rPr>
        <w:t xml:space="preserve">, a to za kalendářní čtvrtletí, které předchází uskutečnění zdanitelného plnění dle Smlouvy. V případě, že zdanitelné plnění dle Smlouvy bude uskutečňováno v průběhu několika kalendářních čtvrtletí, je Dodavatel povinen poskytovat Odběrateli úplné a pravdivé údaje o počtu zaměstnávaných OZP </w:t>
      </w:r>
      <w:r w:rsidR="00825837">
        <w:rPr>
          <w:rFonts w:ascii="Times New Roman" w:hAnsi="Times New Roman" w:cs="Times New Roman"/>
          <w:b w:val="0"/>
          <w:sz w:val="22"/>
          <w:szCs w:val="22"/>
        </w:rPr>
        <w:t>na zřízených nebo vymezených pracovních místech</w:t>
      </w:r>
      <w:r w:rsidR="00BF53FE">
        <w:rPr>
          <w:rFonts w:ascii="Times New Roman" w:hAnsi="Times New Roman" w:cs="Times New Roman"/>
          <w:b w:val="0"/>
          <w:sz w:val="22"/>
          <w:szCs w:val="22"/>
        </w:rPr>
        <w:t xml:space="preserve"> ve smyslu § 75 ZoZ</w:t>
      </w:r>
      <w:r w:rsidR="00825837" w:rsidRPr="00EA19C4">
        <w:rPr>
          <w:rFonts w:ascii="Times New Roman" w:hAnsi="Times New Roman" w:cs="Times New Roman"/>
          <w:b w:val="0"/>
          <w:sz w:val="22"/>
          <w:szCs w:val="22"/>
        </w:rPr>
        <w:t xml:space="preserve"> </w:t>
      </w:r>
      <w:r w:rsidRPr="00EA19C4">
        <w:rPr>
          <w:rFonts w:ascii="Times New Roman" w:hAnsi="Times New Roman" w:cs="Times New Roman"/>
          <w:b w:val="0"/>
          <w:sz w:val="22"/>
          <w:szCs w:val="22"/>
        </w:rPr>
        <w:t>za všechna kalendářní čtvrtletí, která těmto zdanitelným plněním předcházejí.</w:t>
      </w:r>
    </w:p>
    <w:p w:rsidR="00290B61" w:rsidRPr="00174B10" w:rsidRDefault="00290B61" w:rsidP="003554B1">
      <w:pPr>
        <w:pStyle w:val="Nadpis1"/>
        <w:numPr>
          <w:ilvl w:val="1"/>
          <w:numId w:val="2"/>
        </w:numPr>
        <w:spacing w:before="0" w:line="240" w:lineRule="auto"/>
        <w:ind w:left="567" w:hanging="567"/>
        <w:rPr>
          <w:rFonts w:ascii="Times New Roman" w:hAnsi="Times New Roman" w:cs="Times New Roman"/>
          <w:b w:val="0"/>
          <w:sz w:val="22"/>
          <w:szCs w:val="22"/>
        </w:rPr>
      </w:pPr>
      <w:r w:rsidRPr="00174B10">
        <w:rPr>
          <w:rFonts w:ascii="Times New Roman" w:hAnsi="Times New Roman" w:cs="Times New Roman"/>
          <w:b w:val="0"/>
          <w:sz w:val="22"/>
          <w:szCs w:val="22"/>
        </w:rPr>
        <w:t xml:space="preserve">Dodavatel bude informace dle odst. 2.3 poskytovat </w:t>
      </w:r>
      <w:r w:rsidR="007536C7" w:rsidRPr="00174B10">
        <w:rPr>
          <w:rFonts w:ascii="Times New Roman" w:hAnsi="Times New Roman" w:cs="Times New Roman"/>
          <w:b w:val="0"/>
          <w:sz w:val="22"/>
          <w:szCs w:val="22"/>
        </w:rPr>
        <w:t xml:space="preserve">průběžně </w:t>
      </w:r>
      <w:r w:rsidRPr="00174B10">
        <w:rPr>
          <w:rFonts w:ascii="Times New Roman" w:hAnsi="Times New Roman" w:cs="Times New Roman"/>
          <w:b w:val="0"/>
          <w:sz w:val="22"/>
          <w:szCs w:val="22"/>
        </w:rPr>
        <w:t xml:space="preserve">po </w:t>
      </w:r>
      <w:r w:rsidR="007536C7" w:rsidRPr="00174B10">
        <w:rPr>
          <w:rFonts w:ascii="Times New Roman" w:hAnsi="Times New Roman" w:cs="Times New Roman"/>
          <w:b w:val="0"/>
          <w:sz w:val="22"/>
          <w:szCs w:val="22"/>
        </w:rPr>
        <w:t xml:space="preserve">celou </w:t>
      </w:r>
      <w:r w:rsidRPr="00174B10">
        <w:rPr>
          <w:rFonts w:ascii="Times New Roman" w:hAnsi="Times New Roman" w:cs="Times New Roman"/>
          <w:b w:val="0"/>
          <w:sz w:val="22"/>
          <w:szCs w:val="22"/>
        </w:rPr>
        <w:t>dobu platnosti Smlouvy</w:t>
      </w:r>
      <w:r w:rsidR="007536C7" w:rsidRPr="00174B10">
        <w:rPr>
          <w:rFonts w:ascii="Times New Roman" w:hAnsi="Times New Roman" w:cs="Times New Roman"/>
          <w:b w:val="0"/>
          <w:sz w:val="22"/>
          <w:szCs w:val="22"/>
        </w:rPr>
        <w:t>, a to formou emailové zprávy zasílané</w:t>
      </w:r>
      <w:r w:rsidRPr="00174B10">
        <w:rPr>
          <w:rFonts w:ascii="Times New Roman" w:hAnsi="Times New Roman" w:cs="Times New Roman"/>
          <w:b w:val="0"/>
          <w:sz w:val="22"/>
          <w:szCs w:val="22"/>
        </w:rPr>
        <w:t xml:space="preserve"> kontaktní osobě </w:t>
      </w:r>
      <w:r w:rsidR="007536C7" w:rsidRPr="00174B10">
        <w:rPr>
          <w:rFonts w:ascii="Times New Roman" w:hAnsi="Times New Roman" w:cs="Times New Roman"/>
          <w:b w:val="0"/>
          <w:sz w:val="22"/>
          <w:szCs w:val="22"/>
        </w:rPr>
        <w:t>O</w:t>
      </w:r>
      <w:r w:rsidRPr="00174B10">
        <w:rPr>
          <w:rFonts w:ascii="Times New Roman" w:hAnsi="Times New Roman" w:cs="Times New Roman"/>
          <w:b w:val="0"/>
          <w:sz w:val="22"/>
          <w:szCs w:val="22"/>
        </w:rPr>
        <w:t>dběratele dle odst. 2.</w:t>
      </w:r>
      <w:r w:rsidR="003B53B6">
        <w:rPr>
          <w:rFonts w:ascii="Times New Roman" w:hAnsi="Times New Roman" w:cs="Times New Roman"/>
          <w:b w:val="0"/>
          <w:sz w:val="22"/>
          <w:szCs w:val="22"/>
        </w:rPr>
        <w:t>1</w:t>
      </w:r>
      <w:r w:rsidR="00921FAB">
        <w:rPr>
          <w:rFonts w:ascii="Times New Roman" w:hAnsi="Times New Roman" w:cs="Times New Roman"/>
          <w:b w:val="0"/>
          <w:sz w:val="22"/>
          <w:szCs w:val="22"/>
        </w:rPr>
        <w:t>0</w:t>
      </w:r>
      <w:r w:rsidR="003B53B6" w:rsidRPr="00174B10">
        <w:rPr>
          <w:rFonts w:ascii="Times New Roman" w:hAnsi="Times New Roman" w:cs="Times New Roman"/>
          <w:b w:val="0"/>
          <w:sz w:val="22"/>
          <w:szCs w:val="22"/>
        </w:rPr>
        <w:t xml:space="preserve"> </w:t>
      </w:r>
      <w:r w:rsidRPr="00174B10">
        <w:rPr>
          <w:rFonts w:ascii="Times New Roman" w:hAnsi="Times New Roman" w:cs="Times New Roman"/>
          <w:b w:val="0"/>
          <w:sz w:val="22"/>
          <w:szCs w:val="22"/>
        </w:rPr>
        <w:t xml:space="preserve">této </w:t>
      </w:r>
      <w:r w:rsidR="007019C4" w:rsidRPr="00174B10">
        <w:rPr>
          <w:rFonts w:ascii="Times New Roman" w:hAnsi="Times New Roman" w:cs="Times New Roman"/>
          <w:b w:val="0"/>
          <w:sz w:val="22"/>
          <w:szCs w:val="22"/>
        </w:rPr>
        <w:t>D</w:t>
      </w:r>
      <w:r w:rsidRPr="00174B10">
        <w:rPr>
          <w:rFonts w:ascii="Times New Roman" w:hAnsi="Times New Roman" w:cs="Times New Roman"/>
          <w:b w:val="0"/>
          <w:sz w:val="22"/>
          <w:szCs w:val="22"/>
        </w:rPr>
        <w:t>ohody, vždy k </w:t>
      </w:r>
      <w:r w:rsidR="007536C7" w:rsidRPr="00174B10">
        <w:rPr>
          <w:rFonts w:ascii="Times New Roman" w:hAnsi="Times New Roman" w:cs="Times New Roman"/>
          <w:b w:val="0"/>
          <w:sz w:val="22"/>
          <w:szCs w:val="22"/>
        </w:rPr>
        <w:t>patnáctému</w:t>
      </w:r>
      <w:r w:rsidRPr="00174B10">
        <w:rPr>
          <w:rFonts w:ascii="Times New Roman" w:hAnsi="Times New Roman" w:cs="Times New Roman"/>
          <w:b w:val="0"/>
          <w:sz w:val="22"/>
          <w:szCs w:val="22"/>
        </w:rPr>
        <w:t xml:space="preserve"> dni následujícího kalendářního čtvrtletí</w:t>
      </w:r>
      <w:r w:rsidR="007536C7" w:rsidRPr="00174B10">
        <w:rPr>
          <w:rFonts w:ascii="Times New Roman" w:hAnsi="Times New Roman" w:cs="Times New Roman"/>
          <w:b w:val="0"/>
          <w:sz w:val="22"/>
          <w:szCs w:val="22"/>
        </w:rPr>
        <w:t>, a zároveň bude informace o tom, že je kvalifikovaným zaměstnavatele</w:t>
      </w:r>
      <w:r w:rsidR="008C2BFF">
        <w:rPr>
          <w:rFonts w:ascii="Times New Roman" w:hAnsi="Times New Roman" w:cs="Times New Roman"/>
          <w:b w:val="0"/>
          <w:sz w:val="22"/>
          <w:szCs w:val="22"/>
        </w:rPr>
        <w:t>m ve smyslu § 81 odst. 2 písm. b) ZoZ</w:t>
      </w:r>
      <w:r w:rsidR="002A5B0E">
        <w:rPr>
          <w:rFonts w:ascii="Times New Roman" w:hAnsi="Times New Roman" w:cs="Times New Roman"/>
          <w:b w:val="0"/>
          <w:sz w:val="22"/>
          <w:szCs w:val="22"/>
        </w:rPr>
        <w:t>,</w:t>
      </w:r>
      <w:r w:rsidR="00AE4B14">
        <w:rPr>
          <w:rFonts w:ascii="Times New Roman" w:hAnsi="Times New Roman" w:cs="Times New Roman"/>
          <w:b w:val="0"/>
          <w:sz w:val="22"/>
          <w:szCs w:val="22"/>
        </w:rPr>
        <w:t xml:space="preserve"> a že dodávky dodané na základě Smlouvy jsou náhradním plněním</w:t>
      </w:r>
      <w:r w:rsidR="007536C7" w:rsidRPr="00174B10">
        <w:rPr>
          <w:rFonts w:ascii="Times New Roman" w:hAnsi="Times New Roman" w:cs="Times New Roman"/>
          <w:b w:val="0"/>
          <w:sz w:val="22"/>
          <w:szCs w:val="22"/>
        </w:rPr>
        <w:t xml:space="preserve">, uvádět v rámci každé faktury vystavené za plnění poskytnuté dle Smlouvy.  </w:t>
      </w:r>
    </w:p>
    <w:p w:rsidR="00243B37" w:rsidRPr="00174B10" w:rsidRDefault="00243B37" w:rsidP="003554B1">
      <w:pPr>
        <w:pStyle w:val="Nadpis1"/>
        <w:numPr>
          <w:ilvl w:val="1"/>
          <w:numId w:val="2"/>
        </w:numPr>
        <w:spacing w:before="0" w:line="240" w:lineRule="auto"/>
        <w:ind w:left="567" w:hanging="567"/>
        <w:rPr>
          <w:rFonts w:ascii="Times New Roman" w:hAnsi="Times New Roman" w:cs="Times New Roman"/>
          <w:b w:val="0"/>
          <w:sz w:val="22"/>
          <w:szCs w:val="22"/>
        </w:rPr>
      </w:pPr>
      <w:r w:rsidRPr="00174B10">
        <w:rPr>
          <w:rFonts w:ascii="Times New Roman" w:hAnsi="Times New Roman" w:cs="Times New Roman"/>
          <w:b w:val="0"/>
          <w:sz w:val="22"/>
          <w:szCs w:val="22"/>
        </w:rPr>
        <w:t xml:space="preserve">Dodavatel </w:t>
      </w:r>
      <w:r w:rsidR="007536C7" w:rsidRPr="00174B10">
        <w:rPr>
          <w:rFonts w:ascii="Times New Roman" w:hAnsi="Times New Roman" w:cs="Times New Roman"/>
          <w:b w:val="0"/>
          <w:sz w:val="22"/>
          <w:szCs w:val="22"/>
        </w:rPr>
        <w:t xml:space="preserve">zároveň </w:t>
      </w:r>
      <w:r w:rsidR="006667DE" w:rsidRPr="00174B10">
        <w:rPr>
          <w:rFonts w:ascii="Times New Roman" w:hAnsi="Times New Roman" w:cs="Times New Roman"/>
          <w:b w:val="0"/>
          <w:sz w:val="22"/>
          <w:szCs w:val="22"/>
        </w:rPr>
        <w:t xml:space="preserve">poskytne </w:t>
      </w:r>
      <w:r w:rsidR="00F6667B" w:rsidRPr="00174B10">
        <w:rPr>
          <w:rFonts w:ascii="Times New Roman" w:hAnsi="Times New Roman" w:cs="Times New Roman"/>
          <w:b w:val="0"/>
          <w:sz w:val="22"/>
          <w:szCs w:val="22"/>
        </w:rPr>
        <w:t xml:space="preserve">Odběrateli </w:t>
      </w:r>
      <w:r w:rsidRPr="00174B10">
        <w:rPr>
          <w:rFonts w:ascii="Times New Roman" w:hAnsi="Times New Roman" w:cs="Times New Roman"/>
          <w:b w:val="0"/>
          <w:sz w:val="22"/>
          <w:szCs w:val="22"/>
        </w:rPr>
        <w:t xml:space="preserve">informace dle odst. 2.3 </w:t>
      </w:r>
      <w:r w:rsidR="007536C7" w:rsidRPr="00174B10">
        <w:rPr>
          <w:rFonts w:ascii="Times New Roman" w:hAnsi="Times New Roman" w:cs="Times New Roman"/>
          <w:b w:val="0"/>
          <w:sz w:val="22"/>
          <w:szCs w:val="22"/>
        </w:rPr>
        <w:t>ve formě</w:t>
      </w:r>
      <w:r w:rsidR="00290B61" w:rsidRPr="00174B10">
        <w:rPr>
          <w:rFonts w:ascii="Times New Roman" w:hAnsi="Times New Roman" w:cs="Times New Roman"/>
          <w:b w:val="0"/>
          <w:sz w:val="22"/>
          <w:szCs w:val="22"/>
        </w:rPr>
        <w:t xml:space="preserve"> </w:t>
      </w:r>
      <w:r w:rsidRPr="00174B10">
        <w:rPr>
          <w:rFonts w:ascii="Times New Roman" w:hAnsi="Times New Roman" w:cs="Times New Roman"/>
          <w:b w:val="0"/>
          <w:sz w:val="22"/>
          <w:szCs w:val="22"/>
        </w:rPr>
        <w:t>čestné</w:t>
      </w:r>
      <w:r w:rsidR="007536C7" w:rsidRPr="00174B10">
        <w:rPr>
          <w:rFonts w:ascii="Times New Roman" w:hAnsi="Times New Roman" w:cs="Times New Roman"/>
          <w:b w:val="0"/>
          <w:sz w:val="22"/>
          <w:szCs w:val="22"/>
        </w:rPr>
        <w:t>ho</w:t>
      </w:r>
      <w:r w:rsidRPr="00174B10">
        <w:rPr>
          <w:rFonts w:ascii="Times New Roman" w:hAnsi="Times New Roman" w:cs="Times New Roman"/>
          <w:b w:val="0"/>
          <w:sz w:val="22"/>
          <w:szCs w:val="22"/>
        </w:rPr>
        <w:t xml:space="preserve"> prohlášení</w:t>
      </w:r>
      <w:r w:rsidR="005B352F">
        <w:rPr>
          <w:rFonts w:ascii="Times New Roman" w:hAnsi="Times New Roman" w:cs="Times New Roman"/>
          <w:b w:val="0"/>
          <w:sz w:val="22"/>
          <w:szCs w:val="22"/>
        </w:rPr>
        <w:t xml:space="preserve"> za </w:t>
      </w:r>
      <w:r w:rsidR="00BE721C">
        <w:rPr>
          <w:rFonts w:ascii="Times New Roman" w:hAnsi="Times New Roman" w:cs="Times New Roman"/>
          <w:b w:val="0"/>
          <w:sz w:val="22"/>
          <w:szCs w:val="22"/>
        </w:rPr>
        <w:t xml:space="preserve">jednotlivá kalendářní čtvrtletí každého </w:t>
      </w:r>
      <w:r w:rsidR="005B352F">
        <w:rPr>
          <w:rFonts w:ascii="Times New Roman" w:hAnsi="Times New Roman" w:cs="Times New Roman"/>
          <w:b w:val="0"/>
          <w:sz w:val="22"/>
          <w:szCs w:val="22"/>
        </w:rPr>
        <w:t>kalendářní</w:t>
      </w:r>
      <w:r w:rsidR="00BE721C">
        <w:rPr>
          <w:rFonts w:ascii="Times New Roman" w:hAnsi="Times New Roman" w:cs="Times New Roman"/>
          <w:b w:val="0"/>
          <w:sz w:val="22"/>
          <w:szCs w:val="22"/>
        </w:rPr>
        <w:t>ho</w:t>
      </w:r>
      <w:r w:rsidR="005B352F">
        <w:rPr>
          <w:rFonts w:ascii="Times New Roman" w:hAnsi="Times New Roman" w:cs="Times New Roman"/>
          <w:b w:val="0"/>
          <w:sz w:val="22"/>
          <w:szCs w:val="22"/>
        </w:rPr>
        <w:t xml:space="preserve"> rok</w:t>
      </w:r>
      <w:r w:rsidR="00BE721C">
        <w:rPr>
          <w:rFonts w:ascii="Times New Roman" w:hAnsi="Times New Roman" w:cs="Times New Roman"/>
          <w:b w:val="0"/>
          <w:sz w:val="22"/>
          <w:szCs w:val="22"/>
        </w:rPr>
        <w:t>u</w:t>
      </w:r>
      <w:r w:rsidR="005B352F">
        <w:rPr>
          <w:rFonts w:ascii="Times New Roman" w:hAnsi="Times New Roman" w:cs="Times New Roman"/>
          <w:b w:val="0"/>
          <w:sz w:val="22"/>
          <w:szCs w:val="22"/>
        </w:rPr>
        <w:t xml:space="preserve"> trvání Smlouvy, v n</w:t>
      </w:r>
      <w:r w:rsidR="00BE721C">
        <w:rPr>
          <w:rFonts w:ascii="Times New Roman" w:hAnsi="Times New Roman" w:cs="Times New Roman"/>
          <w:b w:val="0"/>
          <w:sz w:val="22"/>
          <w:szCs w:val="22"/>
        </w:rPr>
        <w:t>ichž</w:t>
      </w:r>
      <w:r w:rsidR="005B352F">
        <w:rPr>
          <w:rFonts w:ascii="Times New Roman" w:hAnsi="Times New Roman" w:cs="Times New Roman"/>
          <w:b w:val="0"/>
          <w:sz w:val="22"/>
          <w:szCs w:val="22"/>
        </w:rPr>
        <w:t xml:space="preserve"> docházelo k uskutečňování zdanitelného plnění</w:t>
      </w:r>
      <w:r w:rsidRPr="00174B10">
        <w:rPr>
          <w:rFonts w:ascii="Times New Roman" w:hAnsi="Times New Roman" w:cs="Times New Roman"/>
          <w:b w:val="0"/>
          <w:sz w:val="22"/>
          <w:szCs w:val="22"/>
        </w:rPr>
        <w:t>, jehož vzor tvoří Přílohu č. 1 této Dohody, vystavené</w:t>
      </w:r>
      <w:r w:rsidR="007536C7" w:rsidRPr="00174B10">
        <w:rPr>
          <w:rFonts w:ascii="Times New Roman" w:hAnsi="Times New Roman" w:cs="Times New Roman"/>
          <w:b w:val="0"/>
          <w:sz w:val="22"/>
          <w:szCs w:val="22"/>
        </w:rPr>
        <w:t>ho</w:t>
      </w:r>
      <w:r w:rsidRPr="00174B10">
        <w:rPr>
          <w:rFonts w:ascii="Times New Roman" w:hAnsi="Times New Roman" w:cs="Times New Roman"/>
          <w:b w:val="0"/>
          <w:sz w:val="22"/>
          <w:szCs w:val="22"/>
        </w:rPr>
        <w:t xml:space="preserve"> k</w:t>
      </w:r>
      <w:r w:rsidR="005D3603" w:rsidRPr="00174B10">
        <w:rPr>
          <w:rFonts w:ascii="Times New Roman" w:hAnsi="Times New Roman" w:cs="Times New Roman"/>
          <w:b w:val="0"/>
          <w:sz w:val="22"/>
          <w:szCs w:val="22"/>
        </w:rPr>
        <w:t> </w:t>
      </w:r>
      <w:r w:rsidR="007536C7" w:rsidRPr="00174B10">
        <w:rPr>
          <w:rFonts w:ascii="Times New Roman" w:hAnsi="Times New Roman" w:cs="Times New Roman"/>
          <w:b w:val="0"/>
          <w:sz w:val="22"/>
          <w:szCs w:val="22"/>
        </w:rPr>
        <w:t>patnáctému</w:t>
      </w:r>
      <w:r w:rsidR="005D3603" w:rsidRPr="00174B10">
        <w:rPr>
          <w:rFonts w:ascii="Times New Roman" w:hAnsi="Times New Roman" w:cs="Times New Roman"/>
          <w:b w:val="0"/>
          <w:sz w:val="22"/>
          <w:szCs w:val="22"/>
        </w:rPr>
        <w:t xml:space="preserve"> </w:t>
      </w:r>
      <w:r w:rsidRPr="00174B10">
        <w:rPr>
          <w:rFonts w:ascii="Times New Roman" w:hAnsi="Times New Roman" w:cs="Times New Roman"/>
          <w:b w:val="0"/>
          <w:sz w:val="22"/>
          <w:szCs w:val="22"/>
        </w:rPr>
        <w:t xml:space="preserve">dni kalendářního čtvrtletí </w:t>
      </w:r>
      <w:r w:rsidR="007536C7" w:rsidRPr="00174B10">
        <w:rPr>
          <w:rFonts w:ascii="Times New Roman" w:hAnsi="Times New Roman" w:cs="Times New Roman"/>
          <w:b w:val="0"/>
          <w:sz w:val="22"/>
          <w:szCs w:val="22"/>
        </w:rPr>
        <w:t xml:space="preserve">následujícího </w:t>
      </w:r>
      <w:r w:rsidRPr="00174B10">
        <w:rPr>
          <w:rFonts w:ascii="Times New Roman" w:hAnsi="Times New Roman" w:cs="Times New Roman"/>
          <w:b w:val="0"/>
          <w:sz w:val="22"/>
          <w:szCs w:val="22"/>
        </w:rPr>
        <w:t xml:space="preserve">po uskutečnění </w:t>
      </w:r>
      <w:r w:rsidR="005D3603" w:rsidRPr="00174B10">
        <w:rPr>
          <w:rFonts w:ascii="Times New Roman" w:hAnsi="Times New Roman" w:cs="Times New Roman"/>
          <w:b w:val="0"/>
          <w:sz w:val="22"/>
          <w:szCs w:val="22"/>
        </w:rPr>
        <w:t xml:space="preserve">posledního </w:t>
      </w:r>
      <w:r w:rsidRPr="00174B10">
        <w:rPr>
          <w:rFonts w:ascii="Times New Roman" w:hAnsi="Times New Roman" w:cs="Times New Roman"/>
          <w:b w:val="0"/>
          <w:sz w:val="22"/>
          <w:szCs w:val="22"/>
        </w:rPr>
        <w:t>zdanitelného plnění</w:t>
      </w:r>
      <w:r w:rsidR="005D3603" w:rsidRPr="00174B10">
        <w:rPr>
          <w:rFonts w:ascii="Times New Roman" w:hAnsi="Times New Roman" w:cs="Times New Roman"/>
          <w:b w:val="0"/>
          <w:sz w:val="22"/>
          <w:szCs w:val="22"/>
        </w:rPr>
        <w:t xml:space="preserve"> ze Smlouvy</w:t>
      </w:r>
      <w:r w:rsidR="005B352F">
        <w:rPr>
          <w:rFonts w:ascii="Times New Roman" w:hAnsi="Times New Roman" w:cs="Times New Roman"/>
          <w:b w:val="0"/>
          <w:sz w:val="22"/>
          <w:szCs w:val="22"/>
        </w:rPr>
        <w:t xml:space="preserve"> za příslušný kalendářní rok</w:t>
      </w:r>
      <w:r w:rsidR="005D3603" w:rsidRPr="00174B10">
        <w:rPr>
          <w:rFonts w:ascii="Times New Roman" w:hAnsi="Times New Roman" w:cs="Times New Roman"/>
          <w:b w:val="0"/>
          <w:sz w:val="22"/>
          <w:szCs w:val="22"/>
        </w:rPr>
        <w:t>.</w:t>
      </w:r>
      <w:r w:rsidRPr="00174B10">
        <w:rPr>
          <w:rFonts w:ascii="Times New Roman" w:hAnsi="Times New Roman" w:cs="Times New Roman"/>
          <w:b w:val="0"/>
          <w:sz w:val="22"/>
          <w:szCs w:val="22"/>
        </w:rPr>
        <w:t xml:space="preserve"> </w:t>
      </w:r>
    </w:p>
    <w:p w:rsidR="00290B61" w:rsidRPr="00290B61" w:rsidRDefault="007536C7" w:rsidP="003554B1">
      <w:pPr>
        <w:keepNext/>
        <w:spacing w:after="60" w:line="240" w:lineRule="auto"/>
        <w:ind w:left="567" w:hanging="567"/>
        <w:rPr>
          <w:b/>
          <w:sz w:val="22"/>
          <w:szCs w:val="22"/>
        </w:rPr>
      </w:pPr>
      <w:r w:rsidRPr="00174B10">
        <w:rPr>
          <w:bCs/>
          <w:kern w:val="32"/>
          <w:sz w:val="22"/>
          <w:szCs w:val="22"/>
        </w:rPr>
        <w:tab/>
      </w:r>
      <w:r w:rsidR="00290B61" w:rsidRPr="00174B10">
        <w:rPr>
          <w:bCs/>
          <w:kern w:val="32"/>
          <w:sz w:val="22"/>
          <w:szCs w:val="22"/>
        </w:rPr>
        <w:t>V případě, že Odběratel a Dodavatel uzavř</w:t>
      </w:r>
      <w:r w:rsidRPr="00174B10">
        <w:rPr>
          <w:bCs/>
          <w:kern w:val="32"/>
          <w:sz w:val="22"/>
          <w:szCs w:val="22"/>
        </w:rPr>
        <w:t>ou</w:t>
      </w:r>
      <w:r w:rsidR="00290B61" w:rsidRPr="00174B10">
        <w:rPr>
          <w:bCs/>
          <w:kern w:val="32"/>
          <w:sz w:val="22"/>
          <w:szCs w:val="22"/>
        </w:rPr>
        <w:t xml:space="preserve"> </w:t>
      </w:r>
      <w:r w:rsidR="0081405D">
        <w:rPr>
          <w:bCs/>
          <w:kern w:val="32"/>
          <w:sz w:val="22"/>
          <w:szCs w:val="22"/>
        </w:rPr>
        <w:t xml:space="preserve">pro příslušný </w:t>
      </w:r>
      <w:r w:rsidR="006C5E1F">
        <w:rPr>
          <w:bCs/>
          <w:kern w:val="32"/>
          <w:sz w:val="22"/>
          <w:szCs w:val="22"/>
        </w:rPr>
        <w:t xml:space="preserve">kalendářní rok </w:t>
      </w:r>
      <w:r w:rsidR="00290B61" w:rsidRPr="00174B10">
        <w:rPr>
          <w:bCs/>
          <w:kern w:val="32"/>
          <w:sz w:val="22"/>
          <w:szCs w:val="22"/>
        </w:rPr>
        <w:t xml:space="preserve">více </w:t>
      </w:r>
      <w:r w:rsidRPr="00174B10">
        <w:rPr>
          <w:bCs/>
          <w:kern w:val="32"/>
          <w:sz w:val="22"/>
          <w:szCs w:val="22"/>
        </w:rPr>
        <w:t xml:space="preserve">smluv </w:t>
      </w:r>
      <w:r w:rsidR="00AE4B14" w:rsidRPr="00174B10">
        <w:rPr>
          <w:bCs/>
          <w:kern w:val="32"/>
          <w:sz w:val="22"/>
          <w:szCs w:val="22"/>
        </w:rPr>
        <w:t>o</w:t>
      </w:r>
      <w:r w:rsidR="00AE4B14">
        <w:rPr>
          <w:bCs/>
          <w:kern w:val="32"/>
          <w:sz w:val="22"/>
          <w:szCs w:val="22"/>
        </w:rPr>
        <w:t> </w:t>
      </w:r>
      <w:r w:rsidRPr="00174B10">
        <w:rPr>
          <w:bCs/>
          <w:kern w:val="32"/>
          <w:sz w:val="22"/>
          <w:szCs w:val="22"/>
        </w:rPr>
        <w:t>poskytnutí dodávek</w:t>
      </w:r>
      <w:r w:rsidR="0081405D">
        <w:rPr>
          <w:bCs/>
          <w:kern w:val="32"/>
          <w:sz w:val="22"/>
          <w:szCs w:val="22"/>
        </w:rPr>
        <w:t xml:space="preserve"> </w:t>
      </w:r>
      <w:r w:rsidR="00BE721C">
        <w:rPr>
          <w:bCs/>
          <w:kern w:val="32"/>
          <w:sz w:val="22"/>
          <w:szCs w:val="22"/>
        </w:rPr>
        <w:t>či</w:t>
      </w:r>
      <w:r w:rsidR="0081405D">
        <w:rPr>
          <w:bCs/>
          <w:kern w:val="32"/>
          <w:sz w:val="22"/>
          <w:szCs w:val="22"/>
        </w:rPr>
        <w:t xml:space="preserve"> služeb</w:t>
      </w:r>
      <w:r w:rsidRPr="00174B10">
        <w:rPr>
          <w:bCs/>
          <w:kern w:val="32"/>
          <w:sz w:val="22"/>
          <w:szCs w:val="22"/>
        </w:rPr>
        <w:t xml:space="preserve">, a tedy i více dohod s obsahem jako je tato Dohoda, </w:t>
      </w:r>
      <w:r w:rsidR="00290B61" w:rsidRPr="00174B10">
        <w:rPr>
          <w:bCs/>
          <w:kern w:val="32"/>
          <w:sz w:val="22"/>
          <w:szCs w:val="22"/>
        </w:rPr>
        <w:t xml:space="preserve">poskytne </w:t>
      </w:r>
      <w:r w:rsidRPr="00174B10">
        <w:rPr>
          <w:bCs/>
          <w:kern w:val="32"/>
          <w:sz w:val="22"/>
          <w:szCs w:val="22"/>
        </w:rPr>
        <w:t xml:space="preserve">Dodavatel </w:t>
      </w:r>
      <w:r w:rsidR="00290B61" w:rsidRPr="00174B10">
        <w:rPr>
          <w:bCs/>
          <w:kern w:val="32"/>
          <w:sz w:val="22"/>
          <w:szCs w:val="22"/>
        </w:rPr>
        <w:t xml:space="preserve">Odběrateli </w:t>
      </w:r>
      <w:r w:rsidR="0081405D" w:rsidRPr="0081405D">
        <w:rPr>
          <w:bCs/>
          <w:kern w:val="32"/>
          <w:sz w:val="22"/>
          <w:szCs w:val="22"/>
        </w:rPr>
        <w:t xml:space="preserve">pro příslušný kalendářní rok </w:t>
      </w:r>
      <w:r w:rsidR="001F426C" w:rsidRPr="00174B10">
        <w:rPr>
          <w:bCs/>
          <w:kern w:val="32"/>
          <w:sz w:val="22"/>
          <w:szCs w:val="22"/>
        </w:rPr>
        <w:t>pouze jedno čestné prohlášení</w:t>
      </w:r>
      <w:r w:rsidRPr="00174B10">
        <w:rPr>
          <w:bCs/>
          <w:kern w:val="32"/>
          <w:sz w:val="22"/>
          <w:szCs w:val="22"/>
        </w:rPr>
        <w:t xml:space="preserve"> dle předchozí věty,</w:t>
      </w:r>
      <w:r w:rsidR="001F426C" w:rsidRPr="00174B10">
        <w:rPr>
          <w:bCs/>
          <w:kern w:val="32"/>
          <w:sz w:val="22"/>
          <w:szCs w:val="22"/>
        </w:rPr>
        <w:t xml:space="preserve"> kde uvede souhrnné informace v souladu se všemi těmito uzavřenými </w:t>
      </w:r>
      <w:r w:rsidR="00F6667B" w:rsidRPr="00174B10">
        <w:rPr>
          <w:bCs/>
          <w:kern w:val="32"/>
          <w:sz w:val="22"/>
          <w:szCs w:val="22"/>
        </w:rPr>
        <w:t xml:space="preserve">smlouvami a </w:t>
      </w:r>
      <w:r w:rsidR="001F426C" w:rsidRPr="00174B10">
        <w:rPr>
          <w:bCs/>
          <w:kern w:val="32"/>
          <w:sz w:val="22"/>
          <w:szCs w:val="22"/>
        </w:rPr>
        <w:t>dohodami. Obdobně toto platí i pro ustanovení o</w:t>
      </w:r>
      <w:r w:rsidR="00F6667B" w:rsidRPr="00174B10">
        <w:rPr>
          <w:bCs/>
          <w:kern w:val="32"/>
          <w:sz w:val="22"/>
          <w:szCs w:val="22"/>
        </w:rPr>
        <w:t> </w:t>
      </w:r>
      <w:r w:rsidR="001F426C" w:rsidRPr="00174B10">
        <w:rPr>
          <w:bCs/>
          <w:kern w:val="32"/>
          <w:sz w:val="22"/>
          <w:szCs w:val="22"/>
        </w:rPr>
        <w:t xml:space="preserve">poskytování informací </w:t>
      </w:r>
      <w:r w:rsidR="00290B61" w:rsidRPr="00174B10">
        <w:rPr>
          <w:bCs/>
          <w:kern w:val="32"/>
          <w:sz w:val="22"/>
          <w:szCs w:val="22"/>
        </w:rPr>
        <w:t>dle odst. 2.4.</w:t>
      </w:r>
      <w:r w:rsidR="00290B61">
        <w:rPr>
          <w:bCs/>
          <w:kern w:val="32"/>
          <w:sz w:val="22"/>
          <w:szCs w:val="22"/>
        </w:rPr>
        <w:t xml:space="preserve"> </w:t>
      </w:r>
    </w:p>
    <w:p w:rsidR="00243B37" w:rsidRPr="00EA19C4" w:rsidRDefault="00243B37" w:rsidP="003554B1">
      <w:pPr>
        <w:pStyle w:val="Nadpis1"/>
        <w:numPr>
          <w:ilvl w:val="1"/>
          <w:numId w:val="2"/>
        </w:numPr>
        <w:spacing w:before="0" w:line="240" w:lineRule="auto"/>
        <w:ind w:left="567" w:hanging="567"/>
        <w:rPr>
          <w:rFonts w:ascii="Times New Roman" w:hAnsi="Times New Roman" w:cs="Times New Roman"/>
          <w:b w:val="0"/>
          <w:sz w:val="22"/>
          <w:szCs w:val="22"/>
        </w:rPr>
      </w:pPr>
      <w:r w:rsidRPr="00EA19C4">
        <w:rPr>
          <w:rFonts w:ascii="Times New Roman" w:hAnsi="Times New Roman" w:cs="Times New Roman"/>
          <w:b w:val="0"/>
          <w:sz w:val="22"/>
          <w:szCs w:val="22"/>
        </w:rPr>
        <w:t>Dodavatel umožní Odběrateli nahlížet do evidence, kterou je povinen vést ve smyslu§ 81 odst. 3 ZoZ. Na údaje obsažené v evidenci se vztahují povinnosti týkající se ochrany důvěrných informací stanovené Smlouvou.</w:t>
      </w:r>
    </w:p>
    <w:p w:rsidR="00243B37" w:rsidRPr="00EA19C4" w:rsidRDefault="00243B37" w:rsidP="003554B1">
      <w:pPr>
        <w:pStyle w:val="Nadpis1"/>
        <w:numPr>
          <w:ilvl w:val="1"/>
          <w:numId w:val="2"/>
        </w:numPr>
        <w:spacing w:before="0" w:line="240" w:lineRule="auto"/>
        <w:ind w:left="567" w:hanging="567"/>
        <w:rPr>
          <w:rFonts w:ascii="Times New Roman" w:hAnsi="Times New Roman" w:cs="Times New Roman"/>
          <w:b w:val="0"/>
          <w:sz w:val="22"/>
          <w:szCs w:val="22"/>
        </w:rPr>
      </w:pPr>
      <w:r w:rsidRPr="00EA19C4">
        <w:rPr>
          <w:rFonts w:ascii="Times New Roman" w:hAnsi="Times New Roman" w:cs="Times New Roman"/>
          <w:b w:val="0"/>
          <w:sz w:val="22"/>
          <w:szCs w:val="22"/>
        </w:rPr>
        <w:t xml:space="preserve">Dodavatel současně prohlašuje, že uzavřením Smlouvy </w:t>
      </w:r>
      <w:r>
        <w:rPr>
          <w:rFonts w:ascii="Times New Roman" w:hAnsi="Times New Roman" w:cs="Times New Roman"/>
          <w:b w:val="0"/>
          <w:sz w:val="22"/>
          <w:szCs w:val="22"/>
        </w:rPr>
        <w:t xml:space="preserve">a této Dohody </w:t>
      </w:r>
      <w:r w:rsidRPr="00EA19C4">
        <w:rPr>
          <w:rFonts w:ascii="Times New Roman" w:hAnsi="Times New Roman" w:cs="Times New Roman"/>
          <w:b w:val="0"/>
          <w:sz w:val="22"/>
          <w:szCs w:val="22"/>
        </w:rPr>
        <w:t xml:space="preserve">a umožněním Odběrateli započítat si do povinného podílu dle § 81 odst. 1 ZoZ náhradní plnění </w:t>
      </w:r>
      <w:r>
        <w:rPr>
          <w:rFonts w:ascii="Times New Roman" w:hAnsi="Times New Roman" w:cs="Times New Roman"/>
          <w:b w:val="0"/>
          <w:sz w:val="22"/>
          <w:szCs w:val="22"/>
        </w:rPr>
        <w:t xml:space="preserve">v rozsahu </w:t>
      </w:r>
      <w:r w:rsidRPr="00EA19C4">
        <w:rPr>
          <w:rFonts w:ascii="Times New Roman" w:hAnsi="Times New Roman" w:cs="Times New Roman"/>
          <w:b w:val="0"/>
          <w:sz w:val="22"/>
          <w:szCs w:val="22"/>
        </w:rPr>
        <w:t>dle čl. 2.2</w:t>
      </w:r>
      <w:r>
        <w:rPr>
          <w:rFonts w:ascii="Times New Roman" w:hAnsi="Times New Roman" w:cs="Times New Roman"/>
          <w:b w:val="0"/>
          <w:sz w:val="22"/>
          <w:szCs w:val="22"/>
        </w:rPr>
        <w:t xml:space="preserve"> této </w:t>
      </w:r>
      <w:r>
        <w:rPr>
          <w:rFonts w:ascii="Times New Roman" w:hAnsi="Times New Roman" w:cs="Times New Roman"/>
          <w:b w:val="0"/>
          <w:sz w:val="22"/>
          <w:szCs w:val="22"/>
        </w:rPr>
        <w:lastRenderedPageBreak/>
        <w:t>Dohody</w:t>
      </w:r>
      <w:r w:rsidRPr="00EA19C4">
        <w:rPr>
          <w:rFonts w:ascii="Times New Roman" w:hAnsi="Times New Roman" w:cs="Times New Roman"/>
          <w:b w:val="0"/>
          <w:sz w:val="22"/>
          <w:szCs w:val="22"/>
        </w:rPr>
        <w:t>, nepřekračuje maximální objem dle § 81 odst. 3 ZoZ, v jakém kvalifikovaní zaměstnavatelé mohou poskytnout v kalendářním roce své výrobky a služby nebo splnit zadané zakázky.</w:t>
      </w:r>
    </w:p>
    <w:p w:rsidR="00243B37" w:rsidRPr="003554B1" w:rsidRDefault="00243B37" w:rsidP="003554B1">
      <w:pPr>
        <w:pStyle w:val="Nadpis1"/>
        <w:numPr>
          <w:ilvl w:val="1"/>
          <w:numId w:val="2"/>
        </w:numPr>
        <w:spacing w:before="0" w:line="240" w:lineRule="auto"/>
        <w:ind w:left="567" w:hanging="567"/>
        <w:rPr>
          <w:rFonts w:ascii="Times New Roman" w:hAnsi="Times New Roman" w:cs="Times New Roman"/>
          <w:b w:val="0"/>
          <w:sz w:val="22"/>
          <w:szCs w:val="22"/>
        </w:rPr>
      </w:pPr>
      <w:r w:rsidRPr="00EA19C4">
        <w:rPr>
          <w:rFonts w:ascii="Times New Roman" w:hAnsi="Times New Roman" w:cs="Times New Roman"/>
          <w:b w:val="0"/>
          <w:sz w:val="22"/>
          <w:szCs w:val="22"/>
        </w:rPr>
        <w:t xml:space="preserve">V případě, že Dodavatel poruší jakoukoli povinnost stanovenou touto Dohodou, nebo ukáže-li se kterékoli prohlášení Dodavatele dle této Dohody jako nepravdivé, odpovídá Dodavatel Odběrateli za veškerou škodu mu tím způsobenou, přičemž pro vyloučení pochybností Smluvní strany sjednávají, že touto škodou jsou zejména, avšak nikoli výlučně, veškeré sankce, které budou případně Odběrateli uloženy příslušnými správními orgány za spáchání správního deliktu ve smyslu § 140 odst. 2 </w:t>
      </w:r>
      <w:r w:rsidRPr="003554B1">
        <w:rPr>
          <w:rFonts w:ascii="Times New Roman" w:hAnsi="Times New Roman" w:cs="Times New Roman"/>
          <w:b w:val="0"/>
          <w:sz w:val="22"/>
          <w:szCs w:val="22"/>
        </w:rPr>
        <w:t>písm. b) ZoZ v důsledku porušení povinností Dodavatele dle této Dohody a/nebo v důsledku nepravdivého prohlášení Dodavatele dle této Dohody.</w:t>
      </w:r>
    </w:p>
    <w:p w:rsidR="00176132" w:rsidRPr="003554B1" w:rsidRDefault="00176132" w:rsidP="003554B1">
      <w:pPr>
        <w:pStyle w:val="Nadpis1"/>
        <w:numPr>
          <w:ilvl w:val="1"/>
          <w:numId w:val="2"/>
        </w:numPr>
        <w:spacing w:before="0" w:line="240" w:lineRule="auto"/>
        <w:ind w:left="567" w:hanging="567"/>
        <w:rPr>
          <w:rFonts w:ascii="Times New Roman" w:hAnsi="Times New Roman" w:cs="Times New Roman"/>
          <w:b w:val="0"/>
          <w:sz w:val="22"/>
          <w:szCs w:val="22"/>
        </w:rPr>
      </w:pPr>
      <w:r w:rsidRPr="003554B1">
        <w:rPr>
          <w:rFonts w:ascii="Times New Roman" w:hAnsi="Times New Roman" w:cs="Times New Roman"/>
          <w:b w:val="0"/>
          <w:sz w:val="22"/>
          <w:szCs w:val="22"/>
        </w:rPr>
        <w:t xml:space="preserve">V případě, že Dodavatel nebude schopen poskytnout veškeré plnění dle Smlouvy v režimu náhradního plnění, je Dodavatel povinen zaplatit Odběrateli smluvní pokutu ve výši </w:t>
      </w:r>
      <w:r w:rsidR="0096436D" w:rsidRPr="003554B1">
        <w:rPr>
          <w:rFonts w:ascii="Times New Roman" w:hAnsi="Times New Roman" w:cs="Times New Roman"/>
          <w:b w:val="0"/>
          <w:sz w:val="22"/>
          <w:szCs w:val="22"/>
        </w:rPr>
        <w:t xml:space="preserve">50 </w:t>
      </w:r>
      <w:r w:rsidRPr="003554B1">
        <w:rPr>
          <w:rFonts w:ascii="Times New Roman" w:hAnsi="Times New Roman" w:cs="Times New Roman"/>
          <w:b w:val="0"/>
          <w:sz w:val="22"/>
          <w:szCs w:val="22"/>
        </w:rPr>
        <w:t xml:space="preserve">% z Odběratelem objednaného plnění dle Smlouvy, které nebude Dodavatelem dodáno v režimu náhradního plnění. </w:t>
      </w:r>
      <w:r w:rsidR="00B144A6" w:rsidRPr="003554B1">
        <w:rPr>
          <w:rFonts w:ascii="Times New Roman" w:hAnsi="Times New Roman" w:cs="Times New Roman"/>
          <w:b w:val="0"/>
          <w:sz w:val="22"/>
          <w:szCs w:val="22"/>
        </w:rPr>
        <w:t>Právo Odběratele na náhradu škody dle čl. 2.</w:t>
      </w:r>
      <w:r w:rsidR="00E34ED2" w:rsidRPr="003554B1">
        <w:rPr>
          <w:rFonts w:ascii="Times New Roman" w:hAnsi="Times New Roman" w:cs="Times New Roman"/>
          <w:b w:val="0"/>
          <w:sz w:val="22"/>
          <w:szCs w:val="22"/>
        </w:rPr>
        <w:t xml:space="preserve">8 </w:t>
      </w:r>
      <w:r w:rsidR="00B144A6" w:rsidRPr="003554B1">
        <w:rPr>
          <w:rFonts w:ascii="Times New Roman" w:hAnsi="Times New Roman" w:cs="Times New Roman"/>
          <w:b w:val="0"/>
          <w:sz w:val="22"/>
          <w:szCs w:val="22"/>
        </w:rPr>
        <w:t>tím není sjednáním smluvní pokuty dotčeno.</w:t>
      </w:r>
    </w:p>
    <w:p w:rsidR="00243B37" w:rsidRPr="003554B1" w:rsidRDefault="00243B37" w:rsidP="003554B1">
      <w:pPr>
        <w:pStyle w:val="Nadpis1"/>
        <w:numPr>
          <w:ilvl w:val="1"/>
          <w:numId w:val="2"/>
        </w:numPr>
        <w:spacing w:before="0" w:line="240" w:lineRule="auto"/>
        <w:ind w:left="567" w:hanging="567"/>
        <w:rPr>
          <w:rFonts w:ascii="Times New Roman" w:hAnsi="Times New Roman" w:cs="Times New Roman"/>
          <w:b w:val="0"/>
          <w:sz w:val="22"/>
          <w:szCs w:val="22"/>
        </w:rPr>
      </w:pPr>
      <w:r w:rsidRPr="003554B1">
        <w:rPr>
          <w:rFonts w:ascii="Times New Roman" w:hAnsi="Times New Roman" w:cs="Times New Roman"/>
          <w:b w:val="0"/>
          <w:sz w:val="22"/>
          <w:szCs w:val="22"/>
        </w:rPr>
        <w:t>Kontaktní osoba za Odběratele: Ing. Jarmila Havlíková, Odbor centrální nákup</w:t>
      </w:r>
    </w:p>
    <w:p w:rsidR="00243B37" w:rsidRPr="003554B1" w:rsidRDefault="00243B37" w:rsidP="003554B1">
      <w:pPr>
        <w:pStyle w:val="Odstavec2"/>
        <w:keepNext/>
        <w:numPr>
          <w:ilvl w:val="0"/>
          <w:numId w:val="0"/>
        </w:numPr>
        <w:spacing w:after="60" w:line="240" w:lineRule="auto"/>
        <w:ind w:left="2125" w:firstLine="707"/>
        <w:rPr>
          <w:bCs/>
          <w:kern w:val="32"/>
          <w:sz w:val="22"/>
          <w:szCs w:val="22"/>
        </w:rPr>
      </w:pPr>
      <w:r w:rsidRPr="003554B1">
        <w:rPr>
          <w:bCs/>
          <w:kern w:val="32"/>
          <w:sz w:val="22"/>
          <w:szCs w:val="22"/>
        </w:rPr>
        <w:t>Tel: +420 221 132 397</w:t>
      </w:r>
    </w:p>
    <w:p w:rsidR="00243B37" w:rsidRPr="003554B1" w:rsidRDefault="00243B37" w:rsidP="003554B1">
      <w:pPr>
        <w:pStyle w:val="Odstavec2"/>
        <w:keepNext/>
        <w:numPr>
          <w:ilvl w:val="0"/>
          <w:numId w:val="0"/>
        </w:numPr>
        <w:spacing w:after="60" w:line="240" w:lineRule="auto"/>
        <w:ind w:left="709"/>
        <w:rPr>
          <w:bCs/>
          <w:kern w:val="32"/>
          <w:sz w:val="22"/>
          <w:szCs w:val="22"/>
        </w:rPr>
      </w:pPr>
      <w:r w:rsidRPr="003554B1">
        <w:rPr>
          <w:bCs/>
          <w:kern w:val="32"/>
          <w:sz w:val="22"/>
          <w:szCs w:val="22"/>
        </w:rPr>
        <w:tab/>
      </w:r>
      <w:r w:rsidRPr="003554B1">
        <w:rPr>
          <w:bCs/>
          <w:kern w:val="32"/>
          <w:sz w:val="22"/>
          <w:szCs w:val="22"/>
        </w:rPr>
        <w:tab/>
      </w:r>
      <w:r w:rsidRPr="003554B1">
        <w:rPr>
          <w:bCs/>
          <w:kern w:val="32"/>
          <w:sz w:val="22"/>
          <w:szCs w:val="22"/>
        </w:rPr>
        <w:tab/>
        <w:t>Mobil: +420 7</w:t>
      </w:r>
      <w:r w:rsidR="00CB0D8B" w:rsidRPr="003554B1">
        <w:rPr>
          <w:bCs/>
          <w:kern w:val="32"/>
          <w:sz w:val="22"/>
          <w:szCs w:val="22"/>
        </w:rPr>
        <w:t>3</w:t>
      </w:r>
      <w:r w:rsidRPr="003554B1">
        <w:rPr>
          <w:bCs/>
          <w:kern w:val="32"/>
          <w:sz w:val="22"/>
          <w:szCs w:val="22"/>
        </w:rPr>
        <w:t>3 611 330</w:t>
      </w:r>
    </w:p>
    <w:p w:rsidR="00243B37" w:rsidRPr="003554B1" w:rsidRDefault="00243B37" w:rsidP="003554B1">
      <w:pPr>
        <w:pStyle w:val="Odstavec2"/>
        <w:keepNext/>
        <w:numPr>
          <w:ilvl w:val="0"/>
          <w:numId w:val="0"/>
        </w:numPr>
        <w:spacing w:after="60" w:line="240" w:lineRule="auto"/>
        <w:ind w:left="709"/>
        <w:rPr>
          <w:bCs/>
          <w:kern w:val="32"/>
          <w:sz w:val="22"/>
          <w:szCs w:val="22"/>
        </w:rPr>
      </w:pPr>
      <w:r w:rsidRPr="003554B1">
        <w:rPr>
          <w:bCs/>
          <w:kern w:val="32"/>
          <w:sz w:val="22"/>
          <w:szCs w:val="22"/>
        </w:rPr>
        <w:tab/>
      </w:r>
      <w:r w:rsidRPr="003554B1">
        <w:rPr>
          <w:bCs/>
          <w:kern w:val="32"/>
          <w:sz w:val="22"/>
          <w:szCs w:val="22"/>
        </w:rPr>
        <w:tab/>
      </w:r>
      <w:r w:rsidRPr="003554B1">
        <w:rPr>
          <w:bCs/>
          <w:kern w:val="32"/>
          <w:sz w:val="22"/>
          <w:szCs w:val="22"/>
        </w:rPr>
        <w:tab/>
        <w:t xml:space="preserve">E-mail: </w:t>
      </w:r>
      <w:hyperlink r:id="rId9" w:history="1">
        <w:r w:rsidRPr="003554B1">
          <w:rPr>
            <w:bCs/>
            <w:kern w:val="32"/>
            <w:sz w:val="22"/>
            <w:szCs w:val="22"/>
          </w:rPr>
          <w:t>Havlikova.Jarmila@cpost.cz</w:t>
        </w:r>
      </w:hyperlink>
    </w:p>
    <w:p w:rsidR="00243B37" w:rsidRPr="003554B1" w:rsidRDefault="00243B37" w:rsidP="003554B1">
      <w:pPr>
        <w:pStyle w:val="Nadpis1"/>
        <w:numPr>
          <w:ilvl w:val="1"/>
          <w:numId w:val="2"/>
        </w:numPr>
        <w:spacing w:before="0" w:line="240" w:lineRule="auto"/>
        <w:ind w:left="567" w:hanging="567"/>
        <w:rPr>
          <w:rFonts w:ascii="Times New Roman" w:hAnsi="Times New Roman" w:cs="Times New Roman"/>
          <w:b w:val="0"/>
          <w:sz w:val="22"/>
          <w:szCs w:val="22"/>
        </w:rPr>
      </w:pPr>
      <w:r w:rsidRPr="003554B1">
        <w:rPr>
          <w:rFonts w:ascii="Times New Roman" w:hAnsi="Times New Roman" w:cs="Times New Roman"/>
          <w:b w:val="0"/>
          <w:sz w:val="22"/>
          <w:szCs w:val="22"/>
        </w:rPr>
        <w:t xml:space="preserve">Kontaktní osoba za Dodavatele: </w:t>
      </w:r>
      <w:r w:rsidR="00093A05">
        <w:rPr>
          <w:rFonts w:ascii="Times New Roman" w:hAnsi="Times New Roman" w:cs="Times New Roman"/>
          <w:b w:val="0"/>
          <w:sz w:val="22"/>
          <w:szCs w:val="22"/>
        </w:rPr>
        <w:fldChar w:fldCharType="begin">
          <w:ffData>
            <w:name w:val="Text28"/>
            <w:enabled/>
            <w:calcOnExit w:val="0"/>
            <w:textInput>
              <w:default w:val="[Jméno Příjmení, adresa]"/>
            </w:textInput>
          </w:ffData>
        </w:fldChar>
      </w:r>
      <w:bookmarkStart w:id="8" w:name="Text28"/>
      <w:r w:rsidR="00093A05">
        <w:rPr>
          <w:rFonts w:ascii="Times New Roman" w:hAnsi="Times New Roman" w:cs="Times New Roman"/>
          <w:b w:val="0"/>
          <w:sz w:val="22"/>
          <w:szCs w:val="22"/>
        </w:rPr>
        <w:instrText xml:space="preserve"> FORMTEXT </w:instrText>
      </w:r>
      <w:r w:rsidR="00093A05">
        <w:rPr>
          <w:rFonts w:ascii="Times New Roman" w:hAnsi="Times New Roman" w:cs="Times New Roman"/>
          <w:b w:val="0"/>
          <w:sz w:val="22"/>
          <w:szCs w:val="22"/>
        </w:rPr>
      </w:r>
      <w:r w:rsidR="00093A05">
        <w:rPr>
          <w:rFonts w:ascii="Times New Roman" w:hAnsi="Times New Roman" w:cs="Times New Roman"/>
          <w:b w:val="0"/>
          <w:sz w:val="22"/>
          <w:szCs w:val="22"/>
        </w:rPr>
        <w:fldChar w:fldCharType="separate"/>
      </w:r>
      <w:r w:rsidR="00093A05">
        <w:rPr>
          <w:rFonts w:ascii="Times New Roman" w:hAnsi="Times New Roman" w:cs="Times New Roman"/>
          <w:b w:val="0"/>
          <w:noProof/>
          <w:sz w:val="22"/>
          <w:szCs w:val="22"/>
        </w:rPr>
        <w:t>[Jméno Příjmení, adresa]</w:t>
      </w:r>
      <w:r w:rsidR="00093A05">
        <w:rPr>
          <w:rFonts w:ascii="Times New Roman" w:hAnsi="Times New Roman" w:cs="Times New Roman"/>
          <w:b w:val="0"/>
          <w:sz w:val="22"/>
          <w:szCs w:val="22"/>
        </w:rPr>
        <w:fldChar w:fldCharType="end"/>
      </w:r>
      <w:bookmarkEnd w:id="8"/>
    </w:p>
    <w:p w:rsidR="00243B37" w:rsidRPr="003554B1" w:rsidRDefault="00243B37" w:rsidP="003554B1">
      <w:pPr>
        <w:pStyle w:val="Odstavec2"/>
        <w:keepNext/>
        <w:numPr>
          <w:ilvl w:val="0"/>
          <w:numId w:val="0"/>
        </w:numPr>
        <w:spacing w:after="60" w:line="240" w:lineRule="auto"/>
        <w:ind w:left="2125" w:firstLine="707"/>
        <w:rPr>
          <w:bCs/>
          <w:kern w:val="32"/>
          <w:sz w:val="22"/>
          <w:szCs w:val="22"/>
        </w:rPr>
      </w:pPr>
      <w:r w:rsidRPr="003554B1">
        <w:rPr>
          <w:bCs/>
          <w:kern w:val="32"/>
          <w:sz w:val="22"/>
          <w:szCs w:val="22"/>
        </w:rPr>
        <w:t xml:space="preserve">Tel: </w:t>
      </w:r>
      <w:r w:rsidR="00093A05">
        <w:rPr>
          <w:bCs/>
          <w:kern w:val="32"/>
          <w:sz w:val="22"/>
          <w:szCs w:val="22"/>
        </w:rPr>
        <w:tab/>
      </w:r>
      <w:r w:rsidR="00093A05">
        <w:rPr>
          <w:bCs/>
          <w:kern w:val="32"/>
          <w:sz w:val="22"/>
          <w:szCs w:val="22"/>
        </w:rPr>
        <w:fldChar w:fldCharType="begin">
          <w:ffData>
            <w:name w:val="Text34"/>
            <w:enabled/>
            <w:calcOnExit w:val="0"/>
            <w:textInput/>
          </w:ffData>
        </w:fldChar>
      </w:r>
      <w:bookmarkStart w:id="9" w:name="Text34"/>
      <w:r w:rsidR="00093A05">
        <w:rPr>
          <w:bCs/>
          <w:kern w:val="32"/>
          <w:sz w:val="22"/>
          <w:szCs w:val="22"/>
        </w:rPr>
        <w:instrText xml:space="preserve"> FORMTEXT </w:instrText>
      </w:r>
      <w:r w:rsidR="00093A05">
        <w:rPr>
          <w:bCs/>
          <w:kern w:val="32"/>
          <w:sz w:val="22"/>
          <w:szCs w:val="22"/>
        </w:rPr>
      </w:r>
      <w:r w:rsidR="00093A05">
        <w:rPr>
          <w:bCs/>
          <w:kern w:val="32"/>
          <w:sz w:val="22"/>
          <w:szCs w:val="22"/>
        </w:rPr>
        <w:fldChar w:fldCharType="separate"/>
      </w:r>
      <w:r w:rsidR="00093A05">
        <w:rPr>
          <w:bCs/>
          <w:noProof/>
          <w:kern w:val="32"/>
          <w:sz w:val="22"/>
          <w:szCs w:val="22"/>
        </w:rPr>
        <w:t> </w:t>
      </w:r>
      <w:r w:rsidR="00093A05">
        <w:rPr>
          <w:bCs/>
          <w:noProof/>
          <w:kern w:val="32"/>
          <w:sz w:val="22"/>
          <w:szCs w:val="22"/>
        </w:rPr>
        <w:t> </w:t>
      </w:r>
      <w:r w:rsidR="00093A05">
        <w:rPr>
          <w:bCs/>
          <w:noProof/>
          <w:kern w:val="32"/>
          <w:sz w:val="22"/>
          <w:szCs w:val="22"/>
        </w:rPr>
        <w:t> </w:t>
      </w:r>
      <w:r w:rsidR="00093A05">
        <w:rPr>
          <w:bCs/>
          <w:noProof/>
          <w:kern w:val="32"/>
          <w:sz w:val="22"/>
          <w:szCs w:val="22"/>
        </w:rPr>
        <w:t> </w:t>
      </w:r>
      <w:r w:rsidR="00093A05">
        <w:rPr>
          <w:bCs/>
          <w:noProof/>
          <w:kern w:val="32"/>
          <w:sz w:val="22"/>
          <w:szCs w:val="22"/>
        </w:rPr>
        <w:t> </w:t>
      </w:r>
      <w:r w:rsidR="00093A05">
        <w:rPr>
          <w:bCs/>
          <w:kern w:val="32"/>
          <w:sz w:val="22"/>
          <w:szCs w:val="22"/>
        </w:rPr>
        <w:fldChar w:fldCharType="end"/>
      </w:r>
      <w:bookmarkEnd w:id="9"/>
    </w:p>
    <w:p w:rsidR="00243B37" w:rsidRPr="003554B1" w:rsidRDefault="00243B37" w:rsidP="003554B1">
      <w:pPr>
        <w:pStyle w:val="Odstavec2"/>
        <w:keepNext/>
        <w:numPr>
          <w:ilvl w:val="0"/>
          <w:numId w:val="0"/>
        </w:numPr>
        <w:spacing w:after="60" w:line="240" w:lineRule="auto"/>
        <w:ind w:left="709"/>
        <w:rPr>
          <w:bCs/>
          <w:kern w:val="32"/>
          <w:sz w:val="22"/>
          <w:szCs w:val="22"/>
        </w:rPr>
      </w:pPr>
      <w:r w:rsidRPr="003554B1">
        <w:rPr>
          <w:bCs/>
          <w:kern w:val="32"/>
          <w:sz w:val="22"/>
          <w:szCs w:val="22"/>
        </w:rPr>
        <w:tab/>
      </w:r>
      <w:r w:rsidRPr="003554B1">
        <w:rPr>
          <w:bCs/>
          <w:kern w:val="32"/>
          <w:sz w:val="22"/>
          <w:szCs w:val="22"/>
        </w:rPr>
        <w:tab/>
      </w:r>
      <w:r w:rsidRPr="003554B1">
        <w:rPr>
          <w:bCs/>
          <w:kern w:val="32"/>
          <w:sz w:val="22"/>
          <w:szCs w:val="22"/>
        </w:rPr>
        <w:tab/>
        <w:t xml:space="preserve">Mobil: </w:t>
      </w:r>
      <w:r w:rsidR="00093A05">
        <w:rPr>
          <w:bCs/>
          <w:kern w:val="32"/>
          <w:sz w:val="22"/>
          <w:szCs w:val="22"/>
        </w:rPr>
        <w:tab/>
      </w:r>
      <w:r w:rsidR="00093A05">
        <w:rPr>
          <w:bCs/>
          <w:kern w:val="32"/>
          <w:sz w:val="22"/>
          <w:szCs w:val="22"/>
        </w:rPr>
        <w:fldChar w:fldCharType="begin">
          <w:ffData>
            <w:name w:val="Text34"/>
            <w:enabled/>
            <w:calcOnExit w:val="0"/>
            <w:textInput/>
          </w:ffData>
        </w:fldChar>
      </w:r>
      <w:r w:rsidR="00093A05">
        <w:rPr>
          <w:bCs/>
          <w:kern w:val="32"/>
          <w:sz w:val="22"/>
          <w:szCs w:val="22"/>
        </w:rPr>
        <w:instrText xml:space="preserve"> FORMTEXT </w:instrText>
      </w:r>
      <w:r w:rsidR="00093A05">
        <w:rPr>
          <w:bCs/>
          <w:kern w:val="32"/>
          <w:sz w:val="22"/>
          <w:szCs w:val="22"/>
        </w:rPr>
      </w:r>
      <w:r w:rsidR="00093A05">
        <w:rPr>
          <w:bCs/>
          <w:kern w:val="32"/>
          <w:sz w:val="22"/>
          <w:szCs w:val="22"/>
        </w:rPr>
        <w:fldChar w:fldCharType="separate"/>
      </w:r>
      <w:r w:rsidR="00093A05">
        <w:rPr>
          <w:bCs/>
          <w:noProof/>
          <w:kern w:val="32"/>
          <w:sz w:val="22"/>
          <w:szCs w:val="22"/>
        </w:rPr>
        <w:t> </w:t>
      </w:r>
      <w:r w:rsidR="00093A05">
        <w:rPr>
          <w:bCs/>
          <w:noProof/>
          <w:kern w:val="32"/>
          <w:sz w:val="22"/>
          <w:szCs w:val="22"/>
        </w:rPr>
        <w:t> </w:t>
      </w:r>
      <w:r w:rsidR="00093A05">
        <w:rPr>
          <w:bCs/>
          <w:noProof/>
          <w:kern w:val="32"/>
          <w:sz w:val="22"/>
          <w:szCs w:val="22"/>
        </w:rPr>
        <w:t> </w:t>
      </w:r>
      <w:r w:rsidR="00093A05">
        <w:rPr>
          <w:bCs/>
          <w:noProof/>
          <w:kern w:val="32"/>
          <w:sz w:val="22"/>
          <w:szCs w:val="22"/>
        </w:rPr>
        <w:t> </w:t>
      </w:r>
      <w:r w:rsidR="00093A05">
        <w:rPr>
          <w:bCs/>
          <w:noProof/>
          <w:kern w:val="32"/>
          <w:sz w:val="22"/>
          <w:szCs w:val="22"/>
        </w:rPr>
        <w:t> </w:t>
      </w:r>
      <w:r w:rsidR="00093A05">
        <w:rPr>
          <w:bCs/>
          <w:kern w:val="32"/>
          <w:sz w:val="22"/>
          <w:szCs w:val="22"/>
        </w:rPr>
        <w:fldChar w:fldCharType="end"/>
      </w:r>
    </w:p>
    <w:p w:rsidR="00243B37" w:rsidRPr="003554B1" w:rsidRDefault="00243B37" w:rsidP="003554B1">
      <w:pPr>
        <w:pStyle w:val="Odstavec2"/>
        <w:keepNext/>
        <w:numPr>
          <w:ilvl w:val="0"/>
          <w:numId w:val="0"/>
        </w:numPr>
        <w:spacing w:after="60" w:line="240" w:lineRule="auto"/>
        <w:ind w:left="709"/>
        <w:rPr>
          <w:bCs/>
          <w:kern w:val="32"/>
          <w:sz w:val="22"/>
          <w:szCs w:val="22"/>
        </w:rPr>
      </w:pPr>
      <w:r w:rsidRPr="003554B1">
        <w:rPr>
          <w:bCs/>
          <w:kern w:val="32"/>
          <w:sz w:val="22"/>
          <w:szCs w:val="22"/>
        </w:rPr>
        <w:tab/>
      </w:r>
      <w:r w:rsidRPr="003554B1">
        <w:rPr>
          <w:bCs/>
          <w:kern w:val="32"/>
          <w:sz w:val="22"/>
          <w:szCs w:val="22"/>
        </w:rPr>
        <w:tab/>
      </w:r>
      <w:r w:rsidRPr="003554B1">
        <w:rPr>
          <w:bCs/>
          <w:kern w:val="32"/>
          <w:sz w:val="22"/>
          <w:szCs w:val="22"/>
        </w:rPr>
        <w:tab/>
        <w:t>E-mail:</w:t>
      </w:r>
      <w:r w:rsidR="00093A05">
        <w:rPr>
          <w:bCs/>
          <w:kern w:val="32"/>
          <w:sz w:val="22"/>
          <w:szCs w:val="22"/>
        </w:rPr>
        <w:tab/>
      </w:r>
      <w:r w:rsidR="00093A05">
        <w:rPr>
          <w:bCs/>
          <w:kern w:val="32"/>
          <w:sz w:val="22"/>
          <w:szCs w:val="22"/>
        </w:rPr>
        <w:fldChar w:fldCharType="begin">
          <w:ffData>
            <w:name w:val="Text34"/>
            <w:enabled/>
            <w:calcOnExit w:val="0"/>
            <w:textInput/>
          </w:ffData>
        </w:fldChar>
      </w:r>
      <w:r w:rsidR="00093A05">
        <w:rPr>
          <w:bCs/>
          <w:kern w:val="32"/>
          <w:sz w:val="22"/>
          <w:szCs w:val="22"/>
        </w:rPr>
        <w:instrText xml:space="preserve"> FORMTEXT </w:instrText>
      </w:r>
      <w:r w:rsidR="00093A05">
        <w:rPr>
          <w:bCs/>
          <w:kern w:val="32"/>
          <w:sz w:val="22"/>
          <w:szCs w:val="22"/>
        </w:rPr>
      </w:r>
      <w:r w:rsidR="00093A05">
        <w:rPr>
          <w:bCs/>
          <w:kern w:val="32"/>
          <w:sz w:val="22"/>
          <w:szCs w:val="22"/>
        </w:rPr>
        <w:fldChar w:fldCharType="separate"/>
      </w:r>
      <w:r w:rsidR="00093A05">
        <w:rPr>
          <w:bCs/>
          <w:noProof/>
          <w:kern w:val="32"/>
          <w:sz w:val="22"/>
          <w:szCs w:val="22"/>
        </w:rPr>
        <w:t> </w:t>
      </w:r>
      <w:r w:rsidR="00093A05">
        <w:rPr>
          <w:bCs/>
          <w:noProof/>
          <w:kern w:val="32"/>
          <w:sz w:val="22"/>
          <w:szCs w:val="22"/>
        </w:rPr>
        <w:t> </w:t>
      </w:r>
      <w:r w:rsidR="00093A05">
        <w:rPr>
          <w:bCs/>
          <w:noProof/>
          <w:kern w:val="32"/>
          <w:sz w:val="22"/>
          <w:szCs w:val="22"/>
        </w:rPr>
        <w:t> </w:t>
      </w:r>
      <w:r w:rsidR="00093A05">
        <w:rPr>
          <w:bCs/>
          <w:noProof/>
          <w:kern w:val="32"/>
          <w:sz w:val="22"/>
          <w:szCs w:val="22"/>
        </w:rPr>
        <w:t> </w:t>
      </w:r>
      <w:r w:rsidR="00093A05">
        <w:rPr>
          <w:bCs/>
          <w:noProof/>
          <w:kern w:val="32"/>
          <w:sz w:val="22"/>
          <w:szCs w:val="22"/>
        </w:rPr>
        <w:t> </w:t>
      </w:r>
      <w:r w:rsidR="00093A05">
        <w:rPr>
          <w:bCs/>
          <w:kern w:val="32"/>
          <w:sz w:val="22"/>
          <w:szCs w:val="22"/>
        </w:rPr>
        <w:fldChar w:fldCharType="end"/>
      </w:r>
    </w:p>
    <w:p w:rsidR="00C07B54" w:rsidRPr="003554B1" w:rsidRDefault="00C07B54" w:rsidP="003554B1">
      <w:pPr>
        <w:pStyle w:val="Odstavec2"/>
        <w:keepNext/>
        <w:numPr>
          <w:ilvl w:val="0"/>
          <w:numId w:val="0"/>
        </w:numPr>
        <w:spacing w:after="60" w:line="240" w:lineRule="auto"/>
        <w:ind w:left="709"/>
        <w:rPr>
          <w:bCs/>
          <w:kern w:val="32"/>
          <w:sz w:val="22"/>
          <w:szCs w:val="22"/>
        </w:rPr>
      </w:pPr>
    </w:p>
    <w:p w:rsidR="00243B37" w:rsidRPr="007019C4" w:rsidRDefault="00243B37" w:rsidP="003554B1">
      <w:pPr>
        <w:pStyle w:val="Nadpis1"/>
        <w:numPr>
          <w:ilvl w:val="0"/>
          <w:numId w:val="2"/>
        </w:numPr>
        <w:spacing w:before="0" w:line="240" w:lineRule="auto"/>
        <w:ind w:left="0" w:firstLine="0"/>
        <w:jc w:val="center"/>
        <w:rPr>
          <w:rFonts w:ascii="Times New Roman" w:hAnsi="Times New Roman" w:cs="Times New Roman"/>
          <w:sz w:val="22"/>
          <w:szCs w:val="22"/>
        </w:rPr>
      </w:pPr>
      <w:r w:rsidRPr="007019C4">
        <w:rPr>
          <w:rFonts w:ascii="Times New Roman" w:hAnsi="Times New Roman" w:cs="Times New Roman"/>
          <w:sz w:val="22"/>
          <w:szCs w:val="22"/>
        </w:rPr>
        <w:t>Závěrečná ustanovení</w:t>
      </w:r>
    </w:p>
    <w:p w:rsidR="00243B37" w:rsidRPr="00EA19C4" w:rsidRDefault="00243B37" w:rsidP="003554B1">
      <w:pPr>
        <w:pStyle w:val="Nadpis1"/>
        <w:numPr>
          <w:ilvl w:val="1"/>
          <w:numId w:val="2"/>
        </w:numPr>
        <w:spacing w:before="0" w:line="240" w:lineRule="auto"/>
        <w:ind w:left="567" w:hanging="567"/>
        <w:rPr>
          <w:rFonts w:ascii="Times New Roman" w:hAnsi="Times New Roman" w:cs="Times New Roman"/>
          <w:b w:val="0"/>
          <w:sz w:val="22"/>
          <w:szCs w:val="22"/>
        </w:rPr>
      </w:pPr>
      <w:r w:rsidRPr="00EA19C4">
        <w:rPr>
          <w:rFonts w:ascii="Times New Roman" w:hAnsi="Times New Roman" w:cs="Times New Roman"/>
          <w:b w:val="0"/>
          <w:sz w:val="22"/>
          <w:szCs w:val="22"/>
        </w:rPr>
        <w:t>Tato Dohoda nabývá platnosti a účinnosti dnem jejího podpisu oběma Smluvními stranami.</w:t>
      </w:r>
    </w:p>
    <w:p w:rsidR="00243B37" w:rsidRPr="00EA19C4" w:rsidRDefault="00243B37" w:rsidP="003554B1">
      <w:pPr>
        <w:pStyle w:val="Nadpis1"/>
        <w:numPr>
          <w:ilvl w:val="1"/>
          <w:numId w:val="2"/>
        </w:numPr>
        <w:spacing w:before="0" w:line="240" w:lineRule="auto"/>
        <w:ind w:left="567" w:hanging="567"/>
        <w:rPr>
          <w:rFonts w:ascii="Times New Roman" w:hAnsi="Times New Roman" w:cs="Times New Roman"/>
          <w:b w:val="0"/>
          <w:sz w:val="22"/>
          <w:szCs w:val="22"/>
        </w:rPr>
      </w:pPr>
      <w:r w:rsidRPr="00EA19C4">
        <w:rPr>
          <w:rFonts w:ascii="Times New Roman" w:hAnsi="Times New Roman" w:cs="Times New Roman"/>
          <w:b w:val="0"/>
          <w:sz w:val="22"/>
          <w:szCs w:val="22"/>
        </w:rPr>
        <w:t xml:space="preserve">Tato Dohoda je vyhotovena ve </w:t>
      </w:r>
      <w:r>
        <w:rPr>
          <w:rFonts w:ascii="Times New Roman" w:hAnsi="Times New Roman" w:cs="Times New Roman"/>
          <w:b w:val="0"/>
          <w:sz w:val="22"/>
          <w:szCs w:val="22"/>
        </w:rPr>
        <w:t>dvou</w:t>
      </w:r>
      <w:r w:rsidRPr="00EA19C4">
        <w:rPr>
          <w:rFonts w:ascii="Times New Roman" w:hAnsi="Times New Roman" w:cs="Times New Roman"/>
          <w:b w:val="0"/>
          <w:sz w:val="22"/>
          <w:szCs w:val="22"/>
        </w:rPr>
        <w:t xml:space="preserve"> (</w:t>
      </w:r>
      <w:r>
        <w:rPr>
          <w:rFonts w:ascii="Times New Roman" w:hAnsi="Times New Roman" w:cs="Times New Roman"/>
          <w:b w:val="0"/>
          <w:sz w:val="22"/>
          <w:szCs w:val="22"/>
        </w:rPr>
        <w:t>2</w:t>
      </w:r>
      <w:r w:rsidRPr="00EA19C4">
        <w:rPr>
          <w:rFonts w:ascii="Times New Roman" w:hAnsi="Times New Roman" w:cs="Times New Roman"/>
          <w:b w:val="0"/>
          <w:sz w:val="22"/>
          <w:szCs w:val="22"/>
        </w:rPr>
        <w:t xml:space="preserve">) stejnopisech s platností originálu, z nichž každá Smluvní strana obdrží po </w:t>
      </w:r>
      <w:r>
        <w:rPr>
          <w:rFonts w:ascii="Times New Roman" w:hAnsi="Times New Roman" w:cs="Times New Roman"/>
          <w:b w:val="0"/>
          <w:sz w:val="22"/>
          <w:szCs w:val="22"/>
        </w:rPr>
        <w:t>jednom exempláři</w:t>
      </w:r>
      <w:r w:rsidRPr="00EA19C4">
        <w:rPr>
          <w:rFonts w:ascii="Times New Roman" w:hAnsi="Times New Roman" w:cs="Times New Roman"/>
          <w:b w:val="0"/>
          <w:sz w:val="22"/>
          <w:szCs w:val="22"/>
        </w:rPr>
        <w:t>.</w:t>
      </w:r>
    </w:p>
    <w:p w:rsidR="00243B37" w:rsidRPr="00EA19C4" w:rsidRDefault="00243B37" w:rsidP="003554B1">
      <w:pPr>
        <w:pStyle w:val="Nadpis1"/>
        <w:numPr>
          <w:ilvl w:val="1"/>
          <w:numId w:val="2"/>
        </w:numPr>
        <w:spacing w:before="0" w:line="240" w:lineRule="auto"/>
        <w:ind w:left="567" w:hanging="567"/>
        <w:rPr>
          <w:rFonts w:ascii="Times New Roman" w:hAnsi="Times New Roman" w:cs="Times New Roman"/>
          <w:b w:val="0"/>
          <w:sz w:val="22"/>
          <w:szCs w:val="22"/>
        </w:rPr>
      </w:pPr>
      <w:r w:rsidRPr="00EA19C4">
        <w:rPr>
          <w:rFonts w:ascii="Times New Roman" w:hAnsi="Times New Roman" w:cs="Times New Roman"/>
          <w:b w:val="0"/>
          <w:sz w:val="22"/>
          <w:szCs w:val="22"/>
        </w:rPr>
        <w:t>Přílohu č. 1 této Dohody tvoří vzor čestného prohlášení vystavovaného Dodavatelem dle čl. 2.</w:t>
      </w:r>
      <w:r w:rsidR="00526EF0">
        <w:rPr>
          <w:rFonts w:ascii="Times New Roman" w:hAnsi="Times New Roman" w:cs="Times New Roman"/>
          <w:b w:val="0"/>
          <w:sz w:val="22"/>
          <w:szCs w:val="22"/>
        </w:rPr>
        <w:t>5</w:t>
      </w:r>
      <w:r w:rsidR="00526EF0" w:rsidRPr="00EA19C4">
        <w:rPr>
          <w:rFonts w:ascii="Times New Roman" w:hAnsi="Times New Roman" w:cs="Times New Roman"/>
          <w:b w:val="0"/>
          <w:sz w:val="22"/>
          <w:szCs w:val="22"/>
        </w:rPr>
        <w:t xml:space="preserve"> </w:t>
      </w:r>
      <w:r w:rsidRPr="00EA19C4">
        <w:rPr>
          <w:rFonts w:ascii="Times New Roman" w:hAnsi="Times New Roman" w:cs="Times New Roman"/>
          <w:b w:val="0"/>
          <w:sz w:val="22"/>
          <w:szCs w:val="22"/>
        </w:rPr>
        <w:t>Dohody.</w:t>
      </w:r>
    </w:p>
    <w:p w:rsidR="00243B37" w:rsidRPr="00EA19C4" w:rsidRDefault="00243B37" w:rsidP="003554B1">
      <w:pPr>
        <w:pStyle w:val="Nadpis1"/>
        <w:numPr>
          <w:ilvl w:val="1"/>
          <w:numId w:val="2"/>
        </w:numPr>
        <w:spacing w:before="0" w:line="240" w:lineRule="auto"/>
        <w:ind w:left="567" w:hanging="567"/>
        <w:rPr>
          <w:rFonts w:ascii="Times New Roman" w:hAnsi="Times New Roman" w:cs="Times New Roman"/>
          <w:b w:val="0"/>
          <w:sz w:val="22"/>
          <w:szCs w:val="22"/>
        </w:rPr>
      </w:pPr>
      <w:r w:rsidRPr="00EA19C4">
        <w:rPr>
          <w:rFonts w:ascii="Times New Roman" w:hAnsi="Times New Roman" w:cs="Times New Roman"/>
          <w:b w:val="0"/>
          <w:sz w:val="22"/>
          <w:szCs w:val="22"/>
        </w:rPr>
        <w:t>Na důkaz toho, že Smluvní strany s obsahem Dohody souhlasí, rozumí ji a zavazují se k jejímu plnění, připojují své podpisy.</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43B37" w:rsidRPr="00933E4F" w:rsidTr="003554B1">
        <w:tc>
          <w:tcPr>
            <w:tcW w:w="4606" w:type="dxa"/>
          </w:tcPr>
          <w:p w:rsidR="00243B37" w:rsidRDefault="00243B37" w:rsidP="00526EF0">
            <w:pPr>
              <w:pStyle w:val="Zkladntextodsazen3"/>
              <w:keepNext/>
              <w:ind w:left="0"/>
              <w:jc w:val="both"/>
              <w:rPr>
                <w:bCs/>
                <w:kern w:val="32"/>
                <w:sz w:val="22"/>
                <w:szCs w:val="22"/>
              </w:rPr>
            </w:pPr>
          </w:p>
          <w:p w:rsidR="003554B1" w:rsidRPr="00933E4F" w:rsidRDefault="003554B1" w:rsidP="00526EF0">
            <w:pPr>
              <w:pStyle w:val="Zkladntextodsazen3"/>
              <w:keepNext/>
              <w:ind w:left="0"/>
              <w:jc w:val="both"/>
              <w:rPr>
                <w:bCs/>
                <w:kern w:val="32"/>
                <w:sz w:val="22"/>
                <w:szCs w:val="22"/>
              </w:rPr>
            </w:pPr>
          </w:p>
          <w:p w:rsidR="00243B37" w:rsidRPr="00933E4F" w:rsidRDefault="00243B37" w:rsidP="00526EF0">
            <w:pPr>
              <w:pStyle w:val="Zkladntextodsazen3"/>
              <w:keepNext/>
              <w:ind w:left="425" w:hanging="425"/>
              <w:jc w:val="both"/>
              <w:rPr>
                <w:bCs/>
                <w:kern w:val="32"/>
                <w:sz w:val="22"/>
                <w:szCs w:val="22"/>
              </w:rPr>
            </w:pPr>
            <w:r w:rsidRPr="00933E4F">
              <w:rPr>
                <w:bCs/>
                <w:kern w:val="32"/>
                <w:sz w:val="22"/>
                <w:szCs w:val="22"/>
              </w:rPr>
              <w:t>V Praze dne: _____________</w:t>
            </w:r>
          </w:p>
        </w:tc>
        <w:tc>
          <w:tcPr>
            <w:tcW w:w="4606" w:type="dxa"/>
          </w:tcPr>
          <w:p w:rsidR="00243B37" w:rsidRPr="00933E4F" w:rsidRDefault="00243B37" w:rsidP="00526EF0">
            <w:pPr>
              <w:pStyle w:val="Zkladntextodsazen3"/>
              <w:keepNext/>
              <w:ind w:left="425" w:hanging="425"/>
              <w:jc w:val="both"/>
              <w:rPr>
                <w:bCs/>
                <w:kern w:val="32"/>
                <w:sz w:val="22"/>
                <w:szCs w:val="22"/>
              </w:rPr>
            </w:pPr>
          </w:p>
          <w:p w:rsidR="003554B1" w:rsidRDefault="003554B1" w:rsidP="0081405D">
            <w:pPr>
              <w:pStyle w:val="Zkladntextodsazen3"/>
              <w:keepNext/>
              <w:ind w:left="425" w:hanging="425"/>
              <w:jc w:val="both"/>
              <w:rPr>
                <w:bCs/>
                <w:kern w:val="32"/>
                <w:sz w:val="22"/>
                <w:szCs w:val="22"/>
              </w:rPr>
            </w:pPr>
          </w:p>
          <w:p w:rsidR="00243B37" w:rsidRPr="00933E4F" w:rsidRDefault="00243B37" w:rsidP="0081405D">
            <w:pPr>
              <w:pStyle w:val="Zkladntextodsazen3"/>
              <w:keepNext/>
              <w:ind w:left="425" w:hanging="425"/>
              <w:jc w:val="both"/>
              <w:rPr>
                <w:bCs/>
                <w:kern w:val="32"/>
                <w:sz w:val="22"/>
                <w:szCs w:val="22"/>
              </w:rPr>
            </w:pPr>
            <w:r w:rsidRPr="00933E4F">
              <w:rPr>
                <w:bCs/>
                <w:kern w:val="32"/>
                <w:sz w:val="22"/>
                <w:szCs w:val="22"/>
              </w:rPr>
              <w:t>V</w:t>
            </w:r>
            <w:r>
              <w:rPr>
                <w:bCs/>
                <w:kern w:val="32"/>
                <w:sz w:val="22"/>
                <w:szCs w:val="22"/>
              </w:rPr>
              <w:t> </w:t>
            </w:r>
            <w:r w:rsidR="00093A05">
              <w:rPr>
                <w:bCs/>
                <w:kern w:val="32"/>
                <w:sz w:val="22"/>
                <w:szCs w:val="22"/>
              </w:rPr>
              <w:fldChar w:fldCharType="begin">
                <w:ffData>
                  <w:name w:val="Text34"/>
                  <w:enabled/>
                  <w:calcOnExit w:val="0"/>
                  <w:textInput/>
                </w:ffData>
              </w:fldChar>
            </w:r>
            <w:r w:rsidR="00093A05">
              <w:rPr>
                <w:bCs/>
                <w:kern w:val="32"/>
                <w:sz w:val="22"/>
                <w:szCs w:val="22"/>
              </w:rPr>
              <w:instrText xml:space="preserve"> FORMTEXT </w:instrText>
            </w:r>
            <w:r w:rsidR="00093A05">
              <w:rPr>
                <w:bCs/>
                <w:kern w:val="32"/>
                <w:sz w:val="22"/>
                <w:szCs w:val="22"/>
              </w:rPr>
            </w:r>
            <w:r w:rsidR="00093A05">
              <w:rPr>
                <w:bCs/>
                <w:kern w:val="32"/>
                <w:sz w:val="22"/>
                <w:szCs w:val="22"/>
              </w:rPr>
              <w:fldChar w:fldCharType="separate"/>
            </w:r>
            <w:r w:rsidR="00093A05">
              <w:rPr>
                <w:bCs/>
                <w:noProof/>
                <w:kern w:val="32"/>
                <w:sz w:val="22"/>
                <w:szCs w:val="22"/>
              </w:rPr>
              <w:t> </w:t>
            </w:r>
            <w:r w:rsidR="00093A05">
              <w:rPr>
                <w:bCs/>
                <w:noProof/>
                <w:kern w:val="32"/>
                <w:sz w:val="22"/>
                <w:szCs w:val="22"/>
              </w:rPr>
              <w:t> </w:t>
            </w:r>
            <w:r w:rsidR="00093A05">
              <w:rPr>
                <w:bCs/>
                <w:noProof/>
                <w:kern w:val="32"/>
                <w:sz w:val="22"/>
                <w:szCs w:val="22"/>
              </w:rPr>
              <w:t> </w:t>
            </w:r>
            <w:r w:rsidR="00093A05">
              <w:rPr>
                <w:bCs/>
                <w:noProof/>
                <w:kern w:val="32"/>
                <w:sz w:val="22"/>
                <w:szCs w:val="22"/>
              </w:rPr>
              <w:t> </w:t>
            </w:r>
            <w:r w:rsidR="00093A05">
              <w:rPr>
                <w:bCs/>
                <w:noProof/>
                <w:kern w:val="32"/>
                <w:sz w:val="22"/>
                <w:szCs w:val="22"/>
              </w:rPr>
              <w:t> </w:t>
            </w:r>
            <w:r w:rsidR="00093A05">
              <w:rPr>
                <w:bCs/>
                <w:kern w:val="32"/>
                <w:sz w:val="22"/>
                <w:szCs w:val="22"/>
              </w:rPr>
              <w:fldChar w:fldCharType="end"/>
            </w:r>
            <w:r>
              <w:rPr>
                <w:bCs/>
                <w:kern w:val="32"/>
                <w:sz w:val="22"/>
                <w:szCs w:val="22"/>
              </w:rPr>
              <w:t xml:space="preserve"> dne: </w:t>
            </w:r>
            <w:r w:rsidR="00093A05">
              <w:rPr>
                <w:bCs/>
                <w:kern w:val="32"/>
                <w:sz w:val="22"/>
                <w:szCs w:val="22"/>
              </w:rPr>
              <w:fldChar w:fldCharType="begin">
                <w:ffData>
                  <w:name w:val="Text34"/>
                  <w:enabled/>
                  <w:calcOnExit w:val="0"/>
                  <w:textInput/>
                </w:ffData>
              </w:fldChar>
            </w:r>
            <w:r w:rsidR="00093A05">
              <w:rPr>
                <w:bCs/>
                <w:kern w:val="32"/>
                <w:sz w:val="22"/>
                <w:szCs w:val="22"/>
              </w:rPr>
              <w:instrText xml:space="preserve"> FORMTEXT </w:instrText>
            </w:r>
            <w:r w:rsidR="00093A05">
              <w:rPr>
                <w:bCs/>
                <w:kern w:val="32"/>
                <w:sz w:val="22"/>
                <w:szCs w:val="22"/>
              </w:rPr>
            </w:r>
            <w:r w:rsidR="00093A05">
              <w:rPr>
                <w:bCs/>
                <w:kern w:val="32"/>
                <w:sz w:val="22"/>
                <w:szCs w:val="22"/>
              </w:rPr>
              <w:fldChar w:fldCharType="separate"/>
            </w:r>
            <w:r w:rsidR="00093A05">
              <w:rPr>
                <w:bCs/>
                <w:noProof/>
                <w:kern w:val="32"/>
                <w:sz w:val="22"/>
                <w:szCs w:val="22"/>
              </w:rPr>
              <w:t> </w:t>
            </w:r>
            <w:r w:rsidR="00093A05">
              <w:rPr>
                <w:bCs/>
                <w:noProof/>
                <w:kern w:val="32"/>
                <w:sz w:val="22"/>
                <w:szCs w:val="22"/>
              </w:rPr>
              <w:t> </w:t>
            </w:r>
            <w:r w:rsidR="00093A05">
              <w:rPr>
                <w:bCs/>
                <w:noProof/>
                <w:kern w:val="32"/>
                <w:sz w:val="22"/>
                <w:szCs w:val="22"/>
              </w:rPr>
              <w:t> </w:t>
            </w:r>
            <w:r w:rsidR="00093A05">
              <w:rPr>
                <w:bCs/>
                <w:noProof/>
                <w:kern w:val="32"/>
                <w:sz w:val="22"/>
                <w:szCs w:val="22"/>
              </w:rPr>
              <w:t> </w:t>
            </w:r>
            <w:r w:rsidR="00093A05">
              <w:rPr>
                <w:bCs/>
                <w:noProof/>
                <w:kern w:val="32"/>
                <w:sz w:val="22"/>
                <w:szCs w:val="22"/>
              </w:rPr>
              <w:t> </w:t>
            </w:r>
            <w:r w:rsidR="00093A05">
              <w:rPr>
                <w:bCs/>
                <w:kern w:val="32"/>
                <w:sz w:val="22"/>
                <w:szCs w:val="22"/>
              </w:rPr>
              <w:fldChar w:fldCharType="end"/>
            </w:r>
          </w:p>
        </w:tc>
      </w:tr>
    </w:tbl>
    <w:p w:rsidR="00243B37" w:rsidRDefault="00243B37" w:rsidP="00526EF0">
      <w:pPr>
        <w:pStyle w:val="Zkladntext"/>
        <w:keepNext/>
        <w:jc w:val="both"/>
        <w:rPr>
          <w:sz w:val="22"/>
          <w:szCs w:val="22"/>
        </w:rPr>
      </w:pPr>
    </w:p>
    <w:p w:rsidR="003554B1" w:rsidRPr="00DF11A7" w:rsidRDefault="003554B1" w:rsidP="00526EF0">
      <w:pPr>
        <w:pStyle w:val="Zkladntext"/>
        <w:keepNext/>
        <w:jc w:val="both"/>
        <w:rPr>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43B37" w:rsidRPr="00DF11A7" w:rsidTr="00FE46BE">
        <w:tc>
          <w:tcPr>
            <w:tcW w:w="4606" w:type="dxa"/>
            <w:tcBorders>
              <w:top w:val="nil"/>
              <w:left w:val="nil"/>
              <w:bottom w:val="nil"/>
              <w:right w:val="nil"/>
            </w:tcBorders>
          </w:tcPr>
          <w:p w:rsidR="00243B37" w:rsidRPr="00DF11A7" w:rsidRDefault="00243B37" w:rsidP="00526EF0">
            <w:pPr>
              <w:pStyle w:val="Zkladntext"/>
              <w:keepNext/>
              <w:jc w:val="both"/>
              <w:rPr>
                <w:sz w:val="22"/>
              </w:rPr>
            </w:pPr>
            <w:r w:rsidRPr="00DF11A7">
              <w:rPr>
                <w:sz w:val="22"/>
                <w:szCs w:val="22"/>
              </w:rPr>
              <w:t>________________________________________</w:t>
            </w:r>
          </w:p>
        </w:tc>
        <w:tc>
          <w:tcPr>
            <w:tcW w:w="4606" w:type="dxa"/>
            <w:tcBorders>
              <w:top w:val="nil"/>
              <w:left w:val="nil"/>
              <w:bottom w:val="nil"/>
              <w:right w:val="nil"/>
            </w:tcBorders>
          </w:tcPr>
          <w:p w:rsidR="00243B37" w:rsidRPr="00DF11A7" w:rsidRDefault="00243B37" w:rsidP="00526EF0">
            <w:pPr>
              <w:pStyle w:val="Zkladntext"/>
              <w:keepNext/>
              <w:jc w:val="both"/>
              <w:rPr>
                <w:sz w:val="22"/>
              </w:rPr>
            </w:pPr>
            <w:r w:rsidRPr="00DF11A7">
              <w:rPr>
                <w:sz w:val="22"/>
                <w:szCs w:val="22"/>
              </w:rPr>
              <w:t>________________________________________</w:t>
            </w:r>
          </w:p>
        </w:tc>
      </w:tr>
      <w:tr w:rsidR="00BB311A" w:rsidRPr="00DF11A7" w:rsidTr="00FE46BE">
        <w:tc>
          <w:tcPr>
            <w:tcW w:w="4606" w:type="dxa"/>
            <w:tcBorders>
              <w:top w:val="nil"/>
              <w:left w:val="nil"/>
              <w:bottom w:val="nil"/>
              <w:right w:val="nil"/>
            </w:tcBorders>
          </w:tcPr>
          <w:p w:rsidR="00BB311A" w:rsidRPr="00DF11A7" w:rsidRDefault="00093A05" w:rsidP="00C46300">
            <w:pPr>
              <w:pStyle w:val="Nzev"/>
              <w:keepNext/>
              <w:widowControl/>
              <w:spacing w:after="120"/>
              <w:jc w:val="both"/>
              <w:rPr>
                <w:sz w:val="22"/>
                <w:szCs w:val="22"/>
              </w:rPr>
            </w:pPr>
            <w:r w:rsidRPr="00093A05">
              <w:rPr>
                <w:rFonts w:ascii="Times New Roman" w:hAnsi="Times New Roman" w:cs="Times New Roman"/>
                <w:sz w:val="22"/>
                <w:szCs w:val="22"/>
                <w:lang w:val="cs-CZ"/>
              </w:rPr>
              <w:t>Ing. Jaroslav Podestát</w:t>
            </w:r>
          </w:p>
        </w:tc>
        <w:tc>
          <w:tcPr>
            <w:tcW w:w="4606" w:type="dxa"/>
            <w:tcBorders>
              <w:top w:val="nil"/>
              <w:left w:val="nil"/>
              <w:bottom w:val="nil"/>
              <w:right w:val="nil"/>
            </w:tcBorders>
          </w:tcPr>
          <w:p w:rsidR="00BB311A" w:rsidRPr="00666580" w:rsidRDefault="00093A05" w:rsidP="006B59C7">
            <w:pPr>
              <w:pStyle w:val="Zkladntext"/>
              <w:rPr>
                <w:sz w:val="22"/>
                <w:szCs w:val="22"/>
                <w:highlight w:val="yellow"/>
                <w:lang w:eastAsia="en-US"/>
              </w:rPr>
            </w:pPr>
            <w:r w:rsidRPr="00F026E1">
              <w:rPr>
                <w:sz w:val="22"/>
                <w:szCs w:val="22"/>
              </w:rPr>
              <w:fldChar w:fldCharType="begin">
                <w:ffData>
                  <w:name w:val="Text30"/>
                  <w:enabled/>
                  <w:calcOnExit w:val="0"/>
                  <w:textInput>
                    <w:default w:val="[Titul Jméno Příjmení]"/>
                  </w:textInput>
                </w:ffData>
              </w:fldChar>
            </w:r>
            <w:bookmarkStart w:id="10" w:name="Text30"/>
            <w:r w:rsidRPr="00F026E1">
              <w:rPr>
                <w:sz w:val="22"/>
                <w:szCs w:val="22"/>
              </w:rPr>
              <w:instrText xml:space="preserve"> FORMTEXT </w:instrText>
            </w:r>
            <w:r w:rsidRPr="00F026E1">
              <w:rPr>
                <w:sz w:val="22"/>
                <w:szCs w:val="22"/>
              </w:rPr>
            </w:r>
            <w:r w:rsidRPr="00F026E1">
              <w:rPr>
                <w:sz w:val="22"/>
                <w:szCs w:val="22"/>
              </w:rPr>
              <w:fldChar w:fldCharType="separate"/>
            </w:r>
            <w:r w:rsidRPr="00F026E1">
              <w:rPr>
                <w:noProof/>
                <w:sz w:val="22"/>
                <w:szCs w:val="22"/>
              </w:rPr>
              <w:t>[Titul Jméno Příjmení]</w:t>
            </w:r>
            <w:r w:rsidRPr="00F026E1">
              <w:rPr>
                <w:sz w:val="22"/>
                <w:szCs w:val="22"/>
              </w:rPr>
              <w:fldChar w:fldCharType="end"/>
            </w:r>
            <w:bookmarkEnd w:id="10"/>
          </w:p>
        </w:tc>
      </w:tr>
      <w:tr w:rsidR="00BB311A" w:rsidRPr="00DF11A7" w:rsidTr="00FE46BE">
        <w:trPr>
          <w:trHeight w:val="797"/>
        </w:trPr>
        <w:tc>
          <w:tcPr>
            <w:tcW w:w="4606" w:type="dxa"/>
            <w:tcBorders>
              <w:top w:val="nil"/>
              <w:left w:val="nil"/>
              <w:bottom w:val="nil"/>
              <w:right w:val="nil"/>
            </w:tcBorders>
          </w:tcPr>
          <w:p w:rsidR="00BB311A" w:rsidRPr="00DF11A7" w:rsidRDefault="00093A05" w:rsidP="00526EF0">
            <w:pPr>
              <w:pStyle w:val="Zkladntext"/>
              <w:keepNext/>
              <w:jc w:val="both"/>
              <w:rPr>
                <w:sz w:val="22"/>
              </w:rPr>
            </w:pPr>
            <w:r>
              <w:rPr>
                <w:sz w:val="22"/>
                <w:szCs w:val="22"/>
              </w:rPr>
              <w:t xml:space="preserve">vedoucí </w:t>
            </w:r>
            <w:r w:rsidRPr="00093A05">
              <w:rPr>
                <w:sz w:val="22"/>
                <w:szCs w:val="22"/>
              </w:rPr>
              <w:t>odboru správa nakupované komodity</w:t>
            </w:r>
          </w:p>
          <w:p w:rsidR="00BB311A" w:rsidRPr="00DF11A7" w:rsidRDefault="00BB311A" w:rsidP="00967725">
            <w:pPr>
              <w:pStyle w:val="Zkladntext"/>
              <w:keepNext/>
              <w:jc w:val="both"/>
              <w:rPr>
                <w:bCs/>
                <w:sz w:val="22"/>
              </w:rPr>
            </w:pPr>
            <w:r w:rsidRPr="00DF11A7">
              <w:rPr>
                <w:b/>
                <w:sz w:val="22"/>
                <w:szCs w:val="22"/>
              </w:rPr>
              <w:t xml:space="preserve">Česká pošta, </w:t>
            </w:r>
            <w:proofErr w:type="gramStart"/>
            <w:r w:rsidRPr="00DF11A7">
              <w:rPr>
                <w:b/>
                <w:sz w:val="22"/>
                <w:szCs w:val="22"/>
              </w:rPr>
              <w:t>s.p.</w:t>
            </w:r>
            <w:proofErr w:type="gramEnd"/>
          </w:p>
        </w:tc>
        <w:tc>
          <w:tcPr>
            <w:tcW w:w="4606" w:type="dxa"/>
            <w:tcBorders>
              <w:top w:val="nil"/>
              <w:left w:val="nil"/>
              <w:bottom w:val="nil"/>
              <w:right w:val="nil"/>
            </w:tcBorders>
          </w:tcPr>
          <w:p w:rsidR="00BB311A" w:rsidRPr="00EB4F4C" w:rsidRDefault="00093A05" w:rsidP="00BB311A">
            <w:pPr>
              <w:pStyle w:val="Zpat"/>
              <w:spacing w:after="0"/>
              <w:rPr>
                <w:sz w:val="22"/>
                <w:szCs w:val="22"/>
                <w:highlight w:val="yellow"/>
                <w:lang w:eastAsia="en-US"/>
              </w:rPr>
            </w:pPr>
            <w:r>
              <w:rPr>
                <w:sz w:val="22"/>
                <w:szCs w:val="22"/>
              </w:rPr>
              <w:fldChar w:fldCharType="begin">
                <w:ffData>
                  <w:name w:val="Text33"/>
                  <w:enabled/>
                  <w:calcOnExit w:val="0"/>
                  <w:textInput>
                    <w:default w:val="[funkce]"/>
                  </w:textInput>
                </w:ffData>
              </w:fldChar>
            </w:r>
            <w:bookmarkStart w:id="11" w:name="Text33"/>
            <w:r>
              <w:rPr>
                <w:sz w:val="22"/>
                <w:szCs w:val="22"/>
              </w:rPr>
              <w:instrText xml:space="preserve"> FORMTEXT </w:instrText>
            </w:r>
            <w:r>
              <w:rPr>
                <w:sz w:val="22"/>
                <w:szCs w:val="22"/>
              </w:rPr>
            </w:r>
            <w:r>
              <w:rPr>
                <w:sz w:val="22"/>
                <w:szCs w:val="22"/>
              </w:rPr>
              <w:fldChar w:fldCharType="separate"/>
            </w:r>
            <w:r>
              <w:rPr>
                <w:noProof/>
                <w:sz w:val="22"/>
                <w:szCs w:val="22"/>
              </w:rPr>
              <w:t>[funkce]</w:t>
            </w:r>
            <w:r>
              <w:rPr>
                <w:sz w:val="22"/>
                <w:szCs w:val="22"/>
              </w:rPr>
              <w:fldChar w:fldCharType="end"/>
            </w:r>
            <w:bookmarkEnd w:id="11"/>
          </w:p>
          <w:p w:rsidR="00BB311A" w:rsidRPr="00EB4F4C" w:rsidRDefault="00093A05" w:rsidP="006B59C7">
            <w:pPr>
              <w:pStyle w:val="Zpat"/>
              <w:rPr>
                <w:b/>
                <w:sz w:val="22"/>
                <w:szCs w:val="22"/>
                <w:highlight w:val="yellow"/>
                <w:lang w:eastAsia="en-US"/>
              </w:rPr>
            </w:pPr>
            <w:r>
              <w:rPr>
                <w:b/>
                <w:sz w:val="22"/>
                <w:szCs w:val="22"/>
              </w:rPr>
              <w:fldChar w:fldCharType="begin">
                <w:ffData>
                  <w:name w:val="Text29"/>
                  <w:enabled/>
                  <w:calcOnExit w:val="0"/>
                  <w:textInput>
                    <w:default w:val="[obchodní firma / jméno / název]"/>
                  </w:textInput>
                </w:ffData>
              </w:fldChar>
            </w:r>
            <w:bookmarkStart w:id="12" w:name="Text29"/>
            <w:r>
              <w:rPr>
                <w:b/>
                <w:sz w:val="22"/>
                <w:szCs w:val="22"/>
              </w:rPr>
              <w:instrText xml:space="preserve"> FORMTEXT </w:instrText>
            </w:r>
            <w:r>
              <w:rPr>
                <w:b/>
                <w:sz w:val="22"/>
                <w:szCs w:val="22"/>
              </w:rPr>
            </w:r>
            <w:r>
              <w:rPr>
                <w:b/>
                <w:sz w:val="22"/>
                <w:szCs w:val="22"/>
              </w:rPr>
              <w:fldChar w:fldCharType="separate"/>
            </w:r>
            <w:r>
              <w:rPr>
                <w:b/>
                <w:noProof/>
                <w:sz w:val="22"/>
                <w:szCs w:val="22"/>
              </w:rPr>
              <w:t>[obchodní firma / jméno / název]</w:t>
            </w:r>
            <w:r>
              <w:rPr>
                <w:b/>
                <w:sz w:val="22"/>
                <w:szCs w:val="22"/>
              </w:rPr>
              <w:fldChar w:fldCharType="end"/>
            </w:r>
            <w:bookmarkEnd w:id="12"/>
          </w:p>
        </w:tc>
      </w:tr>
    </w:tbl>
    <w:p w:rsidR="00243B37" w:rsidRPr="00F80A09" w:rsidRDefault="00243B37" w:rsidP="00526EF0">
      <w:pPr>
        <w:keepNext/>
        <w:spacing w:line="240" w:lineRule="auto"/>
        <w:rPr>
          <w:b/>
          <w:szCs w:val="20"/>
        </w:rPr>
      </w:pPr>
      <w:r>
        <w:br w:type="page"/>
      </w:r>
      <w:r w:rsidRPr="00F80A09">
        <w:rPr>
          <w:b/>
          <w:szCs w:val="20"/>
        </w:rPr>
        <w:lastRenderedPageBreak/>
        <w:t>Příloha č. 1 – vzor čestného prohlášení</w:t>
      </w:r>
      <w:r w:rsidR="00EC22BD">
        <w:rPr>
          <w:b/>
          <w:szCs w:val="20"/>
        </w:rPr>
        <w:t xml:space="preserve"> – pro rok </w:t>
      </w:r>
      <w:r w:rsidR="007B2516">
        <w:rPr>
          <w:b/>
          <w:szCs w:val="20"/>
        </w:rPr>
        <w:t>2015</w:t>
      </w:r>
      <w:r w:rsidR="00EC22BD">
        <w:rPr>
          <w:b/>
          <w:szCs w:val="20"/>
        </w:rPr>
        <w:t xml:space="preserve"> (pro další roky obdobně) </w:t>
      </w:r>
    </w:p>
    <w:p w:rsidR="001F0E08" w:rsidRPr="00CB0D8B" w:rsidRDefault="001F0E08" w:rsidP="00526EF0">
      <w:pPr>
        <w:pStyle w:val="Zkladntext2"/>
        <w:keepNext/>
        <w:widowControl/>
        <w:shd w:val="clear" w:color="auto" w:fill="auto"/>
        <w:spacing w:after="120" w:line="240" w:lineRule="auto"/>
        <w:rPr>
          <w:sz w:val="16"/>
          <w:szCs w:val="16"/>
        </w:rPr>
      </w:pPr>
    </w:p>
    <w:p w:rsidR="003554B1" w:rsidRDefault="003554B1" w:rsidP="00526EF0">
      <w:pPr>
        <w:pStyle w:val="Zkladntext2"/>
        <w:keepNext/>
        <w:widowControl/>
        <w:shd w:val="clear" w:color="auto" w:fill="auto"/>
        <w:spacing w:after="120" w:line="240" w:lineRule="auto"/>
        <w:rPr>
          <w:sz w:val="20"/>
          <w:szCs w:val="20"/>
        </w:rPr>
      </w:pPr>
      <w:r>
        <w:rPr>
          <w:sz w:val="20"/>
          <w:szCs w:val="20"/>
        </w:rPr>
        <w:t>Název/jméno:</w:t>
      </w:r>
    </w:p>
    <w:p w:rsidR="00243B37" w:rsidRPr="008A312A" w:rsidRDefault="00243B37" w:rsidP="00526EF0">
      <w:pPr>
        <w:pStyle w:val="Zkladntext2"/>
        <w:keepNext/>
        <w:widowControl/>
        <w:shd w:val="clear" w:color="auto" w:fill="auto"/>
        <w:spacing w:after="120" w:line="240" w:lineRule="auto"/>
        <w:rPr>
          <w:sz w:val="20"/>
          <w:szCs w:val="20"/>
        </w:rPr>
      </w:pPr>
      <w:r w:rsidRPr="008A312A">
        <w:rPr>
          <w:sz w:val="20"/>
          <w:szCs w:val="20"/>
        </w:rPr>
        <w:t>IČ</w:t>
      </w:r>
      <w:r w:rsidR="00CB1C63">
        <w:rPr>
          <w:sz w:val="20"/>
          <w:szCs w:val="20"/>
        </w:rPr>
        <w:t>O</w:t>
      </w:r>
      <w:r w:rsidRPr="008A312A">
        <w:rPr>
          <w:sz w:val="20"/>
          <w:szCs w:val="20"/>
        </w:rPr>
        <w:t xml:space="preserve">: </w:t>
      </w:r>
    </w:p>
    <w:p w:rsidR="00243B37" w:rsidRDefault="00243B37" w:rsidP="00526EF0">
      <w:pPr>
        <w:pStyle w:val="Zkladntext2"/>
        <w:keepNext/>
        <w:widowControl/>
        <w:shd w:val="clear" w:color="auto" w:fill="auto"/>
        <w:spacing w:after="120" w:line="240" w:lineRule="auto"/>
        <w:rPr>
          <w:sz w:val="20"/>
          <w:szCs w:val="20"/>
        </w:rPr>
      </w:pPr>
      <w:r w:rsidRPr="008A312A">
        <w:rPr>
          <w:sz w:val="20"/>
          <w:szCs w:val="20"/>
        </w:rPr>
        <w:t xml:space="preserve">se sídlem: </w:t>
      </w:r>
    </w:p>
    <w:p w:rsidR="001F0E08" w:rsidRPr="00CB0D8B" w:rsidRDefault="001F0E08" w:rsidP="00526EF0">
      <w:pPr>
        <w:pStyle w:val="Zkladntext2"/>
        <w:keepNext/>
        <w:widowControl/>
        <w:shd w:val="clear" w:color="auto" w:fill="auto"/>
        <w:spacing w:after="120" w:line="240" w:lineRule="auto"/>
        <w:rPr>
          <w:color w:val="000000"/>
          <w:sz w:val="16"/>
          <w:szCs w:val="16"/>
        </w:rPr>
      </w:pPr>
    </w:p>
    <w:p w:rsidR="00243B37" w:rsidRPr="00933E4F" w:rsidRDefault="00243B37" w:rsidP="00526EF0">
      <w:pPr>
        <w:pStyle w:val="Zkladntext2"/>
        <w:keepNext/>
        <w:widowControl/>
        <w:shd w:val="clear" w:color="auto" w:fill="auto"/>
        <w:spacing w:after="120" w:line="240" w:lineRule="auto"/>
        <w:rPr>
          <w:sz w:val="20"/>
          <w:szCs w:val="20"/>
        </w:rPr>
      </w:pPr>
      <w:r w:rsidRPr="00933E4F">
        <w:rPr>
          <w:color w:val="000000"/>
          <w:sz w:val="20"/>
          <w:szCs w:val="20"/>
        </w:rPr>
        <w:t>Odběratel:</w:t>
      </w:r>
    </w:p>
    <w:p w:rsidR="00243B37" w:rsidRPr="00933E4F" w:rsidRDefault="00243B37" w:rsidP="00526EF0">
      <w:pPr>
        <w:pStyle w:val="Zkladntext40"/>
        <w:keepNext/>
        <w:widowControl/>
        <w:shd w:val="clear" w:color="auto" w:fill="auto"/>
        <w:spacing w:after="120" w:line="240" w:lineRule="auto"/>
        <w:rPr>
          <w:sz w:val="20"/>
          <w:szCs w:val="20"/>
        </w:rPr>
      </w:pPr>
      <w:r w:rsidRPr="00933E4F">
        <w:rPr>
          <w:color w:val="000000"/>
          <w:sz w:val="20"/>
          <w:szCs w:val="20"/>
        </w:rPr>
        <w:t xml:space="preserve">Česká pošta, </w:t>
      </w:r>
      <w:proofErr w:type="gramStart"/>
      <w:r w:rsidRPr="00933E4F">
        <w:rPr>
          <w:color w:val="000000"/>
          <w:sz w:val="20"/>
          <w:szCs w:val="20"/>
        </w:rPr>
        <w:t>s.p.</w:t>
      </w:r>
      <w:proofErr w:type="gramEnd"/>
    </w:p>
    <w:p w:rsidR="00243B37" w:rsidRPr="00933E4F" w:rsidRDefault="00243B37" w:rsidP="00526EF0">
      <w:pPr>
        <w:pStyle w:val="Zkladntext40"/>
        <w:keepNext/>
        <w:widowControl/>
        <w:shd w:val="clear" w:color="auto" w:fill="auto"/>
        <w:spacing w:after="120" w:line="240" w:lineRule="auto"/>
        <w:rPr>
          <w:b w:val="0"/>
          <w:sz w:val="20"/>
          <w:szCs w:val="20"/>
        </w:rPr>
      </w:pPr>
      <w:r w:rsidRPr="00933E4F">
        <w:rPr>
          <w:b w:val="0"/>
          <w:color w:val="000000"/>
          <w:sz w:val="20"/>
          <w:szCs w:val="20"/>
        </w:rPr>
        <w:t>IČ</w:t>
      </w:r>
      <w:r w:rsidR="00CB1C63">
        <w:rPr>
          <w:b w:val="0"/>
          <w:color w:val="000000"/>
          <w:sz w:val="20"/>
          <w:szCs w:val="20"/>
        </w:rPr>
        <w:t>O</w:t>
      </w:r>
      <w:r w:rsidRPr="00933E4F">
        <w:rPr>
          <w:b w:val="0"/>
          <w:color w:val="000000"/>
          <w:sz w:val="20"/>
          <w:szCs w:val="20"/>
        </w:rPr>
        <w:t>: 47114983</w:t>
      </w:r>
    </w:p>
    <w:p w:rsidR="00243B37" w:rsidRPr="00933E4F" w:rsidRDefault="00243B37" w:rsidP="00526EF0">
      <w:pPr>
        <w:pStyle w:val="Zkladntext40"/>
        <w:keepNext/>
        <w:widowControl/>
        <w:shd w:val="clear" w:color="auto" w:fill="auto"/>
        <w:spacing w:after="120" w:line="240" w:lineRule="auto"/>
        <w:rPr>
          <w:b w:val="0"/>
          <w:sz w:val="20"/>
          <w:szCs w:val="20"/>
        </w:rPr>
      </w:pPr>
      <w:r w:rsidRPr="00933E4F">
        <w:rPr>
          <w:b w:val="0"/>
          <w:color w:val="000000"/>
          <w:sz w:val="20"/>
          <w:szCs w:val="20"/>
        </w:rPr>
        <w:t>Politických vězňů 909/4, 225 99 Praha 1 - Nové Město</w:t>
      </w:r>
    </w:p>
    <w:p w:rsidR="00243B37" w:rsidRPr="00933E4F" w:rsidRDefault="00243B37" w:rsidP="00526EF0">
      <w:pPr>
        <w:pStyle w:val="Nadpis31"/>
        <w:keepNext/>
        <w:keepLines/>
        <w:widowControl/>
        <w:shd w:val="clear" w:color="auto" w:fill="auto"/>
        <w:spacing w:after="120" w:line="240" w:lineRule="auto"/>
        <w:rPr>
          <w:sz w:val="20"/>
          <w:szCs w:val="20"/>
        </w:rPr>
      </w:pPr>
      <w:bookmarkStart w:id="13" w:name="bookmark1"/>
      <w:r w:rsidRPr="00933E4F">
        <w:rPr>
          <w:color w:val="000000"/>
          <w:sz w:val="20"/>
          <w:szCs w:val="20"/>
        </w:rPr>
        <w:t>ČESTNÉ PROHLÁŠENÍ</w:t>
      </w:r>
      <w:bookmarkEnd w:id="13"/>
    </w:p>
    <w:p w:rsidR="00243B37" w:rsidRPr="00933E4F" w:rsidRDefault="00243B37" w:rsidP="00526EF0">
      <w:pPr>
        <w:pStyle w:val="Zkladntext2"/>
        <w:keepNext/>
        <w:widowControl/>
        <w:shd w:val="clear" w:color="auto" w:fill="auto"/>
        <w:spacing w:after="120" w:line="240" w:lineRule="auto"/>
        <w:jc w:val="both"/>
        <w:rPr>
          <w:color w:val="000000"/>
          <w:sz w:val="20"/>
          <w:szCs w:val="20"/>
        </w:rPr>
      </w:pPr>
      <w:proofErr w:type="gramStart"/>
      <w:r w:rsidRPr="00933E4F">
        <w:rPr>
          <w:sz w:val="20"/>
          <w:szCs w:val="20"/>
        </w:rPr>
        <w:t>S</w:t>
      </w:r>
      <w:r w:rsidRPr="00933E4F">
        <w:rPr>
          <w:color w:val="000000"/>
          <w:sz w:val="20"/>
          <w:szCs w:val="20"/>
        </w:rPr>
        <w:t>polečnost</w:t>
      </w:r>
      <w:r>
        <w:rPr>
          <w:color w:val="000000"/>
          <w:sz w:val="20"/>
          <w:szCs w:val="20"/>
        </w:rPr>
        <w:t xml:space="preserve"> </w:t>
      </w:r>
      <w:r w:rsidR="001F0E08">
        <w:rPr>
          <w:color w:val="000000"/>
          <w:sz w:val="20"/>
          <w:szCs w:val="20"/>
        </w:rPr>
        <w:t>.........................</w:t>
      </w:r>
      <w:r>
        <w:rPr>
          <w:color w:val="000000"/>
          <w:sz w:val="20"/>
          <w:szCs w:val="20"/>
        </w:rPr>
        <w:t xml:space="preserve">, </w:t>
      </w:r>
      <w:r w:rsidRPr="00933E4F">
        <w:rPr>
          <w:color w:val="000000"/>
          <w:sz w:val="20"/>
          <w:szCs w:val="20"/>
        </w:rPr>
        <w:t>IČ</w:t>
      </w:r>
      <w:r w:rsidR="00CB1C63">
        <w:rPr>
          <w:color w:val="000000"/>
          <w:sz w:val="20"/>
          <w:szCs w:val="20"/>
        </w:rPr>
        <w:t>O</w:t>
      </w:r>
      <w:proofErr w:type="gramEnd"/>
      <w:r w:rsidRPr="00933E4F">
        <w:rPr>
          <w:color w:val="000000"/>
          <w:sz w:val="20"/>
          <w:szCs w:val="20"/>
        </w:rPr>
        <w:t xml:space="preserve">: </w:t>
      </w:r>
      <w:r w:rsidR="001F0E08">
        <w:rPr>
          <w:color w:val="000000"/>
          <w:sz w:val="20"/>
          <w:szCs w:val="20"/>
        </w:rPr>
        <w:t>..........................</w:t>
      </w:r>
      <w:r w:rsidRPr="00933E4F">
        <w:rPr>
          <w:color w:val="000000"/>
          <w:sz w:val="20"/>
          <w:szCs w:val="20"/>
        </w:rPr>
        <w:t xml:space="preserve">, se sídlem </w:t>
      </w:r>
      <w:r w:rsidR="001F0E08">
        <w:rPr>
          <w:color w:val="000000"/>
          <w:sz w:val="20"/>
          <w:szCs w:val="20"/>
        </w:rPr>
        <w:t>.......................</w:t>
      </w:r>
      <w:r w:rsidR="00F90484">
        <w:rPr>
          <w:sz w:val="20"/>
          <w:szCs w:val="20"/>
        </w:rPr>
        <w:t xml:space="preserve">, </w:t>
      </w:r>
      <w:r w:rsidRPr="00933E4F">
        <w:rPr>
          <w:color w:val="000000"/>
          <w:sz w:val="20"/>
          <w:szCs w:val="20"/>
        </w:rPr>
        <w:t xml:space="preserve">čestně prohlašuje, že je zaměstnavatelem zaměstnávajícím </w:t>
      </w:r>
      <w:r w:rsidR="00CB0D8B" w:rsidRPr="003361CD">
        <w:rPr>
          <w:color w:val="000000"/>
        </w:rPr>
        <w:t xml:space="preserve">více než 50 % zaměstnanců na zřízených nebo vymezených chráněných pracovních místech </w:t>
      </w:r>
      <w:r w:rsidR="009F7939" w:rsidRPr="003361CD">
        <w:rPr>
          <w:color w:val="000000"/>
        </w:rPr>
        <w:t xml:space="preserve">ve smyslu </w:t>
      </w:r>
      <w:r w:rsidR="00CB0D8B" w:rsidRPr="003361CD">
        <w:rPr>
          <w:color w:val="000000"/>
        </w:rPr>
        <w:t>§ 75</w:t>
      </w:r>
      <w:r w:rsidR="009F7939" w:rsidRPr="003361CD">
        <w:rPr>
          <w:color w:val="000000"/>
        </w:rPr>
        <w:t xml:space="preserve"> zákona č. 435/2004 Sb., o zaměstnanosti, v platném znění</w:t>
      </w:r>
      <w:r w:rsidR="00CB0D8B" w:rsidRPr="003361CD">
        <w:rPr>
          <w:color w:val="000000"/>
        </w:rPr>
        <w:t>, kteří jsou osobami se zdravotním postižením</w:t>
      </w:r>
      <w:r w:rsidR="00CB0D8B" w:rsidRPr="00933E4F">
        <w:rPr>
          <w:color w:val="000000"/>
          <w:sz w:val="20"/>
          <w:szCs w:val="20"/>
        </w:rPr>
        <w:t xml:space="preserve"> </w:t>
      </w:r>
      <w:r w:rsidRPr="00933E4F">
        <w:rPr>
          <w:color w:val="000000"/>
          <w:sz w:val="20"/>
          <w:szCs w:val="20"/>
        </w:rPr>
        <w:t xml:space="preserve">z celkového počtu svých zaměstnanců, a může tedy poskytovat své výrobky, zboží a služby jako zaměstnavatel uvedený v § 81 odst. 2 písm. b) zákona č. 435/2004 Sb., o zaměstnanosti, v platném znění, tzn. že je zaměstnavatelem poskytujícím tzv. náhradní plnění. </w:t>
      </w:r>
    </w:p>
    <w:p w:rsidR="00243B37" w:rsidRPr="00933E4F" w:rsidRDefault="00243B37" w:rsidP="00526EF0">
      <w:pPr>
        <w:pStyle w:val="Zkladntext2"/>
        <w:keepNext/>
        <w:widowControl/>
        <w:shd w:val="clear" w:color="auto" w:fill="auto"/>
        <w:spacing w:after="120" w:line="240" w:lineRule="auto"/>
        <w:jc w:val="both"/>
        <w:rPr>
          <w:sz w:val="20"/>
          <w:szCs w:val="20"/>
        </w:rPr>
      </w:pPr>
      <w:r w:rsidRPr="00933E4F">
        <w:rPr>
          <w:color w:val="000000"/>
          <w:sz w:val="20"/>
          <w:szCs w:val="20"/>
        </w:rPr>
        <w:t xml:space="preserve">Potvrzujeme tímto, že průměrný počet zaměstnanců, kteří jsou osobami se zdravotním postižením, přepočtený ve smyslu § 18 odst. 2 vyhlášky č. 518/2004 Sb., kterou se provádí zákon č. 435/2004 Sb., o zaměstnanosti, za kalendářní čtvrtletí předcházející zdanitelnému plnění, činí: </w:t>
      </w:r>
    </w:p>
    <w:p w:rsidR="00243B37" w:rsidRPr="00933E4F" w:rsidRDefault="00243B37" w:rsidP="00526EF0">
      <w:pPr>
        <w:keepNext/>
        <w:spacing w:line="240" w:lineRule="auto"/>
        <w:rPr>
          <w:i/>
          <w:color w:val="FF0000"/>
          <w:szCs w:val="20"/>
        </w:rPr>
      </w:pPr>
      <w:r w:rsidRPr="00933E4F">
        <w:rPr>
          <w:i/>
          <w:color w:val="FF0000"/>
          <w:szCs w:val="20"/>
        </w:rPr>
        <w:t xml:space="preserve">Dodavatel vyplní údaje za kalendářní čtvrtletí, které předchází zdanitelnému plnění. V případě, že zdanitelné plnění je jednorázové, vyplní Dodavatel údaj pouze za kalendářní čtvrtletí předcházející. V případě, že je zdanitelné plnění poskytováno v několika kalendářních čtvrtletích, vyplní dodavatel údaje za všechna kalendářní čtvrtletí předcházející zdanitelnému plnění. </w:t>
      </w:r>
    </w:p>
    <w:p w:rsidR="00243B37" w:rsidRPr="00933E4F" w:rsidRDefault="00243B37" w:rsidP="00526EF0">
      <w:pPr>
        <w:pStyle w:val="Zkladntext2"/>
        <w:keepNext/>
        <w:widowControl/>
        <w:shd w:val="clear" w:color="auto" w:fill="auto"/>
        <w:spacing w:after="120" w:line="240" w:lineRule="auto"/>
        <w:rPr>
          <w:i/>
          <w:color w:val="FF0000"/>
          <w:sz w:val="20"/>
          <w:szCs w:val="20"/>
        </w:rPr>
      </w:pPr>
      <w:r w:rsidRPr="00933E4F">
        <w:rPr>
          <w:i/>
          <w:color w:val="FF0000"/>
          <w:sz w:val="20"/>
          <w:szCs w:val="20"/>
        </w:rPr>
        <w:t>Např.:</w:t>
      </w:r>
    </w:p>
    <w:p w:rsidR="00243B37" w:rsidRPr="00933E4F" w:rsidRDefault="00243B37" w:rsidP="00526EF0">
      <w:pPr>
        <w:pStyle w:val="Zkladntext2"/>
        <w:keepNext/>
        <w:widowControl/>
        <w:shd w:val="clear" w:color="auto" w:fill="auto"/>
        <w:spacing w:line="317" w:lineRule="exact"/>
        <w:rPr>
          <w:sz w:val="20"/>
          <w:szCs w:val="20"/>
        </w:rPr>
      </w:pPr>
      <w:proofErr w:type="gramStart"/>
      <w:r w:rsidRPr="00933E4F">
        <w:rPr>
          <w:color w:val="000000"/>
          <w:sz w:val="20"/>
          <w:szCs w:val="20"/>
        </w:rPr>
        <w:t>4.  čtvrtletí</w:t>
      </w:r>
      <w:proofErr w:type="gramEnd"/>
      <w:r w:rsidRPr="00933E4F">
        <w:rPr>
          <w:color w:val="000000"/>
          <w:sz w:val="20"/>
          <w:szCs w:val="20"/>
        </w:rPr>
        <w:t xml:space="preserve"> 201</w:t>
      </w:r>
      <w:r w:rsidR="00CB0D8B">
        <w:rPr>
          <w:color w:val="000000"/>
          <w:sz w:val="20"/>
          <w:szCs w:val="20"/>
        </w:rPr>
        <w:t>4</w:t>
      </w:r>
      <w:r w:rsidRPr="00933E4F">
        <w:rPr>
          <w:color w:val="000000"/>
          <w:sz w:val="20"/>
          <w:szCs w:val="20"/>
        </w:rPr>
        <w:t xml:space="preserve"> </w:t>
      </w:r>
      <w:r w:rsidRPr="00933E4F">
        <w:rPr>
          <w:sz w:val="20"/>
          <w:szCs w:val="20"/>
        </w:rPr>
        <w:t>–</w:t>
      </w:r>
      <w:r w:rsidRPr="00933E4F">
        <w:rPr>
          <w:color w:val="000000"/>
          <w:sz w:val="20"/>
          <w:szCs w:val="20"/>
        </w:rPr>
        <w:t xml:space="preserve"> </w:t>
      </w:r>
      <w:r w:rsidRPr="00933E4F">
        <w:rPr>
          <w:color w:val="FF0000"/>
          <w:sz w:val="20"/>
          <w:szCs w:val="20"/>
        </w:rPr>
        <w:t>xx,xx</w:t>
      </w:r>
    </w:p>
    <w:p w:rsidR="00243B37" w:rsidRPr="00933E4F" w:rsidRDefault="00243B37" w:rsidP="00526EF0">
      <w:pPr>
        <w:pStyle w:val="Zkladntext2"/>
        <w:keepNext/>
        <w:widowControl/>
        <w:numPr>
          <w:ilvl w:val="0"/>
          <w:numId w:val="3"/>
        </w:numPr>
        <w:shd w:val="clear" w:color="auto" w:fill="auto"/>
        <w:tabs>
          <w:tab w:val="left" w:pos="249"/>
        </w:tabs>
        <w:spacing w:line="317" w:lineRule="exact"/>
        <w:rPr>
          <w:sz w:val="20"/>
          <w:szCs w:val="20"/>
        </w:rPr>
      </w:pPr>
      <w:r w:rsidRPr="00933E4F">
        <w:rPr>
          <w:color w:val="000000"/>
          <w:sz w:val="20"/>
          <w:szCs w:val="20"/>
        </w:rPr>
        <w:t>čtvrtletí 201</w:t>
      </w:r>
      <w:r w:rsidR="00CB0D8B">
        <w:rPr>
          <w:color w:val="000000"/>
          <w:sz w:val="20"/>
          <w:szCs w:val="20"/>
        </w:rPr>
        <w:t>5</w:t>
      </w:r>
      <w:r w:rsidRPr="00933E4F">
        <w:rPr>
          <w:color w:val="000000"/>
          <w:sz w:val="20"/>
          <w:szCs w:val="20"/>
        </w:rPr>
        <w:t xml:space="preserve"> </w:t>
      </w:r>
      <w:r w:rsidRPr="00933E4F">
        <w:rPr>
          <w:sz w:val="20"/>
          <w:szCs w:val="20"/>
        </w:rPr>
        <w:t>–</w:t>
      </w:r>
      <w:r w:rsidRPr="00933E4F">
        <w:rPr>
          <w:color w:val="000000"/>
          <w:sz w:val="20"/>
          <w:szCs w:val="20"/>
        </w:rPr>
        <w:t xml:space="preserve"> </w:t>
      </w:r>
      <w:proofErr w:type="gramStart"/>
      <w:r w:rsidRPr="00933E4F">
        <w:rPr>
          <w:color w:val="FF0000"/>
          <w:sz w:val="20"/>
          <w:szCs w:val="20"/>
        </w:rPr>
        <w:t>xx,xx</w:t>
      </w:r>
      <w:proofErr w:type="gramEnd"/>
    </w:p>
    <w:p w:rsidR="00243B37" w:rsidRPr="00933E4F" w:rsidRDefault="00243B37" w:rsidP="00526EF0">
      <w:pPr>
        <w:pStyle w:val="Zkladntext2"/>
        <w:keepNext/>
        <w:widowControl/>
        <w:numPr>
          <w:ilvl w:val="0"/>
          <w:numId w:val="3"/>
        </w:numPr>
        <w:shd w:val="clear" w:color="auto" w:fill="auto"/>
        <w:tabs>
          <w:tab w:val="left" w:pos="270"/>
        </w:tabs>
        <w:spacing w:line="317" w:lineRule="exact"/>
        <w:rPr>
          <w:sz w:val="20"/>
          <w:szCs w:val="20"/>
        </w:rPr>
      </w:pPr>
      <w:r w:rsidRPr="00933E4F">
        <w:rPr>
          <w:color w:val="000000"/>
          <w:sz w:val="20"/>
          <w:szCs w:val="20"/>
        </w:rPr>
        <w:t>čtvrtletí 201</w:t>
      </w:r>
      <w:r w:rsidR="00CB0D8B">
        <w:rPr>
          <w:color w:val="000000"/>
          <w:sz w:val="20"/>
          <w:szCs w:val="20"/>
        </w:rPr>
        <w:t>5</w:t>
      </w:r>
      <w:r w:rsidRPr="00933E4F">
        <w:rPr>
          <w:color w:val="000000"/>
          <w:sz w:val="20"/>
          <w:szCs w:val="20"/>
        </w:rPr>
        <w:t xml:space="preserve"> </w:t>
      </w:r>
      <w:r w:rsidRPr="00933E4F">
        <w:rPr>
          <w:sz w:val="20"/>
          <w:szCs w:val="20"/>
        </w:rPr>
        <w:t>–</w:t>
      </w:r>
      <w:r w:rsidRPr="00933E4F">
        <w:rPr>
          <w:color w:val="000000"/>
          <w:sz w:val="20"/>
          <w:szCs w:val="20"/>
        </w:rPr>
        <w:t xml:space="preserve"> </w:t>
      </w:r>
      <w:proofErr w:type="gramStart"/>
      <w:r w:rsidRPr="00933E4F">
        <w:rPr>
          <w:color w:val="FF0000"/>
          <w:sz w:val="20"/>
          <w:szCs w:val="20"/>
        </w:rPr>
        <w:t>xx,xx</w:t>
      </w:r>
      <w:proofErr w:type="gramEnd"/>
    </w:p>
    <w:p w:rsidR="00243B37" w:rsidRPr="00933E4F" w:rsidRDefault="00243B37" w:rsidP="00526EF0">
      <w:pPr>
        <w:pStyle w:val="Zkladntext2"/>
        <w:keepNext/>
        <w:widowControl/>
        <w:numPr>
          <w:ilvl w:val="0"/>
          <w:numId w:val="3"/>
        </w:numPr>
        <w:shd w:val="clear" w:color="auto" w:fill="auto"/>
        <w:tabs>
          <w:tab w:val="left" w:pos="270"/>
        </w:tabs>
        <w:spacing w:line="317" w:lineRule="exact"/>
        <w:rPr>
          <w:sz w:val="20"/>
          <w:szCs w:val="20"/>
        </w:rPr>
      </w:pPr>
      <w:r w:rsidRPr="00933E4F">
        <w:rPr>
          <w:color w:val="000000"/>
          <w:sz w:val="20"/>
          <w:szCs w:val="20"/>
        </w:rPr>
        <w:t>čtvrtletí 201</w:t>
      </w:r>
      <w:r w:rsidR="00CB0D8B">
        <w:rPr>
          <w:color w:val="000000"/>
          <w:sz w:val="20"/>
          <w:szCs w:val="20"/>
        </w:rPr>
        <w:t>5</w:t>
      </w:r>
      <w:r w:rsidRPr="00933E4F">
        <w:rPr>
          <w:color w:val="000000"/>
          <w:sz w:val="20"/>
          <w:szCs w:val="20"/>
        </w:rPr>
        <w:t xml:space="preserve"> </w:t>
      </w:r>
      <w:r w:rsidRPr="00933E4F">
        <w:rPr>
          <w:sz w:val="20"/>
          <w:szCs w:val="20"/>
        </w:rPr>
        <w:t xml:space="preserve">– </w:t>
      </w:r>
      <w:proofErr w:type="gramStart"/>
      <w:r w:rsidRPr="00933E4F">
        <w:rPr>
          <w:color w:val="FF0000"/>
          <w:sz w:val="20"/>
          <w:szCs w:val="20"/>
        </w:rPr>
        <w:t>xx,xx</w:t>
      </w:r>
      <w:proofErr w:type="gramEnd"/>
    </w:p>
    <w:p w:rsidR="00243B37" w:rsidRPr="00933E4F" w:rsidRDefault="00243B37" w:rsidP="00526EF0">
      <w:pPr>
        <w:pStyle w:val="Zkladntext2"/>
        <w:keepNext/>
        <w:widowControl/>
        <w:numPr>
          <w:ilvl w:val="0"/>
          <w:numId w:val="3"/>
        </w:numPr>
        <w:shd w:val="clear" w:color="auto" w:fill="auto"/>
        <w:tabs>
          <w:tab w:val="left" w:pos="270"/>
        </w:tabs>
        <w:spacing w:line="317" w:lineRule="exact"/>
        <w:rPr>
          <w:color w:val="000000"/>
          <w:sz w:val="20"/>
          <w:szCs w:val="20"/>
        </w:rPr>
      </w:pPr>
      <w:r w:rsidRPr="00933E4F">
        <w:rPr>
          <w:color w:val="000000"/>
          <w:sz w:val="20"/>
          <w:szCs w:val="20"/>
        </w:rPr>
        <w:t>čtvrtletí 201</w:t>
      </w:r>
      <w:r w:rsidR="00CB0D8B">
        <w:rPr>
          <w:color w:val="000000"/>
          <w:sz w:val="20"/>
          <w:szCs w:val="20"/>
        </w:rPr>
        <w:t>5</w:t>
      </w:r>
      <w:r w:rsidRPr="00933E4F">
        <w:rPr>
          <w:color w:val="000000"/>
          <w:sz w:val="20"/>
          <w:szCs w:val="20"/>
        </w:rPr>
        <w:t xml:space="preserve"> – </w:t>
      </w:r>
      <w:proofErr w:type="gramStart"/>
      <w:r w:rsidRPr="00933E4F">
        <w:rPr>
          <w:color w:val="FF0000"/>
          <w:sz w:val="20"/>
          <w:szCs w:val="20"/>
        </w:rPr>
        <w:t>xx,xx</w:t>
      </w:r>
      <w:proofErr w:type="gramEnd"/>
      <w:r w:rsidRPr="00933E4F">
        <w:rPr>
          <w:color w:val="FF0000"/>
          <w:sz w:val="20"/>
          <w:szCs w:val="20"/>
        </w:rPr>
        <w:t>.</w:t>
      </w:r>
    </w:p>
    <w:p w:rsidR="00243B37" w:rsidRPr="00933E4F" w:rsidRDefault="00243B37" w:rsidP="00526EF0">
      <w:pPr>
        <w:pStyle w:val="Zkladntext2"/>
        <w:keepNext/>
        <w:widowControl/>
        <w:shd w:val="clear" w:color="auto" w:fill="auto"/>
        <w:tabs>
          <w:tab w:val="left" w:pos="270"/>
        </w:tabs>
        <w:spacing w:line="317" w:lineRule="exact"/>
        <w:rPr>
          <w:color w:val="000000"/>
          <w:sz w:val="20"/>
          <w:szCs w:val="20"/>
        </w:rPr>
      </w:pPr>
    </w:p>
    <w:p w:rsidR="00243B37" w:rsidRPr="003361CD" w:rsidRDefault="00243B37" w:rsidP="00526EF0">
      <w:pPr>
        <w:pStyle w:val="Zkladntext2"/>
        <w:keepNext/>
        <w:widowControl/>
        <w:shd w:val="clear" w:color="auto" w:fill="auto"/>
        <w:spacing w:line="317" w:lineRule="exact"/>
        <w:jc w:val="both"/>
        <w:rPr>
          <w:sz w:val="22"/>
          <w:szCs w:val="22"/>
        </w:rPr>
      </w:pPr>
      <w:r w:rsidRPr="00933E4F">
        <w:rPr>
          <w:sz w:val="20"/>
          <w:szCs w:val="20"/>
        </w:rPr>
        <w:t>S</w:t>
      </w:r>
      <w:r w:rsidRPr="00933E4F">
        <w:rPr>
          <w:color w:val="000000"/>
          <w:sz w:val="20"/>
          <w:szCs w:val="20"/>
        </w:rPr>
        <w:t xml:space="preserve">polečnost </w:t>
      </w:r>
      <w:r w:rsidRPr="00933E4F">
        <w:rPr>
          <w:sz w:val="20"/>
          <w:szCs w:val="20"/>
        </w:rPr>
        <w:t>…………………</w:t>
      </w:r>
      <w:r w:rsidRPr="00933E4F">
        <w:rPr>
          <w:color w:val="000000"/>
          <w:sz w:val="20"/>
          <w:szCs w:val="20"/>
        </w:rPr>
        <w:t xml:space="preserve">současně potvrzuje, že následující daňové doklady vystavila, eviduje je ve svém </w:t>
      </w:r>
      <w:r w:rsidRPr="003361CD">
        <w:rPr>
          <w:color w:val="000000"/>
          <w:sz w:val="22"/>
          <w:szCs w:val="22"/>
        </w:rPr>
        <w:t>účetnictví a že je zahrnuje do celkového limitu náhradního plnění, jež může za r. 201</w:t>
      </w:r>
      <w:r w:rsidR="00CB0D8B" w:rsidRPr="003361CD">
        <w:rPr>
          <w:color w:val="000000"/>
          <w:sz w:val="22"/>
          <w:szCs w:val="22"/>
        </w:rPr>
        <w:t>5</w:t>
      </w:r>
      <w:r w:rsidRPr="003361CD">
        <w:rPr>
          <w:color w:val="000000"/>
          <w:sz w:val="22"/>
          <w:szCs w:val="22"/>
        </w:rPr>
        <w:t xml:space="preserve"> poskytnout (§81 odst. 3 zákona o zaměstnanosti), a to v níže uvedeném rozsahu:</w:t>
      </w:r>
    </w:p>
    <w:p w:rsidR="003361CD" w:rsidRDefault="00243B37" w:rsidP="003361CD">
      <w:pPr>
        <w:pStyle w:val="Prosttext"/>
        <w:rPr>
          <w:rFonts w:ascii="Times New Roman" w:hAnsi="Times New Roman" w:cs="Times New Roman"/>
          <w:szCs w:val="22"/>
        </w:rPr>
      </w:pPr>
      <w:r w:rsidRPr="003361CD">
        <w:rPr>
          <w:rFonts w:ascii="Times New Roman" w:hAnsi="Times New Roman" w:cs="Times New Roman"/>
          <w:color w:val="000000"/>
          <w:szCs w:val="22"/>
        </w:rPr>
        <w:t xml:space="preserve">faktura č. </w:t>
      </w:r>
      <w:r w:rsidRPr="003361CD">
        <w:rPr>
          <w:rFonts w:ascii="Times New Roman" w:hAnsi="Times New Roman" w:cs="Times New Roman"/>
          <w:color w:val="FF0000"/>
          <w:szCs w:val="22"/>
        </w:rPr>
        <w:t>xxxxxxxx</w:t>
      </w:r>
      <w:r w:rsidRPr="003361CD">
        <w:rPr>
          <w:rFonts w:ascii="Times New Roman" w:hAnsi="Times New Roman" w:cs="Times New Roman"/>
          <w:szCs w:val="22"/>
        </w:rPr>
        <w:t xml:space="preserve"> </w:t>
      </w:r>
      <w:r w:rsidRPr="003361CD">
        <w:rPr>
          <w:rFonts w:ascii="Times New Roman" w:hAnsi="Times New Roman" w:cs="Times New Roman"/>
          <w:color w:val="000000"/>
          <w:szCs w:val="22"/>
        </w:rPr>
        <w:t xml:space="preserve">ze dne </w:t>
      </w:r>
      <w:r w:rsidRPr="003361CD">
        <w:rPr>
          <w:rFonts w:ascii="Times New Roman" w:hAnsi="Times New Roman" w:cs="Times New Roman"/>
          <w:color w:val="FF0000"/>
          <w:szCs w:val="22"/>
        </w:rPr>
        <w:t>xxxxxxxxx</w:t>
      </w:r>
      <w:r w:rsidRPr="003361CD">
        <w:rPr>
          <w:rFonts w:ascii="Times New Roman" w:hAnsi="Times New Roman" w:cs="Times New Roman"/>
          <w:color w:val="000000"/>
          <w:szCs w:val="22"/>
        </w:rPr>
        <w:t xml:space="preserve">, znějící na částku bez DPH </w:t>
      </w:r>
      <w:r w:rsidRPr="003361CD">
        <w:rPr>
          <w:rFonts w:ascii="Times New Roman" w:hAnsi="Times New Roman" w:cs="Times New Roman"/>
          <w:color w:val="FF0000"/>
          <w:szCs w:val="22"/>
        </w:rPr>
        <w:t>xxxxxxx</w:t>
      </w:r>
      <w:r w:rsidRPr="003361CD">
        <w:rPr>
          <w:rFonts w:ascii="Times New Roman" w:hAnsi="Times New Roman" w:cs="Times New Roman"/>
          <w:color w:val="000000"/>
          <w:szCs w:val="22"/>
        </w:rPr>
        <w:t>,- Kč, z toho</w:t>
      </w:r>
      <w:r w:rsidRPr="003361CD">
        <w:rPr>
          <w:rFonts w:ascii="Times New Roman" w:hAnsi="Times New Roman" w:cs="Times New Roman"/>
          <w:color w:val="000000"/>
          <w:szCs w:val="22"/>
        </w:rPr>
        <w:br/>
        <w:t xml:space="preserve">do limitu náhradního plnění zahrnuto </w:t>
      </w:r>
      <w:r w:rsidRPr="003361CD">
        <w:rPr>
          <w:rFonts w:ascii="Times New Roman" w:hAnsi="Times New Roman" w:cs="Times New Roman"/>
          <w:color w:val="FF0000"/>
          <w:szCs w:val="22"/>
        </w:rPr>
        <w:t>xxxxx</w:t>
      </w:r>
      <w:r w:rsidRPr="003361CD">
        <w:rPr>
          <w:rFonts w:ascii="Times New Roman" w:hAnsi="Times New Roman" w:cs="Times New Roman"/>
          <w:color w:val="000000"/>
          <w:szCs w:val="22"/>
        </w:rPr>
        <w:t>,- Kč</w:t>
      </w:r>
      <w:r w:rsidR="003361CD" w:rsidRPr="003361CD">
        <w:rPr>
          <w:rFonts w:ascii="Times New Roman" w:hAnsi="Times New Roman" w:cs="Times New Roman"/>
          <w:color w:val="000000"/>
          <w:szCs w:val="22"/>
        </w:rPr>
        <w:t xml:space="preserve">, </w:t>
      </w:r>
      <w:r w:rsidR="003361CD" w:rsidRPr="003361CD">
        <w:rPr>
          <w:rFonts w:ascii="Times New Roman" w:hAnsi="Times New Roman" w:cs="Times New Roman"/>
          <w:szCs w:val="22"/>
        </w:rPr>
        <w:t>datum zdanitelného plnění</w:t>
      </w:r>
      <w:r w:rsidR="003361CD" w:rsidRPr="003361CD">
        <w:rPr>
          <w:rFonts w:ascii="Times New Roman" w:hAnsi="Times New Roman" w:cs="Times New Roman"/>
          <w:color w:val="FF0000"/>
          <w:szCs w:val="22"/>
        </w:rPr>
        <w:t xml:space="preserve"> </w:t>
      </w:r>
      <w:r w:rsidR="003361CD">
        <w:rPr>
          <w:rFonts w:ascii="Times New Roman" w:hAnsi="Times New Roman" w:cs="Times New Roman"/>
          <w:color w:val="FF0000"/>
          <w:szCs w:val="22"/>
        </w:rPr>
        <w:t xml:space="preserve"> </w:t>
      </w:r>
      <w:proofErr w:type="gramStart"/>
      <w:r w:rsidR="003361CD" w:rsidRPr="003361CD">
        <w:rPr>
          <w:rFonts w:ascii="Times New Roman" w:hAnsi="Times New Roman" w:cs="Times New Roman"/>
          <w:color w:val="FF0000"/>
          <w:szCs w:val="22"/>
        </w:rPr>
        <w:t>xxxxx</w:t>
      </w:r>
      <w:r w:rsidR="003361CD">
        <w:rPr>
          <w:rFonts w:ascii="Times New Roman" w:hAnsi="Times New Roman" w:cs="Times New Roman"/>
          <w:color w:val="FF0000"/>
          <w:szCs w:val="22"/>
        </w:rPr>
        <w:t xml:space="preserve"> </w:t>
      </w:r>
      <w:r w:rsidR="003361CD">
        <w:rPr>
          <w:rFonts w:ascii="Times New Roman" w:hAnsi="Times New Roman" w:cs="Times New Roman"/>
          <w:szCs w:val="22"/>
        </w:rPr>
        <w:t>,</w:t>
      </w:r>
      <w:proofErr w:type="gramEnd"/>
      <w:r w:rsidR="003361CD">
        <w:rPr>
          <w:rFonts w:ascii="Times New Roman" w:hAnsi="Times New Roman" w:cs="Times New Roman"/>
          <w:szCs w:val="22"/>
        </w:rPr>
        <w:t xml:space="preserve"> </w:t>
      </w:r>
    </w:p>
    <w:p w:rsidR="00243B37" w:rsidRDefault="00243B37" w:rsidP="003361CD">
      <w:pPr>
        <w:pStyle w:val="Prosttext"/>
        <w:rPr>
          <w:rFonts w:ascii="Times New Roman" w:hAnsi="Times New Roman" w:cs="Times New Roman"/>
          <w:szCs w:val="22"/>
        </w:rPr>
      </w:pPr>
      <w:r w:rsidRPr="003361CD">
        <w:rPr>
          <w:rFonts w:ascii="Times New Roman" w:hAnsi="Times New Roman" w:cs="Times New Roman"/>
          <w:color w:val="000000"/>
          <w:szCs w:val="22"/>
        </w:rPr>
        <w:t xml:space="preserve">faktura č. </w:t>
      </w:r>
      <w:r w:rsidRPr="003361CD">
        <w:rPr>
          <w:rFonts w:ascii="Times New Roman" w:hAnsi="Times New Roman" w:cs="Times New Roman"/>
          <w:color w:val="FF0000"/>
          <w:szCs w:val="22"/>
        </w:rPr>
        <w:t>xxxxxxxx</w:t>
      </w:r>
      <w:r w:rsidRPr="003361CD">
        <w:rPr>
          <w:rFonts w:ascii="Times New Roman" w:hAnsi="Times New Roman" w:cs="Times New Roman"/>
          <w:szCs w:val="22"/>
        </w:rPr>
        <w:t xml:space="preserve"> </w:t>
      </w:r>
      <w:r w:rsidRPr="003361CD">
        <w:rPr>
          <w:rFonts w:ascii="Times New Roman" w:hAnsi="Times New Roman" w:cs="Times New Roman"/>
          <w:color w:val="000000"/>
          <w:szCs w:val="22"/>
        </w:rPr>
        <w:t xml:space="preserve">ze dne </w:t>
      </w:r>
      <w:r w:rsidRPr="003361CD">
        <w:rPr>
          <w:rFonts w:ascii="Times New Roman" w:hAnsi="Times New Roman" w:cs="Times New Roman"/>
          <w:color w:val="FF0000"/>
          <w:szCs w:val="22"/>
        </w:rPr>
        <w:t>xxxxxxxxx</w:t>
      </w:r>
      <w:r w:rsidRPr="003361CD">
        <w:rPr>
          <w:rFonts w:ascii="Times New Roman" w:hAnsi="Times New Roman" w:cs="Times New Roman"/>
          <w:color w:val="000000"/>
          <w:szCs w:val="22"/>
        </w:rPr>
        <w:t xml:space="preserve">, znějící na částku bez DPH </w:t>
      </w:r>
      <w:r w:rsidRPr="003361CD">
        <w:rPr>
          <w:rFonts w:ascii="Times New Roman" w:hAnsi="Times New Roman" w:cs="Times New Roman"/>
          <w:color w:val="FF0000"/>
          <w:szCs w:val="22"/>
        </w:rPr>
        <w:t>xxxxxxx</w:t>
      </w:r>
      <w:r w:rsidRPr="003361CD">
        <w:rPr>
          <w:rFonts w:ascii="Times New Roman" w:hAnsi="Times New Roman" w:cs="Times New Roman"/>
          <w:color w:val="000000"/>
          <w:szCs w:val="22"/>
        </w:rPr>
        <w:t>,- Kč, z toho</w:t>
      </w:r>
      <w:r w:rsidRPr="003361CD">
        <w:rPr>
          <w:rFonts w:ascii="Times New Roman" w:hAnsi="Times New Roman" w:cs="Times New Roman"/>
          <w:color w:val="000000"/>
          <w:szCs w:val="22"/>
        </w:rPr>
        <w:br/>
        <w:t xml:space="preserve">do limitu náhradního plnění zahrnuto </w:t>
      </w:r>
      <w:r w:rsidRPr="003361CD">
        <w:rPr>
          <w:rFonts w:ascii="Times New Roman" w:hAnsi="Times New Roman" w:cs="Times New Roman"/>
          <w:color w:val="FF0000"/>
          <w:szCs w:val="22"/>
        </w:rPr>
        <w:t>xxxxx</w:t>
      </w:r>
      <w:r w:rsidRPr="003361CD">
        <w:rPr>
          <w:rFonts w:ascii="Times New Roman" w:hAnsi="Times New Roman" w:cs="Times New Roman"/>
          <w:color w:val="000000"/>
          <w:szCs w:val="22"/>
        </w:rPr>
        <w:t>,- Kč</w:t>
      </w:r>
      <w:r w:rsidR="003361CD">
        <w:rPr>
          <w:rFonts w:ascii="Times New Roman" w:hAnsi="Times New Roman" w:cs="Times New Roman"/>
          <w:color w:val="000000"/>
          <w:szCs w:val="22"/>
        </w:rPr>
        <w:t xml:space="preserve">, </w:t>
      </w:r>
      <w:r w:rsidR="003361CD" w:rsidRPr="003361CD">
        <w:rPr>
          <w:rFonts w:ascii="Times New Roman" w:hAnsi="Times New Roman" w:cs="Times New Roman"/>
          <w:szCs w:val="22"/>
        </w:rPr>
        <w:t>datum zdanitelného plnění</w:t>
      </w:r>
      <w:r w:rsidR="003361CD" w:rsidRPr="003361CD">
        <w:rPr>
          <w:rFonts w:ascii="Times New Roman" w:hAnsi="Times New Roman" w:cs="Times New Roman"/>
          <w:color w:val="FF0000"/>
          <w:szCs w:val="22"/>
        </w:rPr>
        <w:t xml:space="preserve"> </w:t>
      </w:r>
      <w:r w:rsidR="003361CD">
        <w:rPr>
          <w:rFonts w:ascii="Times New Roman" w:hAnsi="Times New Roman" w:cs="Times New Roman"/>
          <w:color w:val="FF0000"/>
          <w:szCs w:val="22"/>
        </w:rPr>
        <w:t xml:space="preserve"> </w:t>
      </w:r>
      <w:proofErr w:type="gramStart"/>
      <w:r w:rsidR="003361CD" w:rsidRPr="003361CD">
        <w:rPr>
          <w:rFonts w:ascii="Times New Roman" w:hAnsi="Times New Roman" w:cs="Times New Roman"/>
          <w:color w:val="FF0000"/>
          <w:szCs w:val="22"/>
        </w:rPr>
        <w:t>xxxxx</w:t>
      </w:r>
      <w:r w:rsidR="003361CD">
        <w:rPr>
          <w:rFonts w:ascii="Times New Roman" w:hAnsi="Times New Roman" w:cs="Times New Roman"/>
          <w:color w:val="FF0000"/>
          <w:szCs w:val="22"/>
        </w:rPr>
        <w:t xml:space="preserve"> </w:t>
      </w:r>
      <w:r w:rsidR="003361CD">
        <w:rPr>
          <w:rFonts w:ascii="Times New Roman" w:hAnsi="Times New Roman" w:cs="Times New Roman"/>
          <w:szCs w:val="22"/>
        </w:rPr>
        <w:t>,</w:t>
      </w:r>
      <w:proofErr w:type="gramEnd"/>
    </w:p>
    <w:p w:rsidR="008E2BF8" w:rsidRPr="008E2BF8" w:rsidRDefault="008E2BF8" w:rsidP="003361CD">
      <w:pPr>
        <w:pStyle w:val="Prosttext"/>
        <w:rPr>
          <w:rFonts w:ascii="Times New Roman" w:hAnsi="Times New Roman" w:cs="Times New Roman"/>
          <w:color w:val="000000"/>
          <w:szCs w:val="22"/>
        </w:rPr>
      </w:pPr>
      <w:r w:rsidRPr="008E2BF8">
        <w:rPr>
          <w:rFonts w:ascii="Times New Roman" w:hAnsi="Times New Roman" w:cs="Times New Roman"/>
          <w:color w:val="000000"/>
          <w:szCs w:val="22"/>
        </w:rPr>
        <w:t>faktura č.  …………</w:t>
      </w:r>
      <w:proofErr w:type="gramStart"/>
      <w:r w:rsidRPr="008E2BF8">
        <w:rPr>
          <w:rFonts w:ascii="Times New Roman" w:hAnsi="Times New Roman" w:cs="Times New Roman"/>
          <w:color w:val="000000"/>
          <w:szCs w:val="22"/>
        </w:rPr>
        <w:t>…..atd</w:t>
      </w:r>
      <w:proofErr w:type="gramEnd"/>
      <w:r w:rsidRPr="008E2BF8">
        <w:rPr>
          <w:rFonts w:ascii="Times New Roman" w:hAnsi="Times New Roman" w:cs="Times New Roman"/>
          <w:color w:val="000000"/>
          <w:szCs w:val="22"/>
        </w:rPr>
        <w:t>.</w:t>
      </w:r>
    </w:p>
    <w:p w:rsidR="00243B37" w:rsidRPr="003361CD" w:rsidRDefault="00243B37" w:rsidP="00526EF0">
      <w:pPr>
        <w:pStyle w:val="Zkladntext2"/>
        <w:keepNext/>
        <w:widowControl/>
        <w:shd w:val="clear" w:color="auto" w:fill="auto"/>
        <w:tabs>
          <w:tab w:val="left" w:pos="198"/>
        </w:tabs>
        <w:spacing w:line="317" w:lineRule="exact"/>
        <w:rPr>
          <w:sz w:val="22"/>
          <w:szCs w:val="22"/>
        </w:rPr>
      </w:pPr>
      <w:r w:rsidRPr="003361CD">
        <w:rPr>
          <w:color w:val="000000"/>
          <w:sz w:val="22"/>
          <w:szCs w:val="22"/>
        </w:rPr>
        <w:t>Celkem si tedy odběratel může započítat jako odebrané náhradní plnění v r. 201</w:t>
      </w:r>
      <w:r w:rsidR="00CB0D8B" w:rsidRPr="003361CD">
        <w:rPr>
          <w:color w:val="000000"/>
          <w:sz w:val="22"/>
          <w:szCs w:val="22"/>
        </w:rPr>
        <w:t>5</w:t>
      </w:r>
      <w:r w:rsidRPr="003361CD">
        <w:rPr>
          <w:color w:val="000000"/>
          <w:sz w:val="22"/>
          <w:szCs w:val="22"/>
        </w:rPr>
        <w:t xml:space="preserve"> částku </w:t>
      </w:r>
      <w:proofErr w:type="gramStart"/>
      <w:r w:rsidRPr="003361CD">
        <w:rPr>
          <w:rStyle w:val="ZkladntextTun"/>
          <w:color w:val="FF0000"/>
          <w:sz w:val="22"/>
          <w:szCs w:val="22"/>
        </w:rPr>
        <w:t>xxxxx,xx</w:t>
      </w:r>
      <w:proofErr w:type="gramEnd"/>
      <w:r w:rsidRPr="003361CD">
        <w:rPr>
          <w:rStyle w:val="ZkladntextTun"/>
          <w:color w:val="FF0000"/>
          <w:sz w:val="22"/>
          <w:szCs w:val="22"/>
        </w:rPr>
        <w:t xml:space="preserve"> </w:t>
      </w:r>
      <w:r w:rsidRPr="003361CD">
        <w:rPr>
          <w:rStyle w:val="ZkladntextTun"/>
          <w:sz w:val="22"/>
          <w:szCs w:val="22"/>
        </w:rPr>
        <w:t>Kč.</w:t>
      </w:r>
    </w:p>
    <w:p w:rsidR="00243B37" w:rsidRPr="00933E4F" w:rsidRDefault="00243B37" w:rsidP="00526EF0">
      <w:pPr>
        <w:pStyle w:val="Zkladntext2"/>
        <w:keepNext/>
        <w:widowControl/>
        <w:shd w:val="clear" w:color="auto" w:fill="auto"/>
        <w:tabs>
          <w:tab w:val="left" w:pos="198"/>
        </w:tabs>
        <w:spacing w:line="317" w:lineRule="exact"/>
        <w:rPr>
          <w:b/>
          <w:color w:val="000000"/>
          <w:sz w:val="20"/>
          <w:szCs w:val="20"/>
        </w:rPr>
      </w:pPr>
    </w:p>
    <w:p w:rsidR="00243B37" w:rsidRPr="00933E4F" w:rsidRDefault="00243B37" w:rsidP="00526EF0">
      <w:pPr>
        <w:pStyle w:val="Zkladntext2"/>
        <w:keepNext/>
        <w:widowControl/>
        <w:shd w:val="clear" w:color="auto" w:fill="auto"/>
        <w:tabs>
          <w:tab w:val="left" w:pos="198"/>
        </w:tabs>
        <w:spacing w:line="317" w:lineRule="exact"/>
        <w:rPr>
          <w:b/>
          <w:color w:val="000000"/>
          <w:sz w:val="20"/>
          <w:szCs w:val="20"/>
        </w:rPr>
      </w:pPr>
      <w:r w:rsidRPr="00933E4F">
        <w:rPr>
          <w:b/>
          <w:color w:val="000000"/>
          <w:sz w:val="20"/>
          <w:szCs w:val="20"/>
        </w:rPr>
        <w:t xml:space="preserve">Jméno a podpis odpovědného pracovníka </w:t>
      </w:r>
    </w:p>
    <w:p w:rsidR="00243B37" w:rsidRDefault="00243B37" w:rsidP="006E5F38">
      <w:pPr>
        <w:keepNext/>
        <w:spacing w:after="0" w:line="240" w:lineRule="auto"/>
        <w:jc w:val="left"/>
        <w:rPr>
          <w:sz w:val="22"/>
          <w:szCs w:val="22"/>
        </w:rPr>
      </w:pPr>
    </w:p>
    <w:sectPr w:rsidR="00243B37" w:rsidSect="009B673B">
      <w:headerReference w:type="default" r:id="rId10"/>
      <w:footerReference w:type="default" r:id="rId11"/>
      <w:pgSz w:w="11906" w:h="16838" w:code="9"/>
      <w:pgMar w:top="2234" w:right="1418" w:bottom="1134" w:left="1418" w:header="426"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FA4" w:rsidRDefault="00374FA4">
      <w:r>
        <w:separator/>
      </w:r>
    </w:p>
  </w:endnote>
  <w:endnote w:type="continuationSeparator" w:id="0">
    <w:p w:rsidR="00374FA4" w:rsidRDefault="0037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37" w:rsidRPr="00A66097" w:rsidRDefault="00243B37" w:rsidP="00A317F5">
    <w:pPr>
      <w:pStyle w:val="Zpat"/>
      <w:spacing w:after="0"/>
      <w:jc w:val="center"/>
      <w:rPr>
        <w:sz w:val="18"/>
        <w:szCs w:val="18"/>
      </w:rPr>
    </w:pPr>
    <w:r w:rsidRPr="00A66097">
      <w:rPr>
        <w:sz w:val="18"/>
        <w:szCs w:val="18"/>
      </w:rPr>
      <w:t xml:space="preserve">Strana </w:t>
    </w:r>
    <w:r w:rsidRPr="00A66097">
      <w:rPr>
        <w:sz w:val="18"/>
        <w:szCs w:val="18"/>
      </w:rPr>
      <w:fldChar w:fldCharType="begin"/>
    </w:r>
    <w:r w:rsidRPr="00A66097">
      <w:rPr>
        <w:sz w:val="18"/>
        <w:szCs w:val="18"/>
      </w:rPr>
      <w:instrText xml:space="preserve"> PAGE </w:instrText>
    </w:r>
    <w:r w:rsidRPr="00A66097">
      <w:rPr>
        <w:sz w:val="18"/>
        <w:szCs w:val="18"/>
      </w:rPr>
      <w:fldChar w:fldCharType="separate"/>
    </w:r>
    <w:r w:rsidR="00DA1875">
      <w:rPr>
        <w:noProof/>
        <w:sz w:val="18"/>
        <w:szCs w:val="18"/>
      </w:rPr>
      <w:t>3</w:t>
    </w:r>
    <w:r w:rsidRPr="00A66097">
      <w:rPr>
        <w:sz w:val="18"/>
        <w:szCs w:val="18"/>
      </w:rPr>
      <w:fldChar w:fldCharType="end"/>
    </w:r>
    <w:r w:rsidRPr="00A66097">
      <w:rPr>
        <w:sz w:val="18"/>
        <w:szCs w:val="18"/>
      </w:rPr>
      <w:t xml:space="preserve"> (celkem </w:t>
    </w:r>
    <w:r w:rsidRPr="00A66097">
      <w:rPr>
        <w:sz w:val="18"/>
        <w:szCs w:val="18"/>
      </w:rPr>
      <w:fldChar w:fldCharType="begin"/>
    </w:r>
    <w:r w:rsidRPr="00A66097">
      <w:rPr>
        <w:sz w:val="18"/>
        <w:szCs w:val="18"/>
      </w:rPr>
      <w:instrText xml:space="preserve"> NUMPAGES </w:instrText>
    </w:r>
    <w:r w:rsidRPr="00A66097">
      <w:rPr>
        <w:sz w:val="18"/>
        <w:szCs w:val="18"/>
      </w:rPr>
      <w:fldChar w:fldCharType="separate"/>
    </w:r>
    <w:r w:rsidR="00DA1875">
      <w:rPr>
        <w:noProof/>
        <w:sz w:val="18"/>
        <w:szCs w:val="18"/>
      </w:rPr>
      <w:t>4</w:t>
    </w:r>
    <w:r w:rsidRPr="00A66097">
      <w:rPr>
        <w:sz w:val="18"/>
        <w:szCs w:val="18"/>
      </w:rPr>
      <w:fldChar w:fldCharType="end"/>
    </w:r>
    <w:r w:rsidRPr="00A66097">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FA4" w:rsidRDefault="00374FA4">
      <w:r>
        <w:separator/>
      </w:r>
    </w:p>
  </w:footnote>
  <w:footnote w:type="continuationSeparator" w:id="0">
    <w:p w:rsidR="00374FA4" w:rsidRDefault="00374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49" w:rsidRDefault="00FE3449" w:rsidP="00FE3449">
    <w:pPr>
      <w:pStyle w:val="Zhlav"/>
      <w:spacing w:after="0" w:line="240" w:lineRule="auto"/>
      <w:ind w:left="1134"/>
      <w:rPr>
        <w:noProof/>
        <w:sz w:val="18"/>
        <w:szCs w:val="18"/>
      </w:rPr>
    </w:pPr>
  </w:p>
  <w:p w:rsidR="00FE3449" w:rsidRDefault="00FE3449" w:rsidP="00FE3449">
    <w:pPr>
      <w:pStyle w:val="Zhlav"/>
      <w:spacing w:after="0" w:line="240" w:lineRule="auto"/>
      <w:ind w:left="1134"/>
      <w:rPr>
        <w:noProof/>
        <w:sz w:val="18"/>
        <w:szCs w:val="18"/>
      </w:rPr>
    </w:pPr>
  </w:p>
  <w:p w:rsidR="00FE3449" w:rsidRDefault="00FE3449" w:rsidP="00FE3449">
    <w:pPr>
      <w:pStyle w:val="Zhlav"/>
      <w:spacing w:after="0" w:line="240" w:lineRule="auto"/>
      <w:ind w:left="1134"/>
      <w:rPr>
        <w:noProof/>
        <w:sz w:val="18"/>
        <w:szCs w:val="18"/>
      </w:rPr>
    </w:pPr>
  </w:p>
  <w:p w:rsidR="00243B37" w:rsidRPr="00FE3449" w:rsidRDefault="00FE3449" w:rsidP="00FE3449">
    <w:pPr>
      <w:pStyle w:val="Zhlav"/>
      <w:spacing w:after="0" w:line="240" w:lineRule="auto"/>
      <w:ind w:left="1134"/>
      <w:rPr>
        <w:rFonts w:ascii="Arial" w:hAnsi="Arial" w:cs="Arial"/>
        <w:sz w:val="22"/>
        <w:szCs w:val="22"/>
      </w:rPr>
    </w:pPr>
    <w:r w:rsidRPr="00FE3449">
      <w:rPr>
        <w:rFonts w:ascii="Arial" w:hAnsi="Arial" w:cs="Arial"/>
        <w:noProof/>
        <w:sz w:val="18"/>
        <w:szCs w:val="18"/>
      </w:rPr>
      <w:t xml:space="preserve">Příloha zadávací dokumentace k veřejné zakázce </w:t>
    </w:r>
    <w:r w:rsidR="008E0899">
      <w:rPr>
        <w:rFonts w:ascii="Arial" w:hAnsi="Arial" w:cs="Arial"/>
        <w:noProof/>
        <w:sz w:val="18"/>
        <w:szCs w:val="18"/>
      </w:rPr>
      <w:t>Dodávky prodlužovacích kabelů</w:t>
    </w:r>
    <w:r w:rsidRPr="00FE3449">
      <w:rPr>
        <w:rFonts w:ascii="Arial" w:hAnsi="Arial" w:cs="Arial"/>
        <w:noProof/>
        <w:sz w:val="18"/>
        <w:szCs w:val="18"/>
      </w:rPr>
      <w:t xml:space="preserve"> </w:t>
    </w:r>
    <w:r w:rsidR="00761765" w:rsidRPr="00FE3449">
      <w:rPr>
        <w:rFonts w:ascii="Arial" w:hAnsi="Arial" w:cs="Arial"/>
        <w:noProof/>
      </w:rPr>
      <w:drawing>
        <wp:anchor distT="0" distB="0" distL="114300" distR="114300" simplePos="0" relativeHeight="251660288" behindDoc="1" locked="0" layoutInCell="1" allowOverlap="1" wp14:anchorId="239DF81A" wp14:editId="7E43B5F0">
          <wp:simplePos x="0" y="0"/>
          <wp:positionH relativeFrom="page">
            <wp:posOffset>719455</wp:posOffset>
          </wp:positionH>
          <wp:positionV relativeFrom="page">
            <wp:posOffset>433070</wp:posOffset>
          </wp:positionV>
          <wp:extent cx="817245" cy="466725"/>
          <wp:effectExtent l="0" t="0" r="1905" b="9525"/>
          <wp:wrapNone/>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pic:spPr>
              </pic:pic>
            </a:graphicData>
          </a:graphic>
          <wp14:sizeRelH relativeFrom="page">
            <wp14:pctWidth>0</wp14:pctWidth>
          </wp14:sizeRelH>
          <wp14:sizeRelV relativeFrom="page">
            <wp14:pctHeight>0</wp14:pctHeight>
          </wp14:sizeRelV>
        </wp:anchor>
      </w:drawing>
    </w:r>
    <w:r w:rsidR="00761765" w:rsidRPr="00FE3449">
      <w:rPr>
        <w:rFonts w:ascii="Arial" w:hAnsi="Arial" w:cs="Arial"/>
        <w:noProof/>
      </w:rPr>
      <w:drawing>
        <wp:anchor distT="0" distB="0" distL="114300" distR="114300" simplePos="0" relativeHeight="251661312" behindDoc="1" locked="0" layoutInCell="1" allowOverlap="1" wp14:anchorId="06A7B6BF" wp14:editId="6B1A68EB">
          <wp:simplePos x="0" y="0"/>
          <wp:positionH relativeFrom="page">
            <wp:posOffset>714375</wp:posOffset>
          </wp:positionH>
          <wp:positionV relativeFrom="page">
            <wp:posOffset>1076325</wp:posOffset>
          </wp:positionV>
          <wp:extent cx="6119495" cy="147955"/>
          <wp:effectExtent l="0" t="0" r="0" b="4445"/>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1479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5685D"/>
    <w:multiLevelType w:val="multilevel"/>
    <w:tmpl w:val="22F46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CCC380B"/>
    <w:multiLevelType w:val="multilevel"/>
    <w:tmpl w:val="893AF7C6"/>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700A7987"/>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hint="default"/>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7AA9778E"/>
    <w:multiLevelType w:val="multilevel"/>
    <w:tmpl w:val="9C4EEC36"/>
    <w:lvl w:ilvl="0">
      <w:start w:val="1"/>
      <w:numFmt w:val="decimal"/>
      <w:pStyle w:val="lnek"/>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Odstavec2"/>
      <w:lvlText w:val="%1.%2"/>
      <w:lvlJc w:val="left"/>
      <w:pPr>
        <w:tabs>
          <w:tab w:val="num" w:pos="1050"/>
        </w:tabs>
        <w:ind w:left="1050"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Nadpis3"/>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kgn/Z2T3bzebZgJRFOU4X5IfF4=" w:salt="0jYsQZN0QNYOMln85VF3k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F5"/>
    <w:rsid w:val="000014BB"/>
    <w:rsid w:val="00002092"/>
    <w:rsid w:val="000054D9"/>
    <w:rsid w:val="00006DA6"/>
    <w:rsid w:val="0000742D"/>
    <w:rsid w:val="00011BC0"/>
    <w:rsid w:val="00012651"/>
    <w:rsid w:val="00020BBF"/>
    <w:rsid w:val="00022468"/>
    <w:rsid w:val="00023C4D"/>
    <w:rsid w:val="00026442"/>
    <w:rsid w:val="00031562"/>
    <w:rsid w:val="0003296F"/>
    <w:rsid w:val="00034352"/>
    <w:rsid w:val="00042199"/>
    <w:rsid w:val="00042AAC"/>
    <w:rsid w:val="00042FA4"/>
    <w:rsid w:val="00043EDA"/>
    <w:rsid w:val="000444FA"/>
    <w:rsid w:val="00044E03"/>
    <w:rsid w:val="00044E26"/>
    <w:rsid w:val="00046541"/>
    <w:rsid w:val="00061432"/>
    <w:rsid w:val="000632A8"/>
    <w:rsid w:val="000670D7"/>
    <w:rsid w:val="00067B34"/>
    <w:rsid w:val="000718CF"/>
    <w:rsid w:val="00074915"/>
    <w:rsid w:val="00074D89"/>
    <w:rsid w:val="00077D88"/>
    <w:rsid w:val="00080173"/>
    <w:rsid w:val="0008256E"/>
    <w:rsid w:val="00083FB6"/>
    <w:rsid w:val="000844B5"/>
    <w:rsid w:val="00084D0D"/>
    <w:rsid w:val="00087BC5"/>
    <w:rsid w:val="00092A5E"/>
    <w:rsid w:val="00093361"/>
    <w:rsid w:val="00093A05"/>
    <w:rsid w:val="000979EC"/>
    <w:rsid w:val="000A096E"/>
    <w:rsid w:val="000A1DD7"/>
    <w:rsid w:val="000A2D76"/>
    <w:rsid w:val="000A4CF6"/>
    <w:rsid w:val="000B372C"/>
    <w:rsid w:val="000B482E"/>
    <w:rsid w:val="000B65E6"/>
    <w:rsid w:val="000C1EE3"/>
    <w:rsid w:val="000C3EE0"/>
    <w:rsid w:val="000C755A"/>
    <w:rsid w:val="000D11BA"/>
    <w:rsid w:val="000D1415"/>
    <w:rsid w:val="000D27FC"/>
    <w:rsid w:val="000D4386"/>
    <w:rsid w:val="000D50C8"/>
    <w:rsid w:val="000E56E6"/>
    <w:rsid w:val="000E6296"/>
    <w:rsid w:val="000E6D8E"/>
    <w:rsid w:val="000E735F"/>
    <w:rsid w:val="000F4BF6"/>
    <w:rsid w:val="000F51C6"/>
    <w:rsid w:val="000F6AFC"/>
    <w:rsid w:val="0010011E"/>
    <w:rsid w:val="00104394"/>
    <w:rsid w:val="00110D92"/>
    <w:rsid w:val="00121056"/>
    <w:rsid w:val="00123129"/>
    <w:rsid w:val="00126581"/>
    <w:rsid w:val="0012745A"/>
    <w:rsid w:val="00131943"/>
    <w:rsid w:val="0013332C"/>
    <w:rsid w:val="00134351"/>
    <w:rsid w:val="00136381"/>
    <w:rsid w:val="00140187"/>
    <w:rsid w:val="00141A0E"/>
    <w:rsid w:val="00141D4E"/>
    <w:rsid w:val="00154695"/>
    <w:rsid w:val="0015599A"/>
    <w:rsid w:val="00160706"/>
    <w:rsid w:val="00160D6B"/>
    <w:rsid w:val="00162C8E"/>
    <w:rsid w:val="00163B8B"/>
    <w:rsid w:val="001647E0"/>
    <w:rsid w:val="00170DB8"/>
    <w:rsid w:val="00172483"/>
    <w:rsid w:val="00173667"/>
    <w:rsid w:val="00173E46"/>
    <w:rsid w:val="00174B10"/>
    <w:rsid w:val="00176132"/>
    <w:rsid w:val="00182CAE"/>
    <w:rsid w:val="0018572B"/>
    <w:rsid w:val="00186C95"/>
    <w:rsid w:val="00187AB3"/>
    <w:rsid w:val="001938D1"/>
    <w:rsid w:val="001A131F"/>
    <w:rsid w:val="001A205F"/>
    <w:rsid w:val="001A4593"/>
    <w:rsid w:val="001A4FDC"/>
    <w:rsid w:val="001A63D2"/>
    <w:rsid w:val="001B113F"/>
    <w:rsid w:val="001B4E04"/>
    <w:rsid w:val="001C0551"/>
    <w:rsid w:val="001C4C69"/>
    <w:rsid w:val="001C6B5A"/>
    <w:rsid w:val="001C72C1"/>
    <w:rsid w:val="001C73C6"/>
    <w:rsid w:val="001E0BEA"/>
    <w:rsid w:val="001E10BB"/>
    <w:rsid w:val="001F0716"/>
    <w:rsid w:val="001F0E08"/>
    <w:rsid w:val="001F3DCF"/>
    <w:rsid w:val="001F426C"/>
    <w:rsid w:val="001F77B0"/>
    <w:rsid w:val="001F7DF3"/>
    <w:rsid w:val="0020153B"/>
    <w:rsid w:val="002027E7"/>
    <w:rsid w:val="002123D8"/>
    <w:rsid w:val="00216336"/>
    <w:rsid w:val="00216D03"/>
    <w:rsid w:val="0022517D"/>
    <w:rsid w:val="0022580D"/>
    <w:rsid w:val="0023051F"/>
    <w:rsid w:val="0023120E"/>
    <w:rsid w:val="00231266"/>
    <w:rsid w:val="00233B32"/>
    <w:rsid w:val="00237ADC"/>
    <w:rsid w:val="00240039"/>
    <w:rsid w:val="00241DF9"/>
    <w:rsid w:val="00243B37"/>
    <w:rsid w:val="002449F4"/>
    <w:rsid w:val="00244DD5"/>
    <w:rsid w:val="002463E2"/>
    <w:rsid w:val="0024702D"/>
    <w:rsid w:val="00251ADA"/>
    <w:rsid w:val="00252516"/>
    <w:rsid w:val="00254004"/>
    <w:rsid w:val="00255702"/>
    <w:rsid w:val="0025729C"/>
    <w:rsid w:val="00265234"/>
    <w:rsid w:val="00265551"/>
    <w:rsid w:val="00265CA5"/>
    <w:rsid w:val="0027120E"/>
    <w:rsid w:val="002733DD"/>
    <w:rsid w:val="00273664"/>
    <w:rsid w:val="00273928"/>
    <w:rsid w:val="00274878"/>
    <w:rsid w:val="00281B73"/>
    <w:rsid w:val="002847FC"/>
    <w:rsid w:val="00285154"/>
    <w:rsid w:val="00285A43"/>
    <w:rsid w:val="00287BE8"/>
    <w:rsid w:val="00290B61"/>
    <w:rsid w:val="002A0E92"/>
    <w:rsid w:val="002A1859"/>
    <w:rsid w:val="002A3DBE"/>
    <w:rsid w:val="002A3DE4"/>
    <w:rsid w:val="002A5B0E"/>
    <w:rsid w:val="002B0CF2"/>
    <w:rsid w:val="002C218D"/>
    <w:rsid w:val="002C3064"/>
    <w:rsid w:val="002C5132"/>
    <w:rsid w:val="002C667C"/>
    <w:rsid w:val="002D0CFC"/>
    <w:rsid w:val="002D7B27"/>
    <w:rsid w:val="002E0D96"/>
    <w:rsid w:val="002E0E19"/>
    <w:rsid w:val="002E56FA"/>
    <w:rsid w:val="002E6789"/>
    <w:rsid w:val="002E76A7"/>
    <w:rsid w:val="002F2858"/>
    <w:rsid w:val="002F3A1A"/>
    <w:rsid w:val="002F438C"/>
    <w:rsid w:val="002F4C60"/>
    <w:rsid w:val="002F4DF7"/>
    <w:rsid w:val="002F4EE3"/>
    <w:rsid w:val="002F57AE"/>
    <w:rsid w:val="003000AC"/>
    <w:rsid w:val="00300922"/>
    <w:rsid w:val="003009F2"/>
    <w:rsid w:val="00310F58"/>
    <w:rsid w:val="00311174"/>
    <w:rsid w:val="00314B42"/>
    <w:rsid w:val="003170E3"/>
    <w:rsid w:val="00317F3E"/>
    <w:rsid w:val="003204B0"/>
    <w:rsid w:val="0032158A"/>
    <w:rsid w:val="003249E2"/>
    <w:rsid w:val="00324FF1"/>
    <w:rsid w:val="00327B3D"/>
    <w:rsid w:val="00331D3F"/>
    <w:rsid w:val="00332033"/>
    <w:rsid w:val="003361CD"/>
    <w:rsid w:val="003420AD"/>
    <w:rsid w:val="00342ECD"/>
    <w:rsid w:val="003435DB"/>
    <w:rsid w:val="003456A3"/>
    <w:rsid w:val="00347A01"/>
    <w:rsid w:val="0035439F"/>
    <w:rsid w:val="003554B1"/>
    <w:rsid w:val="0035604D"/>
    <w:rsid w:val="00361665"/>
    <w:rsid w:val="00363068"/>
    <w:rsid w:val="0036749E"/>
    <w:rsid w:val="00370BE1"/>
    <w:rsid w:val="00373CA3"/>
    <w:rsid w:val="00374FA4"/>
    <w:rsid w:val="00375975"/>
    <w:rsid w:val="00376E73"/>
    <w:rsid w:val="00380976"/>
    <w:rsid w:val="00381F5A"/>
    <w:rsid w:val="003871D2"/>
    <w:rsid w:val="00390C06"/>
    <w:rsid w:val="00393092"/>
    <w:rsid w:val="003951BE"/>
    <w:rsid w:val="0039559C"/>
    <w:rsid w:val="003956A3"/>
    <w:rsid w:val="003A3B62"/>
    <w:rsid w:val="003A403A"/>
    <w:rsid w:val="003A6CD0"/>
    <w:rsid w:val="003B05B9"/>
    <w:rsid w:val="003B43B3"/>
    <w:rsid w:val="003B53B6"/>
    <w:rsid w:val="003C11E2"/>
    <w:rsid w:val="003D037B"/>
    <w:rsid w:val="003D0BD5"/>
    <w:rsid w:val="003D1CF1"/>
    <w:rsid w:val="003D45CD"/>
    <w:rsid w:val="003D79B7"/>
    <w:rsid w:val="003E08C6"/>
    <w:rsid w:val="003E26D3"/>
    <w:rsid w:val="003E3B5B"/>
    <w:rsid w:val="003E7185"/>
    <w:rsid w:val="003F5484"/>
    <w:rsid w:val="004025B5"/>
    <w:rsid w:val="00402FAF"/>
    <w:rsid w:val="00403D1F"/>
    <w:rsid w:val="004049DC"/>
    <w:rsid w:val="00404FD1"/>
    <w:rsid w:val="00416325"/>
    <w:rsid w:val="004264A6"/>
    <w:rsid w:val="0043628D"/>
    <w:rsid w:val="00442980"/>
    <w:rsid w:val="0045090E"/>
    <w:rsid w:val="00453A70"/>
    <w:rsid w:val="00456DD9"/>
    <w:rsid w:val="00461ADE"/>
    <w:rsid w:val="00464832"/>
    <w:rsid w:val="00466351"/>
    <w:rsid w:val="00467334"/>
    <w:rsid w:val="004722F4"/>
    <w:rsid w:val="0047265A"/>
    <w:rsid w:val="00472E49"/>
    <w:rsid w:val="00473E4B"/>
    <w:rsid w:val="0047750E"/>
    <w:rsid w:val="00477C01"/>
    <w:rsid w:val="00487478"/>
    <w:rsid w:val="00491979"/>
    <w:rsid w:val="004A24BE"/>
    <w:rsid w:val="004A2999"/>
    <w:rsid w:val="004A3A49"/>
    <w:rsid w:val="004A495A"/>
    <w:rsid w:val="004A4B36"/>
    <w:rsid w:val="004A4E66"/>
    <w:rsid w:val="004B5350"/>
    <w:rsid w:val="004B64B1"/>
    <w:rsid w:val="004B7561"/>
    <w:rsid w:val="004D7EB1"/>
    <w:rsid w:val="004E205B"/>
    <w:rsid w:val="004E27AF"/>
    <w:rsid w:val="004E536A"/>
    <w:rsid w:val="004E6610"/>
    <w:rsid w:val="004F1550"/>
    <w:rsid w:val="004F3ACD"/>
    <w:rsid w:val="004F4AFF"/>
    <w:rsid w:val="004F7364"/>
    <w:rsid w:val="005006E2"/>
    <w:rsid w:val="00502B7B"/>
    <w:rsid w:val="005124BB"/>
    <w:rsid w:val="005153D7"/>
    <w:rsid w:val="00515DB0"/>
    <w:rsid w:val="00521E23"/>
    <w:rsid w:val="00524793"/>
    <w:rsid w:val="005261F5"/>
    <w:rsid w:val="00526EF0"/>
    <w:rsid w:val="00527DB5"/>
    <w:rsid w:val="0053031D"/>
    <w:rsid w:val="005303B9"/>
    <w:rsid w:val="00532140"/>
    <w:rsid w:val="00532455"/>
    <w:rsid w:val="005329AD"/>
    <w:rsid w:val="00533A9D"/>
    <w:rsid w:val="00535D1A"/>
    <w:rsid w:val="00537202"/>
    <w:rsid w:val="0054235D"/>
    <w:rsid w:val="00544B1D"/>
    <w:rsid w:val="005456E1"/>
    <w:rsid w:val="00545AAE"/>
    <w:rsid w:val="005467EE"/>
    <w:rsid w:val="005509A0"/>
    <w:rsid w:val="00565B43"/>
    <w:rsid w:val="00571F06"/>
    <w:rsid w:val="00576063"/>
    <w:rsid w:val="00580545"/>
    <w:rsid w:val="00581ABE"/>
    <w:rsid w:val="00582B6D"/>
    <w:rsid w:val="00582BE4"/>
    <w:rsid w:val="00585B2F"/>
    <w:rsid w:val="00585DAF"/>
    <w:rsid w:val="0059183F"/>
    <w:rsid w:val="00592C96"/>
    <w:rsid w:val="005A1022"/>
    <w:rsid w:val="005A755B"/>
    <w:rsid w:val="005A75B0"/>
    <w:rsid w:val="005B352F"/>
    <w:rsid w:val="005B540F"/>
    <w:rsid w:val="005B7EB9"/>
    <w:rsid w:val="005B7EE4"/>
    <w:rsid w:val="005C1F5C"/>
    <w:rsid w:val="005C6309"/>
    <w:rsid w:val="005C7CBB"/>
    <w:rsid w:val="005D071B"/>
    <w:rsid w:val="005D3603"/>
    <w:rsid w:val="005D582A"/>
    <w:rsid w:val="005D663C"/>
    <w:rsid w:val="005E0580"/>
    <w:rsid w:val="005E54D5"/>
    <w:rsid w:val="005E5BA8"/>
    <w:rsid w:val="005E7ADD"/>
    <w:rsid w:val="005E7DC2"/>
    <w:rsid w:val="005F0903"/>
    <w:rsid w:val="005F1C3D"/>
    <w:rsid w:val="005F252E"/>
    <w:rsid w:val="005F6EF5"/>
    <w:rsid w:val="00600B86"/>
    <w:rsid w:val="0060175E"/>
    <w:rsid w:val="006017AD"/>
    <w:rsid w:val="00610117"/>
    <w:rsid w:val="00610B73"/>
    <w:rsid w:val="0061187F"/>
    <w:rsid w:val="006126B0"/>
    <w:rsid w:val="00612DBD"/>
    <w:rsid w:val="006218CB"/>
    <w:rsid w:val="00623253"/>
    <w:rsid w:val="00623CD6"/>
    <w:rsid w:val="00627505"/>
    <w:rsid w:val="006374FD"/>
    <w:rsid w:val="00640711"/>
    <w:rsid w:val="006418FA"/>
    <w:rsid w:val="00644FB2"/>
    <w:rsid w:val="00651DE0"/>
    <w:rsid w:val="0065440B"/>
    <w:rsid w:val="0066197E"/>
    <w:rsid w:val="00662B3F"/>
    <w:rsid w:val="00664D4B"/>
    <w:rsid w:val="006667DE"/>
    <w:rsid w:val="00666BBB"/>
    <w:rsid w:val="00670051"/>
    <w:rsid w:val="00673FE4"/>
    <w:rsid w:val="0067479F"/>
    <w:rsid w:val="00674ED4"/>
    <w:rsid w:val="006777BA"/>
    <w:rsid w:val="0068485E"/>
    <w:rsid w:val="00690520"/>
    <w:rsid w:val="00693270"/>
    <w:rsid w:val="006951B1"/>
    <w:rsid w:val="00695557"/>
    <w:rsid w:val="00695A12"/>
    <w:rsid w:val="00695F8B"/>
    <w:rsid w:val="00697ECA"/>
    <w:rsid w:val="006A25D9"/>
    <w:rsid w:val="006A43A0"/>
    <w:rsid w:val="006B19A7"/>
    <w:rsid w:val="006B4E77"/>
    <w:rsid w:val="006B5502"/>
    <w:rsid w:val="006B79F5"/>
    <w:rsid w:val="006C319B"/>
    <w:rsid w:val="006C5E1F"/>
    <w:rsid w:val="006C65FD"/>
    <w:rsid w:val="006D0E81"/>
    <w:rsid w:val="006D571C"/>
    <w:rsid w:val="006D721B"/>
    <w:rsid w:val="006E29BE"/>
    <w:rsid w:val="006E3565"/>
    <w:rsid w:val="006E380C"/>
    <w:rsid w:val="006E5193"/>
    <w:rsid w:val="006E57C2"/>
    <w:rsid w:val="006E5F38"/>
    <w:rsid w:val="006E7CD5"/>
    <w:rsid w:val="006F0F09"/>
    <w:rsid w:val="006F0F29"/>
    <w:rsid w:val="006F100B"/>
    <w:rsid w:val="006F4587"/>
    <w:rsid w:val="006F5014"/>
    <w:rsid w:val="007019C4"/>
    <w:rsid w:val="00710684"/>
    <w:rsid w:val="00711A21"/>
    <w:rsid w:val="00714102"/>
    <w:rsid w:val="007151C7"/>
    <w:rsid w:val="0072703F"/>
    <w:rsid w:val="0073155F"/>
    <w:rsid w:val="00740D39"/>
    <w:rsid w:val="00740E19"/>
    <w:rsid w:val="0074204B"/>
    <w:rsid w:val="00742618"/>
    <w:rsid w:val="0074410F"/>
    <w:rsid w:val="00744BC5"/>
    <w:rsid w:val="00745E3E"/>
    <w:rsid w:val="00746CF2"/>
    <w:rsid w:val="00752B87"/>
    <w:rsid w:val="007536C7"/>
    <w:rsid w:val="0076153C"/>
    <w:rsid w:val="007615E1"/>
    <w:rsid w:val="00761765"/>
    <w:rsid w:val="00763DF3"/>
    <w:rsid w:val="007674C8"/>
    <w:rsid w:val="00772C74"/>
    <w:rsid w:val="00775810"/>
    <w:rsid w:val="00775A86"/>
    <w:rsid w:val="00777FF6"/>
    <w:rsid w:val="00780DB1"/>
    <w:rsid w:val="00783599"/>
    <w:rsid w:val="00786C12"/>
    <w:rsid w:val="00791857"/>
    <w:rsid w:val="00796279"/>
    <w:rsid w:val="007A0390"/>
    <w:rsid w:val="007A2377"/>
    <w:rsid w:val="007A35F3"/>
    <w:rsid w:val="007A4805"/>
    <w:rsid w:val="007A6539"/>
    <w:rsid w:val="007A65F0"/>
    <w:rsid w:val="007A6AE6"/>
    <w:rsid w:val="007A7051"/>
    <w:rsid w:val="007B23B8"/>
    <w:rsid w:val="007B2516"/>
    <w:rsid w:val="007B2BA9"/>
    <w:rsid w:val="007B721C"/>
    <w:rsid w:val="007B7C20"/>
    <w:rsid w:val="007C2020"/>
    <w:rsid w:val="007C44A3"/>
    <w:rsid w:val="007C5CE5"/>
    <w:rsid w:val="007D06C2"/>
    <w:rsid w:val="007D2188"/>
    <w:rsid w:val="007D6FC7"/>
    <w:rsid w:val="007E0367"/>
    <w:rsid w:val="007E43F0"/>
    <w:rsid w:val="007F36A5"/>
    <w:rsid w:val="007F47C2"/>
    <w:rsid w:val="007F7F9F"/>
    <w:rsid w:val="00800541"/>
    <w:rsid w:val="008049C5"/>
    <w:rsid w:val="00805662"/>
    <w:rsid w:val="00811D4A"/>
    <w:rsid w:val="00813EBF"/>
    <w:rsid w:val="0081405D"/>
    <w:rsid w:val="00814346"/>
    <w:rsid w:val="008148A2"/>
    <w:rsid w:val="008217DA"/>
    <w:rsid w:val="00824F41"/>
    <w:rsid w:val="00825837"/>
    <w:rsid w:val="00830BF4"/>
    <w:rsid w:val="008346A6"/>
    <w:rsid w:val="00835BCC"/>
    <w:rsid w:val="0084269D"/>
    <w:rsid w:val="008427FC"/>
    <w:rsid w:val="00843AF1"/>
    <w:rsid w:val="00844045"/>
    <w:rsid w:val="00852C48"/>
    <w:rsid w:val="00854EE4"/>
    <w:rsid w:val="0085509B"/>
    <w:rsid w:val="00855ADA"/>
    <w:rsid w:val="00860EA5"/>
    <w:rsid w:val="00861279"/>
    <w:rsid w:val="00863E5F"/>
    <w:rsid w:val="00864AAA"/>
    <w:rsid w:val="00866085"/>
    <w:rsid w:val="00866C3F"/>
    <w:rsid w:val="008717D8"/>
    <w:rsid w:val="00873348"/>
    <w:rsid w:val="008769AA"/>
    <w:rsid w:val="0088118D"/>
    <w:rsid w:val="00883EC4"/>
    <w:rsid w:val="00890F52"/>
    <w:rsid w:val="008A107A"/>
    <w:rsid w:val="008A1810"/>
    <w:rsid w:val="008A312A"/>
    <w:rsid w:val="008A3366"/>
    <w:rsid w:val="008A372D"/>
    <w:rsid w:val="008A3895"/>
    <w:rsid w:val="008A3FCC"/>
    <w:rsid w:val="008A5132"/>
    <w:rsid w:val="008A54B8"/>
    <w:rsid w:val="008A75B0"/>
    <w:rsid w:val="008C156D"/>
    <w:rsid w:val="008C1EEA"/>
    <w:rsid w:val="008C2BFF"/>
    <w:rsid w:val="008C46DF"/>
    <w:rsid w:val="008C5618"/>
    <w:rsid w:val="008D075C"/>
    <w:rsid w:val="008D44DA"/>
    <w:rsid w:val="008D4742"/>
    <w:rsid w:val="008D5D83"/>
    <w:rsid w:val="008E0899"/>
    <w:rsid w:val="008E0926"/>
    <w:rsid w:val="008E2BF8"/>
    <w:rsid w:val="008E5E30"/>
    <w:rsid w:val="008F6D28"/>
    <w:rsid w:val="008F79CD"/>
    <w:rsid w:val="00903DA8"/>
    <w:rsid w:val="009046D5"/>
    <w:rsid w:val="0090620C"/>
    <w:rsid w:val="00921FAB"/>
    <w:rsid w:val="00922DEE"/>
    <w:rsid w:val="00923769"/>
    <w:rsid w:val="00923F0A"/>
    <w:rsid w:val="0092497C"/>
    <w:rsid w:val="00931567"/>
    <w:rsid w:val="00933E4F"/>
    <w:rsid w:val="0093747E"/>
    <w:rsid w:val="00937A9F"/>
    <w:rsid w:val="00941EE1"/>
    <w:rsid w:val="00942700"/>
    <w:rsid w:val="00945F71"/>
    <w:rsid w:val="009460C7"/>
    <w:rsid w:val="00951195"/>
    <w:rsid w:val="0095153B"/>
    <w:rsid w:val="00954301"/>
    <w:rsid w:val="0095667D"/>
    <w:rsid w:val="00957934"/>
    <w:rsid w:val="00961158"/>
    <w:rsid w:val="00962DC8"/>
    <w:rsid w:val="0096436D"/>
    <w:rsid w:val="00964BDE"/>
    <w:rsid w:val="00965C73"/>
    <w:rsid w:val="00967725"/>
    <w:rsid w:val="00975F05"/>
    <w:rsid w:val="00980A5C"/>
    <w:rsid w:val="00981850"/>
    <w:rsid w:val="00984BC7"/>
    <w:rsid w:val="009859D1"/>
    <w:rsid w:val="00992238"/>
    <w:rsid w:val="009928D0"/>
    <w:rsid w:val="009949D3"/>
    <w:rsid w:val="0099727F"/>
    <w:rsid w:val="009A1652"/>
    <w:rsid w:val="009A3717"/>
    <w:rsid w:val="009A4454"/>
    <w:rsid w:val="009A46CA"/>
    <w:rsid w:val="009A7166"/>
    <w:rsid w:val="009B62FF"/>
    <w:rsid w:val="009B673B"/>
    <w:rsid w:val="009B7DE8"/>
    <w:rsid w:val="009C0C93"/>
    <w:rsid w:val="009C7000"/>
    <w:rsid w:val="009C74FD"/>
    <w:rsid w:val="009C7C4C"/>
    <w:rsid w:val="009D0222"/>
    <w:rsid w:val="009F3009"/>
    <w:rsid w:val="009F425F"/>
    <w:rsid w:val="009F573A"/>
    <w:rsid w:val="009F66F2"/>
    <w:rsid w:val="009F7939"/>
    <w:rsid w:val="00A01712"/>
    <w:rsid w:val="00A01D3A"/>
    <w:rsid w:val="00A03A40"/>
    <w:rsid w:val="00A06209"/>
    <w:rsid w:val="00A07446"/>
    <w:rsid w:val="00A11DD9"/>
    <w:rsid w:val="00A15909"/>
    <w:rsid w:val="00A22CB4"/>
    <w:rsid w:val="00A2414F"/>
    <w:rsid w:val="00A24C2B"/>
    <w:rsid w:val="00A25F3E"/>
    <w:rsid w:val="00A25FF0"/>
    <w:rsid w:val="00A26FD0"/>
    <w:rsid w:val="00A317F5"/>
    <w:rsid w:val="00A32D6D"/>
    <w:rsid w:val="00A479D0"/>
    <w:rsid w:val="00A5031F"/>
    <w:rsid w:val="00A52CC4"/>
    <w:rsid w:val="00A52E0B"/>
    <w:rsid w:val="00A53960"/>
    <w:rsid w:val="00A53FF3"/>
    <w:rsid w:val="00A5623F"/>
    <w:rsid w:val="00A5788B"/>
    <w:rsid w:val="00A66097"/>
    <w:rsid w:val="00A673CA"/>
    <w:rsid w:val="00A754E6"/>
    <w:rsid w:val="00A77A3D"/>
    <w:rsid w:val="00A77EA1"/>
    <w:rsid w:val="00A8011C"/>
    <w:rsid w:val="00A82461"/>
    <w:rsid w:val="00A8336D"/>
    <w:rsid w:val="00A87632"/>
    <w:rsid w:val="00A910ED"/>
    <w:rsid w:val="00A942AC"/>
    <w:rsid w:val="00A95F46"/>
    <w:rsid w:val="00AA2327"/>
    <w:rsid w:val="00AA790C"/>
    <w:rsid w:val="00AB03E9"/>
    <w:rsid w:val="00AB1EF2"/>
    <w:rsid w:val="00AB278F"/>
    <w:rsid w:val="00AB28EF"/>
    <w:rsid w:val="00AB4271"/>
    <w:rsid w:val="00AC1034"/>
    <w:rsid w:val="00AC25CE"/>
    <w:rsid w:val="00AC3634"/>
    <w:rsid w:val="00AC7908"/>
    <w:rsid w:val="00AD21F6"/>
    <w:rsid w:val="00AD2AAC"/>
    <w:rsid w:val="00AD48D1"/>
    <w:rsid w:val="00AD77E6"/>
    <w:rsid w:val="00AE0FB1"/>
    <w:rsid w:val="00AE4B14"/>
    <w:rsid w:val="00AF0513"/>
    <w:rsid w:val="00AF61AB"/>
    <w:rsid w:val="00B1055A"/>
    <w:rsid w:val="00B144A6"/>
    <w:rsid w:val="00B14E28"/>
    <w:rsid w:val="00B15642"/>
    <w:rsid w:val="00B1571C"/>
    <w:rsid w:val="00B1678E"/>
    <w:rsid w:val="00B346EB"/>
    <w:rsid w:val="00B34FD4"/>
    <w:rsid w:val="00B34FFE"/>
    <w:rsid w:val="00B3501C"/>
    <w:rsid w:val="00B35874"/>
    <w:rsid w:val="00B4202C"/>
    <w:rsid w:val="00B427D7"/>
    <w:rsid w:val="00B46013"/>
    <w:rsid w:val="00B526A6"/>
    <w:rsid w:val="00B52D96"/>
    <w:rsid w:val="00B53BCA"/>
    <w:rsid w:val="00B5426F"/>
    <w:rsid w:val="00B54ACB"/>
    <w:rsid w:val="00B552D3"/>
    <w:rsid w:val="00B56A7E"/>
    <w:rsid w:val="00B60FDE"/>
    <w:rsid w:val="00B66956"/>
    <w:rsid w:val="00B74887"/>
    <w:rsid w:val="00B8006C"/>
    <w:rsid w:val="00B8741E"/>
    <w:rsid w:val="00B87691"/>
    <w:rsid w:val="00BA0C8E"/>
    <w:rsid w:val="00BA1036"/>
    <w:rsid w:val="00BA31F4"/>
    <w:rsid w:val="00BA4869"/>
    <w:rsid w:val="00BA5390"/>
    <w:rsid w:val="00BA5BD9"/>
    <w:rsid w:val="00BA7216"/>
    <w:rsid w:val="00BB311A"/>
    <w:rsid w:val="00BB5E76"/>
    <w:rsid w:val="00BB6B0C"/>
    <w:rsid w:val="00BD00D9"/>
    <w:rsid w:val="00BD0612"/>
    <w:rsid w:val="00BD0F3C"/>
    <w:rsid w:val="00BD2B38"/>
    <w:rsid w:val="00BD6587"/>
    <w:rsid w:val="00BD694B"/>
    <w:rsid w:val="00BE29FA"/>
    <w:rsid w:val="00BE46B1"/>
    <w:rsid w:val="00BE48FB"/>
    <w:rsid w:val="00BE5139"/>
    <w:rsid w:val="00BE721C"/>
    <w:rsid w:val="00BE7A74"/>
    <w:rsid w:val="00BF328F"/>
    <w:rsid w:val="00BF355F"/>
    <w:rsid w:val="00BF488F"/>
    <w:rsid w:val="00BF53FE"/>
    <w:rsid w:val="00C00587"/>
    <w:rsid w:val="00C01CE3"/>
    <w:rsid w:val="00C01E78"/>
    <w:rsid w:val="00C056D0"/>
    <w:rsid w:val="00C05B15"/>
    <w:rsid w:val="00C07B54"/>
    <w:rsid w:val="00C114E8"/>
    <w:rsid w:val="00C13441"/>
    <w:rsid w:val="00C13839"/>
    <w:rsid w:val="00C14E45"/>
    <w:rsid w:val="00C15F1D"/>
    <w:rsid w:val="00C17B00"/>
    <w:rsid w:val="00C2083A"/>
    <w:rsid w:val="00C21DE1"/>
    <w:rsid w:val="00C23E4F"/>
    <w:rsid w:val="00C23EEE"/>
    <w:rsid w:val="00C26D02"/>
    <w:rsid w:val="00C274FA"/>
    <w:rsid w:val="00C31736"/>
    <w:rsid w:val="00C35161"/>
    <w:rsid w:val="00C35AB6"/>
    <w:rsid w:val="00C371DF"/>
    <w:rsid w:val="00C4580C"/>
    <w:rsid w:val="00C46300"/>
    <w:rsid w:val="00C53074"/>
    <w:rsid w:val="00C54183"/>
    <w:rsid w:val="00C55DFC"/>
    <w:rsid w:val="00C57EF6"/>
    <w:rsid w:val="00C57F17"/>
    <w:rsid w:val="00C629C0"/>
    <w:rsid w:val="00C63551"/>
    <w:rsid w:val="00C63F8F"/>
    <w:rsid w:val="00C6574D"/>
    <w:rsid w:val="00C661F0"/>
    <w:rsid w:val="00C66312"/>
    <w:rsid w:val="00C72451"/>
    <w:rsid w:val="00C7405D"/>
    <w:rsid w:val="00C820A5"/>
    <w:rsid w:val="00C824BC"/>
    <w:rsid w:val="00C82CFD"/>
    <w:rsid w:val="00C9292B"/>
    <w:rsid w:val="00C966FA"/>
    <w:rsid w:val="00C96FC9"/>
    <w:rsid w:val="00CA547F"/>
    <w:rsid w:val="00CA7174"/>
    <w:rsid w:val="00CB0D8B"/>
    <w:rsid w:val="00CB1C63"/>
    <w:rsid w:val="00CB2C9A"/>
    <w:rsid w:val="00CB3C9E"/>
    <w:rsid w:val="00CB457C"/>
    <w:rsid w:val="00CB683E"/>
    <w:rsid w:val="00CB7815"/>
    <w:rsid w:val="00CC114E"/>
    <w:rsid w:val="00CC276A"/>
    <w:rsid w:val="00CC4AEE"/>
    <w:rsid w:val="00CD0BFB"/>
    <w:rsid w:val="00CD222C"/>
    <w:rsid w:val="00CD280A"/>
    <w:rsid w:val="00CD2CD8"/>
    <w:rsid w:val="00CD4F00"/>
    <w:rsid w:val="00CD5ED9"/>
    <w:rsid w:val="00CE046E"/>
    <w:rsid w:val="00CE5CD4"/>
    <w:rsid w:val="00CE649E"/>
    <w:rsid w:val="00CF2897"/>
    <w:rsid w:val="00CF2BDD"/>
    <w:rsid w:val="00D00964"/>
    <w:rsid w:val="00D029ED"/>
    <w:rsid w:val="00D038B1"/>
    <w:rsid w:val="00D10C00"/>
    <w:rsid w:val="00D10E87"/>
    <w:rsid w:val="00D12368"/>
    <w:rsid w:val="00D2026C"/>
    <w:rsid w:val="00D32882"/>
    <w:rsid w:val="00D4158A"/>
    <w:rsid w:val="00D45194"/>
    <w:rsid w:val="00D45D80"/>
    <w:rsid w:val="00D465DA"/>
    <w:rsid w:val="00D465EA"/>
    <w:rsid w:val="00D47BE7"/>
    <w:rsid w:val="00D6035E"/>
    <w:rsid w:val="00D643A8"/>
    <w:rsid w:val="00D707D1"/>
    <w:rsid w:val="00D75D2C"/>
    <w:rsid w:val="00D76D04"/>
    <w:rsid w:val="00D80377"/>
    <w:rsid w:val="00D81650"/>
    <w:rsid w:val="00D8221F"/>
    <w:rsid w:val="00D82F42"/>
    <w:rsid w:val="00D835A8"/>
    <w:rsid w:val="00D90D69"/>
    <w:rsid w:val="00D952E2"/>
    <w:rsid w:val="00D96AFE"/>
    <w:rsid w:val="00D97239"/>
    <w:rsid w:val="00D97AE5"/>
    <w:rsid w:val="00DA1875"/>
    <w:rsid w:val="00DA1EA3"/>
    <w:rsid w:val="00DA2D85"/>
    <w:rsid w:val="00DA3B55"/>
    <w:rsid w:val="00DA3E6A"/>
    <w:rsid w:val="00DA5B0F"/>
    <w:rsid w:val="00DA74B3"/>
    <w:rsid w:val="00DB1206"/>
    <w:rsid w:val="00DB1B0A"/>
    <w:rsid w:val="00DB4C46"/>
    <w:rsid w:val="00DC2362"/>
    <w:rsid w:val="00DC3192"/>
    <w:rsid w:val="00DC35B1"/>
    <w:rsid w:val="00DC73DE"/>
    <w:rsid w:val="00DD3828"/>
    <w:rsid w:val="00DD77EC"/>
    <w:rsid w:val="00DE4443"/>
    <w:rsid w:val="00DE756E"/>
    <w:rsid w:val="00DE75CA"/>
    <w:rsid w:val="00DF08D3"/>
    <w:rsid w:val="00DF0B6E"/>
    <w:rsid w:val="00DF11A7"/>
    <w:rsid w:val="00DF3B87"/>
    <w:rsid w:val="00DF5670"/>
    <w:rsid w:val="00DF5D86"/>
    <w:rsid w:val="00E021B8"/>
    <w:rsid w:val="00E124FC"/>
    <w:rsid w:val="00E130EB"/>
    <w:rsid w:val="00E150F8"/>
    <w:rsid w:val="00E16F10"/>
    <w:rsid w:val="00E177E7"/>
    <w:rsid w:val="00E231B9"/>
    <w:rsid w:val="00E23930"/>
    <w:rsid w:val="00E24D96"/>
    <w:rsid w:val="00E26CA5"/>
    <w:rsid w:val="00E27CDE"/>
    <w:rsid w:val="00E30411"/>
    <w:rsid w:val="00E31707"/>
    <w:rsid w:val="00E31A76"/>
    <w:rsid w:val="00E3413E"/>
    <w:rsid w:val="00E34ED2"/>
    <w:rsid w:val="00E36497"/>
    <w:rsid w:val="00E42EE2"/>
    <w:rsid w:val="00E443D8"/>
    <w:rsid w:val="00E46516"/>
    <w:rsid w:val="00E51D09"/>
    <w:rsid w:val="00E61C13"/>
    <w:rsid w:val="00E61DC2"/>
    <w:rsid w:val="00E625DA"/>
    <w:rsid w:val="00E65FB3"/>
    <w:rsid w:val="00E762CB"/>
    <w:rsid w:val="00E773F8"/>
    <w:rsid w:val="00E85C5E"/>
    <w:rsid w:val="00E87105"/>
    <w:rsid w:val="00E91861"/>
    <w:rsid w:val="00EA0767"/>
    <w:rsid w:val="00EA0EAB"/>
    <w:rsid w:val="00EA19C4"/>
    <w:rsid w:val="00EA738D"/>
    <w:rsid w:val="00EA7D17"/>
    <w:rsid w:val="00EB004C"/>
    <w:rsid w:val="00EB06F6"/>
    <w:rsid w:val="00EC22BD"/>
    <w:rsid w:val="00EC62C3"/>
    <w:rsid w:val="00EC6828"/>
    <w:rsid w:val="00EC6B43"/>
    <w:rsid w:val="00ED006F"/>
    <w:rsid w:val="00ED2697"/>
    <w:rsid w:val="00ED3C17"/>
    <w:rsid w:val="00ED65D3"/>
    <w:rsid w:val="00ED7772"/>
    <w:rsid w:val="00EE09C5"/>
    <w:rsid w:val="00EE0A90"/>
    <w:rsid w:val="00EE0DB4"/>
    <w:rsid w:val="00EE5273"/>
    <w:rsid w:val="00EE6010"/>
    <w:rsid w:val="00EE785B"/>
    <w:rsid w:val="00EF12E7"/>
    <w:rsid w:val="00EF151F"/>
    <w:rsid w:val="00EF2728"/>
    <w:rsid w:val="00EF325F"/>
    <w:rsid w:val="00F0114E"/>
    <w:rsid w:val="00F057F3"/>
    <w:rsid w:val="00F11D94"/>
    <w:rsid w:val="00F12A71"/>
    <w:rsid w:val="00F1408A"/>
    <w:rsid w:val="00F16811"/>
    <w:rsid w:val="00F21FE6"/>
    <w:rsid w:val="00F231DE"/>
    <w:rsid w:val="00F260B3"/>
    <w:rsid w:val="00F27844"/>
    <w:rsid w:val="00F27922"/>
    <w:rsid w:val="00F313F8"/>
    <w:rsid w:val="00F33376"/>
    <w:rsid w:val="00F33D42"/>
    <w:rsid w:val="00F37FE3"/>
    <w:rsid w:val="00F44927"/>
    <w:rsid w:val="00F51515"/>
    <w:rsid w:val="00F52131"/>
    <w:rsid w:val="00F52433"/>
    <w:rsid w:val="00F53235"/>
    <w:rsid w:val="00F5616E"/>
    <w:rsid w:val="00F57191"/>
    <w:rsid w:val="00F577D2"/>
    <w:rsid w:val="00F6667B"/>
    <w:rsid w:val="00F71521"/>
    <w:rsid w:val="00F72FAD"/>
    <w:rsid w:val="00F74162"/>
    <w:rsid w:val="00F74D13"/>
    <w:rsid w:val="00F80A09"/>
    <w:rsid w:val="00F82A2D"/>
    <w:rsid w:val="00F83B75"/>
    <w:rsid w:val="00F85548"/>
    <w:rsid w:val="00F86916"/>
    <w:rsid w:val="00F873D6"/>
    <w:rsid w:val="00F90359"/>
    <w:rsid w:val="00F90484"/>
    <w:rsid w:val="00F9285D"/>
    <w:rsid w:val="00FA1B1F"/>
    <w:rsid w:val="00FA4C1B"/>
    <w:rsid w:val="00FB41BC"/>
    <w:rsid w:val="00FB52F0"/>
    <w:rsid w:val="00FB578A"/>
    <w:rsid w:val="00FB7C51"/>
    <w:rsid w:val="00FC14A6"/>
    <w:rsid w:val="00FC35ED"/>
    <w:rsid w:val="00FD0324"/>
    <w:rsid w:val="00FD1E60"/>
    <w:rsid w:val="00FD362B"/>
    <w:rsid w:val="00FD43E0"/>
    <w:rsid w:val="00FD570A"/>
    <w:rsid w:val="00FD6A11"/>
    <w:rsid w:val="00FE1D11"/>
    <w:rsid w:val="00FE3449"/>
    <w:rsid w:val="00FE3B01"/>
    <w:rsid w:val="00FE4160"/>
    <w:rsid w:val="00FE46BE"/>
    <w:rsid w:val="00FE6A1B"/>
    <w:rsid w:val="00FF1149"/>
    <w:rsid w:val="00FF423B"/>
    <w:rsid w:val="00FF4389"/>
    <w:rsid w:val="00FF5DFC"/>
    <w:rsid w:val="00FF62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17F5"/>
    <w:pPr>
      <w:spacing w:after="120" w:line="360" w:lineRule="auto"/>
      <w:jc w:val="both"/>
    </w:pPr>
    <w:rPr>
      <w:sz w:val="20"/>
      <w:szCs w:val="24"/>
    </w:rPr>
  </w:style>
  <w:style w:type="paragraph" w:styleId="Nadpis1">
    <w:name w:val="heading 1"/>
    <w:basedOn w:val="Normln"/>
    <w:next w:val="Normln"/>
    <w:link w:val="Nadpis1Char"/>
    <w:qFormat/>
    <w:rsid w:val="00A317F5"/>
    <w:pPr>
      <w:keepNext/>
      <w:spacing w:before="240" w:after="60"/>
      <w:outlineLvl w:val="0"/>
    </w:pPr>
    <w:rPr>
      <w:rFonts w:ascii="Arial" w:hAnsi="Arial" w:cs="Arial"/>
      <w:b/>
      <w:bCs/>
      <w:kern w:val="32"/>
      <w:sz w:val="32"/>
      <w:szCs w:val="32"/>
    </w:rPr>
  </w:style>
  <w:style w:type="paragraph" w:styleId="Nadpis3">
    <w:name w:val="heading 3"/>
    <w:basedOn w:val="Normln"/>
    <w:next w:val="Normln"/>
    <w:link w:val="Nadpis3Char"/>
    <w:uiPriority w:val="99"/>
    <w:qFormat/>
    <w:rsid w:val="00A317F5"/>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714102"/>
    <w:rPr>
      <w:rFonts w:ascii="Arial" w:hAnsi="Arial" w:cs="Arial"/>
      <w:b/>
      <w:bCs/>
      <w:kern w:val="32"/>
      <w:sz w:val="32"/>
      <w:szCs w:val="32"/>
    </w:rPr>
  </w:style>
  <w:style w:type="character" w:customStyle="1" w:styleId="Nadpis3Char">
    <w:name w:val="Nadpis 3 Char"/>
    <w:basedOn w:val="Standardnpsmoodstavce"/>
    <w:link w:val="Nadpis3"/>
    <w:uiPriority w:val="99"/>
    <w:semiHidden/>
    <w:locked/>
    <w:rPr>
      <w:rFonts w:ascii="Cambria" w:hAnsi="Cambria" w:cs="Times New Roman"/>
      <w:b/>
      <w:bCs/>
      <w:sz w:val="26"/>
      <w:szCs w:val="26"/>
    </w:rPr>
  </w:style>
  <w:style w:type="paragraph" w:customStyle="1" w:styleId="lnek">
    <w:name w:val="Článek"/>
    <w:basedOn w:val="Nadpis1"/>
    <w:uiPriority w:val="99"/>
    <w:rsid w:val="00A317F5"/>
    <w:pPr>
      <w:numPr>
        <w:numId w:val="1"/>
      </w:numPr>
      <w:spacing w:after="120"/>
      <w:jc w:val="center"/>
    </w:pPr>
    <w:rPr>
      <w:rFonts w:ascii="Times New Roman" w:hAnsi="Times New Roman"/>
      <w:sz w:val="20"/>
    </w:rPr>
  </w:style>
  <w:style w:type="paragraph" w:customStyle="1" w:styleId="Odstavec2">
    <w:name w:val="Odstavec 2"/>
    <w:basedOn w:val="Normln"/>
    <w:link w:val="Odstavec2Char"/>
    <w:uiPriority w:val="99"/>
    <w:rsid w:val="00A317F5"/>
    <w:pPr>
      <w:numPr>
        <w:ilvl w:val="1"/>
        <w:numId w:val="1"/>
      </w:numPr>
    </w:pPr>
  </w:style>
  <w:style w:type="paragraph" w:styleId="Zhlav">
    <w:name w:val="header"/>
    <w:basedOn w:val="Normln"/>
    <w:link w:val="ZhlavChar"/>
    <w:uiPriority w:val="99"/>
    <w:rsid w:val="00A317F5"/>
    <w:pPr>
      <w:tabs>
        <w:tab w:val="center" w:pos="4536"/>
        <w:tab w:val="right" w:pos="9072"/>
      </w:tabs>
    </w:pPr>
  </w:style>
  <w:style w:type="character" w:customStyle="1" w:styleId="ZhlavChar">
    <w:name w:val="Záhlaví Char"/>
    <w:basedOn w:val="Standardnpsmoodstavce"/>
    <w:link w:val="Zhlav"/>
    <w:uiPriority w:val="99"/>
    <w:semiHidden/>
    <w:locked/>
    <w:rsid w:val="00A317F5"/>
    <w:rPr>
      <w:rFonts w:cs="Times New Roman"/>
      <w:sz w:val="24"/>
      <w:szCs w:val="24"/>
      <w:lang w:val="cs-CZ" w:eastAsia="cs-CZ" w:bidi="ar-SA"/>
    </w:rPr>
  </w:style>
  <w:style w:type="paragraph" w:styleId="Zpat">
    <w:name w:val="footer"/>
    <w:basedOn w:val="Normln"/>
    <w:link w:val="ZpatChar"/>
    <w:uiPriority w:val="99"/>
    <w:rsid w:val="00A317F5"/>
    <w:pPr>
      <w:tabs>
        <w:tab w:val="center" w:pos="4536"/>
        <w:tab w:val="right" w:pos="9072"/>
      </w:tabs>
    </w:pPr>
  </w:style>
  <w:style w:type="character" w:customStyle="1" w:styleId="ZpatChar">
    <w:name w:val="Zápatí Char"/>
    <w:basedOn w:val="Standardnpsmoodstavce"/>
    <w:link w:val="Zpat"/>
    <w:uiPriority w:val="99"/>
    <w:locked/>
    <w:rPr>
      <w:rFonts w:cs="Times New Roman"/>
      <w:sz w:val="24"/>
      <w:szCs w:val="24"/>
    </w:rPr>
  </w:style>
  <w:style w:type="character" w:styleId="Odkaznakoment">
    <w:name w:val="annotation reference"/>
    <w:basedOn w:val="Standardnpsmoodstavce"/>
    <w:uiPriority w:val="99"/>
    <w:rsid w:val="00A317F5"/>
    <w:rPr>
      <w:rFonts w:cs="Times New Roman"/>
      <w:sz w:val="16"/>
      <w:szCs w:val="16"/>
    </w:rPr>
  </w:style>
  <w:style w:type="paragraph" w:styleId="Textkomente">
    <w:name w:val="annotation text"/>
    <w:basedOn w:val="Normln"/>
    <w:link w:val="TextkomenteChar"/>
    <w:uiPriority w:val="99"/>
    <w:rsid w:val="00A317F5"/>
    <w:rPr>
      <w:szCs w:val="20"/>
    </w:rPr>
  </w:style>
  <w:style w:type="character" w:customStyle="1" w:styleId="TextkomenteChar">
    <w:name w:val="Text komentáře Char"/>
    <w:basedOn w:val="Standardnpsmoodstavce"/>
    <w:link w:val="Textkomente"/>
    <w:uiPriority w:val="99"/>
    <w:locked/>
    <w:rsid w:val="00141A0E"/>
    <w:rPr>
      <w:rFonts w:cs="Times New Roman"/>
    </w:rPr>
  </w:style>
  <w:style w:type="character" w:customStyle="1" w:styleId="Odstavec2Char">
    <w:name w:val="Odstavec 2 Char"/>
    <w:basedOn w:val="Standardnpsmoodstavce"/>
    <w:link w:val="Odstavec2"/>
    <w:uiPriority w:val="99"/>
    <w:locked/>
    <w:rsid w:val="00A317F5"/>
    <w:rPr>
      <w:rFonts w:cs="Times New Roman"/>
      <w:sz w:val="24"/>
      <w:szCs w:val="24"/>
    </w:rPr>
  </w:style>
  <w:style w:type="character" w:customStyle="1" w:styleId="platne1">
    <w:name w:val="platne1"/>
    <w:basedOn w:val="Standardnpsmoodstavce"/>
    <w:uiPriority w:val="99"/>
    <w:rsid w:val="00A317F5"/>
    <w:rPr>
      <w:rFonts w:cs="Times New Roman"/>
    </w:rPr>
  </w:style>
  <w:style w:type="paragraph" w:styleId="Zkladntextodsazen3">
    <w:name w:val="Body Text Indent 3"/>
    <w:basedOn w:val="Normln"/>
    <w:link w:val="Zkladntextodsazen3Char"/>
    <w:uiPriority w:val="99"/>
    <w:rsid w:val="00A317F5"/>
    <w:pPr>
      <w:spacing w:line="240" w:lineRule="auto"/>
      <w:ind w:left="283"/>
      <w:jc w:val="left"/>
    </w:pPr>
    <w:rPr>
      <w:sz w:val="16"/>
      <w:szCs w:val="16"/>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styleId="Zkladntext">
    <w:name w:val="Body Text"/>
    <w:aliases w:val="Základní text Char2,Základní text Char1 Char,Základní text Char Char Char,Základní text Char Char1,Základní text Char1,Základní text Char Char"/>
    <w:basedOn w:val="Normln"/>
    <w:link w:val="ZkladntextChar"/>
    <w:rsid w:val="00A317F5"/>
    <w:pPr>
      <w:spacing w:line="240" w:lineRule="auto"/>
      <w:jc w:val="left"/>
    </w:pPr>
    <w:rPr>
      <w:sz w:val="24"/>
    </w:rPr>
  </w:style>
  <w:style w:type="character" w:customStyle="1" w:styleId="ZkladntextChar">
    <w:name w:val="Základní text Char"/>
    <w:aliases w:val="Základní text Char2 Char1,Základní text Char1 Char Char1,Základní text Char Char Char Char1,Základní text Char Char1 Char1,Základní text Char1 Char2,Základní text Char Char Char2"/>
    <w:basedOn w:val="Standardnpsmoodstavce"/>
    <w:link w:val="Zkladntext"/>
    <w:uiPriority w:val="99"/>
    <w:locked/>
    <w:rsid w:val="00A317F5"/>
    <w:rPr>
      <w:rFonts w:cs="Times New Roman"/>
      <w:sz w:val="24"/>
      <w:szCs w:val="24"/>
      <w:lang w:val="cs-CZ" w:eastAsia="cs-CZ" w:bidi="ar-SA"/>
    </w:rPr>
  </w:style>
  <w:style w:type="paragraph" w:styleId="Nzev">
    <w:name w:val="Title"/>
    <w:basedOn w:val="Normln"/>
    <w:link w:val="NzevChar"/>
    <w:uiPriority w:val="99"/>
    <w:qFormat/>
    <w:rsid w:val="00A317F5"/>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basedOn w:val="Standardnpsmoodstavce"/>
    <w:link w:val="Nzev"/>
    <w:uiPriority w:val="99"/>
    <w:locked/>
    <w:rsid w:val="00FE46BE"/>
    <w:rPr>
      <w:rFonts w:ascii="Arial" w:hAnsi="Arial" w:cs="Arial"/>
      <w:sz w:val="38"/>
      <w:szCs w:val="38"/>
      <w:lang w:val="en-GB"/>
    </w:rPr>
  </w:style>
  <w:style w:type="paragraph" w:styleId="Textbubliny">
    <w:name w:val="Balloon Text"/>
    <w:basedOn w:val="Normln"/>
    <w:link w:val="TextbublinyChar"/>
    <w:uiPriority w:val="99"/>
    <w:semiHidden/>
    <w:rsid w:val="00A317F5"/>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cs="Times New Roman"/>
      <w:sz w:val="2"/>
    </w:rPr>
  </w:style>
  <w:style w:type="paragraph" w:styleId="Pedmtkomente">
    <w:name w:val="annotation subject"/>
    <w:basedOn w:val="Textkomente"/>
    <w:next w:val="Textkomente"/>
    <w:link w:val="PedmtkomenteChar"/>
    <w:uiPriority w:val="99"/>
    <w:semiHidden/>
    <w:rsid w:val="00B46013"/>
    <w:rPr>
      <w:b/>
      <w:bCs/>
    </w:rPr>
  </w:style>
  <w:style w:type="character" w:customStyle="1" w:styleId="PedmtkomenteChar">
    <w:name w:val="Předmět komentáře Char"/>
    <w:basedOn w:val="TextkomenteChar"/>
    <w:link w:val="Pedmtkomente"/>
    <w:uiPriority w:val="99"/>
    <w:semiHidden/>
    <w:locked/>
    <w:rPr>
      <w:rFonts w:cs="Times New Roman"/>
      <w:b/>
      <w:bCs/>
      <w:sz w:val="20"/>
      <w:szCs w:val="20"/>
    </w:rPr>
  </w:style>
  <w:style w:type="paragraph" w:styleId="Revize">
    <w:name w:val="Revision"/>
    <w:hidden/>
    <w:uiPriority w:val="99"/>
    <w:semiHidden/>
    <w:rsid w:val="00141A0E"/>
    <w:rPr>
      <w:sz w:val="20"/>
      <w:szCs w:val="24"/>
    </w:rPr>
  </w:style>
  <w:style w:type="paragraph" w:styleId="Odstavecseseznamem">
    <w:name w:val="List Paragraph"/>
    <w:basedOn w:val="Normln"/>
    <w:uiPriority w:val="99"/>
    <w:qFormat/>
    <w:rsid w:val="003B43B3"/>
    <w:pPr>
      <w:ind w:left="720"/>
      <w:contextualSpacing/>
    </w:pPr>
  </w:style>
  <w:style w:type="character" w:customStyle="1" w:styleId="Zkladntext0">
    <w:name w:val="Základní text_"/>
    <w:basedOn w:val="Standardnpsmoodstavce"/>
    <w:link w:val="Zkladntext2"/>
    <w:uiPriority w:val="99"/>
    <w:locked/>
    <w:rsid w:val="003000AC"/>
    <w:rPr>
      <w:rFonts w:cs="Times New Roman"/>
      <w:sz w:val="21"/>
      <w:szCs w:val="21"/>
      <w:shd w:val="clear" w:color="auto" w:fill="FFFFFF"/>
    </w:rPr>
  </w:style>
  <w:style w:type="character" w:customStyle="1" w:styleId="Zkladntext4">
    <w:name w:val="Základní text (4)_"/>
    <w:basedOn w:val="Standardnpsmoodstavce"/>
    <w:link w:val="Zkladntext40"/>
    <w:uiPriority w:val="99"/>
    <w:locked/>
    <w:rsid w:val="003000AC"/>
    <w:rPr>
      <w:rFonts w:cs="Times New Roman"/>
      <w:b/>
      <w:bCs/>
      <w:sz w:val="21"/>
      <w:szCs w:val="21"/>
      <w:shd w:val="clear" w:color="auto" w:fill="FFFFFF"/>
    </w:rPr>
  </w:style>
  <w:style w:type="character" w:customStyle="1" w:styleId="Nadpis30">
    <w:name w:val="Nadpis #3_"/>
    <w:basedOn w:val="Standardnpsmoodstavce"/>
    <w:link w:val="Nadpis31"/>
    <w:uiPriority w:val="99"/>
    <w:locked/>
    <w:rsid w:val="003000AC"/>
    <w:rPr>
      <w:rFonts w:cs="Times New Roman"/>
      <w:b/>
      <w:bCs/>
      <w:sz w:val="27"/>
      <w:szCs w:val="27"/>
      <w:shd w:val="clear" w:color="auto" w:fill="FFFFFF"/>
    </w:rPr>
  </w:style>
  <w:style w:type="paragraph" w:customStyle="1" w:styleId="Zkladntext2">
    <w:name w:val="Základní text2"/>
    <w:basedOn w:val="Normln"/>
    <w:link w:val="Zkladntext0"/>
    <w:uiPriority w:val="99"/>
    <w:rsid w:val="003000AC"/>
    <w:pPr>
      <w:widowControl w:val="0"/>
      <w:shd w:val="clear" w:color="auto" w:fill="FFFFFF"/>
      <w:spacing w:after="0" w:line="240" w:lineRule="atLeast"/>
      <w:jc w:val="left"/>
    </w:pPr>
    <w:rPr>
      <w:sz w:val="21"/>
      <w:szCs w:val="21"/>
    </w:rPr>
  </w:style>
  <w:style w:type="paragraph" w:customStyle="1" w:styleId="Zkladntext40">
    <w:name w:val="Základní text (4)"/>
    <w:basedOn w:val="Normln"/>
    <w:link w:val="Zkladntext4"/>
    <w:uiPriority w:val="99"/>
    <w:rsid w:val="003000AC"/>
    <w:pPr>
      <w:widowControl w:val="0"/>
      <w:shd w:val="clear" w:color="auto" w:fill="FFFFFF"/>
      <w:spacing w:after="0" w:line="310" w:lineRule="exact"/>
      <w:jc w:val="left"/>
    </w:pPr>
    <w:rPr>
      <w:b/>
      <w:bCs/>
      <w:sz w:val="21"/>
      <w:szCs w:val="21"/>
    </w:rPr>
  </w:style>
  <w:style w:type="paragraph" w:customStyle="1" w:styleId="Nadpis31">
    <w:name w:val="Nadpis #3"/>
    <w:basedOn w:val="Normln"/>
    <w:link w:val="Nadpis30"/>
    <w:uiPriority w:val="99"/>
    <w:rsid w:val="003000AC"/>
    <w:pPr>
      <w:widowControl w:val="0"/>
      <w:shd w:val="clear" w:color="auto" w:fill="FFFFFF"/>
      <w:spacing w:after="0" w:line="240" w:lineRule="atLeast"/>
      <w:jc w:val="center"/>
      <w:outlineLvl w:val="2"/>
    </w:pPr>
    <w:rPr>
      <w:b/>
      <w:bCs/>
      <w:sz w:val="27"/>
      <w:szCs w:val="27"/>
    </w:rPr>
  </w:style>
  <w:style w:type="character" w:customStyle="1" w:styleId="ZkladntextTun">
    <w:name w:val="Základní text + Tučné"/>
    <w:basedOn w:val="Zkladntext0"/>
    <w:uiPriority w:val="99"/>
    <w:rsid w:val="003000AC"/>
    <w:rPr>
      <w:rFonts w:cs="Times New Roman"/>
      <w:b/>
      <w:bCs/>
      <w:color w:val="000000"/>
      <w:spacing w:val="0"/>
      <w:w w:val="100"/>
      <w:position w:val="0"/>
      <w:sz w:val="21"/>
      <w:szCs w:val="21"/>
      <w:u w:val="none"/>
      <w:shd w:val="clear" w:color="auto" w:fill="FFFFFF"/>
      <w:lang w:val="cs-CZ"/>
    </w:rPr>
  </w:style>
  <w:style w:type="character" w:styleId="Hypertextovodkaz">
    <w:name w:val="Hyperlink"/>
    <w:basedOn w:val="Standardnpsmoodstavce"/>
    <w:uiPriority w:val="99"/>
    <w:rsid w:val="00A24C2B"/>
    <w:rPr>
      <w:rFonts w:cs="Times New Roman"/>
      <w:color w:val="0000FF"/>
      <w:u w:val="single"/>
    </w:rPr>
  </w:style>
  <w:style w:type="character" w:customStyle="1" w:styleId="ZkladntextChar3">
    <w:name w:val="Základní text Char3"/>
    <w:aliases w:val="Základní text Char2 Char,Základní text Char1 Char Char,Základní text Char Char Char Char,Základní text Char Char1 Char,Základní text Char1 Char1,Základní text Char Char Char1"/>
    <w:basedOn w:val="Standardnpsmoodstavce"/>
    <w:rsid w:val="00BB311A"/>
    <w:rPr>
      <w:rFonts w:ascii="Times New Roman" w:eastAsia="Times New Roman" w:hAnsi="Times New Roman" w:cs="Times New Roman"/>
      <w:sz w:val="20"/>
      <w:szCs w:val="20"/>
      <w:lang w:eastAsia="cs-CZ"/>
    </w:rPr>
  </w:style>
  <w:style w:type="paragraph" w:styleId="Prosttext">
    <w:name w:val="Plain Text"/>
    <w:basedOn w:val="Normln"/>
    <w:link w:val="ProsttextChar"/>
    <w:uiPriority w:val="99"/>
    <w:unhideWhenUsed/>
    <w:rsid w:val="003361CD"/>
    <w:pPr>
      <w:spacing w:after="0" w:line="240" w:lineRule="auto"/>
      <w:jc w:val="left"/>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3361CD"/>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17F5"/>
    <w:pPr>
      <w:spacing w:after="120" w:line="360" w:lineRule="auto"/>
      <w:jc w:val="both"/>
    </w:pPr>
    <w:rPr>
      <w:sz w:val="20"/>
      <w:szCs w:val="24"/>
    </w:rPr>
  </w:style>
  <w:style w:type="paragraph" w:styleId="Nadpis1">
    <w:name w:val="heading 1"/>
    <w:basedOn w:val="Normln"/>
    <w:next w:val="Normln"/>
    <w:link w:val="Nadpis1Char"/>
    <w:qFormat/>
    <w:rsid w:val="00A317F5"/>
    <w:pPr>
      <w:keepNext/>
      <w:spacing w:before="240" w:after="60"/>
      <w:outlineLvl w:val="0"/>
    </w:pPr>
    <w:rPr>
      <w:rFonts w:ascii="Arial" w:hAnsi="Arial" w:cs="Arial"/>
      <w:b/>
      <w:bCs/>
      <w:kern w:val="32"/>
      <w:sz w:val="32"/>
      <w:szCs w:val="32"/>
    </w:rPr>
  </w:style>
  <w:style w:type="paragraph" w:styleId="Nadpis3">
    <w:name w:val="heading 3"/>
    <w:basedOn w:val="Normln"/>
    <w:next w:val="Normln"/>
    <w:link w:val="Nadpis3Char"/>
    <w:uiPriority w:val="99"/>
    <w:qFormat/>
    <w:rsid w:val="00A317F5"/>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714102"/>
    <w:rPr>
      <w:rFonts w:ascii="Arial" w:hAnsi="Arial" w:cs="Arial"/>
      <w:b/>
      <w:bCs/>
      <w:kern w:val="32"/>
      <w:sz w:val="32"/>
      <w:szCs w:val="32"/>
    </w:rPr>
  </w:style>
  <w:style w:type="character" w:customStyle="1" w:styleId="Nadpis3Char">
    <w:name w:val="Nadpis 3 Char"/>
    <w:basedOn w:val="Standardnpsmoodstavce"/>
    <w:link w:val="Nadpis3"/>
    <w:uiPriority w:val="99"/>
    <w:semiHidden/>
    <w:locked/>
    <w:rPr>
      <w:rFonts w:ascii="Cambria" w:hAnsi="Cambria" w:cs="Times New Roman"/>
      <w:b/>
      <w:bCs/>
      <w:sz w:val="26"/>
      <w:szCs w:val="26"/>
    </w:rPr>
  </w:style>
  <w:style w:type="paragraph" w:customStyle="1" w:styleId="lnek">
    <w:name w:val="Článek"/>
    <w:basedOn w:val="Nadpis1"/>
    <w:uiPriority w:val="99"/>
    <w:rsid w:val="00A317F5"/>
    <w:pPr>
      <w:numPr>
        <w:numId w:val="1"/>
      </w:numPr>
      <w:spacing w:after="120"/>
      <w:jc w:val="center"/>
    </w:pPr>
    <w:rPr>
      <w:rFonts w:ascii="Times New Roman" w:hAnsi="Times New Roman"/>
      <w:sz w:val="20"/>
    </w:rPr>
  </w:style>
  <w:style w:type="paragraph" w:customStyle="1" w:styleId="Odstavec2">
    <w:name w:val="Odstavec 2"/>
    <w:basedOn w:val="Normln"/>
    <w:link w:val="Odstavec2Char"/>
    <w:uiPriority w:val="99"/>
    <w:rsid w:val="00A317F5"/>
    <w:pPr>
      <w:numPr>
        <w:ilvl w:val="1"/>
        <w:numId w:val="1"/>
      </w:numPr>
    </w:pPr>
  </w:style>
  <w:style w:type="paragraph" w:styleId="Zhlav">
    <w:name w:val="header"/>
    <w:basedOn w:val="Normln"/>
    <w:link w:val="ZhlavChar"/>
    <w:uiPriority w:val="99"/>
    <w:rsid w:val="00A317F5"/>
    <w:pPr>
      <w:tabs>
        <w:tab w:val="center" w:pos="4536"/>
        <w:tab w:val="right" w:pos="9072"/>
      </w:tabs>
    </w:pPr>
  </w:style>
  <w:style w:type="character" w:customStyle="1" w:styleId="ZhlavChar">
    <w:name w:val="Záhlaví Char"/>
    <w:basedOn w:val="Standardnpsmoodstavce"/>
    <w:link w:val="Zhlav"/>
    <w:uiPriority w:val="99"/>
    <w:semiHidden/>
    <w:locked/>
    <w:rsid w:val="00A317F5"/>
    <w:rPr>
      <w:rFonts w:cs="Times New Roman"/>
      <w:sz w:val="24"/>
      <w:szCs w:val="24"/>
      <w:lang w:val="cs-CZ" w:eastAsia="cs-CZ" w:bidi="ar-SA"/>
    </w:rPr>
  </w:style>
  <w:style w:type="paragraph" w:styleId="Zpat">
    <w:name w:val="footer"/>
    <w:basedOn w:val="Normln"/>
    <w:link w:val="ZpatChar"/>
    <w:uiPriority w:val="99"/>
    <w:rsid w:val="00A317F5"/>
    <w:pPr>
      <w:tabs>
        <w:tab w:val="center" w:pos="4536"/>
        <w:tab w:val="right" w:pos="9072"/>
      </w:tabs>
    </w:pPr>
  </w:style>
  <w:style w:type="character" w:customStyle="1" w:styleId="ZpatChar">
    <w:name w:val="Zápatí Char"/>
    <w:basedOn w:val="Standardnpsmoodstavce"/>
    <w:link w:val="Zpat"/>
    <w:uiPriority w:val="99"/>
    <w:locked/>
    <w:rPr>
      <w:rFonts w:cs="Times New Roman"/>
      <w:sz w:val="24"/>
      <w:szCs w:val="24"/>
    </w:rPr>
  </w:style>
  <w:style w:type="character" w:styleId="Odkaznakoment">
    <w:name w:val="annotation reference"/>
    <w:basedOn w:val="Standardnpsmoodstavce"/>
    <w:uiPriority w:val="99"/>
    <w:rsid w:val="00A317F5"/>
    <w:rPr>
      <w:rFonts w:cs="Times New Roman"/>
      <w:sz w:val="16"/>
      <w:szCs w:val="16"/>
    </w:rPr>
  </w:style>
  <w:style w:type="paragraph" w:styleId="Textkomente">
    <w:name w:val="annotation text"/>
    <w:basedOn w:val="Normln"/>
    <w:link w:val="TextkomenteChar"/>
    <w:uiPriority w:val="99"/>
    <w:rsid w:val="00A317F5"/>
    <w:rPr>
      <w:szCs w:val="20"/>
    </w:rPr>
  </w:style>
  <w:style w:type="character" w:customStyle="1" w:styleId="TextkomenteChar">
    <w:name w:val="Text komentáře Char"/>
    <w:basedOn w:val="Standardnpsmoodstavce"/>
    <w:link w:val="Textkomente"/>
    <w:uiPriority w:val="99"/>
    <w:locked/>
    <w:rsid w:val="00141A0E"/>
    <w:rPr>
      <w:rFonts w:cs="Times New Roman"/>
    </w:rPr>
  </w:style>
  <w:style w:type="character" w:customStyle="1" w:styleId="Odstavec2Char">
    <w:name w:val="Odstavec 2 Char"/>
    <w:basedOn w:val="Standardnpsmoodstavce"/>
    <w:link w:val="Odstavec2"/>
    <w:uiPriority w:val="99"/>
    <w:locked/>
    <w:rsid w:val="00A317F5"/>
    <w:rPr>
      <w:rFonts w:cs="Times New Roman"/>
      <w:sz w:val="24"/>
      <w:szCs w:val="24"/>
    </w:rPr>
  </w:style>
  <w:style w:type="character" w:customStyle="1" w:styleId="platne1">
    <w:name w:val="platne1"/>
    <w:basedOn w:val="Standardnpsmoodstavce"/>
    <w:uiPriority w:val="99"/>
    <w:rsid w:val="00A317F5"/>
    <w:rPr>
      <w:rFonts w:cs="Times New Roman"/>
    </w:rPr>
  </w:style>
  <w:style w:type="paragraph" w:styleId="Zkladntextodsazen3">
    <w:name w:val="Body Text Indent 3"/>
    <w:basedOn w:val="Normln"/>
    <w:link w:val="Zkladntextodsazen3Char"/>
    <w:uiPriority w:val="99"/>
    <w:rsid w:val="00A317F5"/>
    <w:pPr>
      <w:spacing w:line="240" w:lineRule="auto"/>
      <w:ind w:left="283"/>
      <w:jc w:val="left"/>
    </w:pPr>
    <w:rPr>
      <w:sz w:val="16"/>
      <w:szCs w:val="16"/>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styleId="Zkladntext">
    <w:name w:val="Body Text"/>
    <w:aliases w:val="Základní text Char2,Základní text Char1 Char,Základní text Char Char Char,Základní text Char Char1,Základní text Char1,Základní text Char Char"/>
    <w:basedOn w:val="Normln"/>
    <w:link w:val="ZkladntextChar"/>
    <w:rsid w:val="00A317F5"/>
    <w:pPr>
      <w:spacing w:line="240" w:lineRule="auto"/>
      <w:jc w:val="left"/>
    </w:pPr>
    <w:rPr>
      <w:sz w:val="24"/>
    </w:rPr>
  </w:style>
  <w:style w:type="character" w:customStyle="1" w:styleId="ZkladntextChar">
    <w:name w:val="Základní text Char"/>
    <w:aliases w:val="Základní text Char2 Char1,Základní text Char1 Char Char1,Základní text Char Char Char Char1,Základní text Char Char1 Char1,Základní text Char1 Char2,Základní text Char Char Char2"/>
    <w:basedOn w:val="Standardnpsmoodstavce"/>
    <w:link w:val="Zkladntext"/>
    <w:uiPriority w:val="99"/>
    <w:locked/>
    <w:rsid w:val="00A317F5"/>
    <w:rPr>
      <w:rFonts w:cs="Times New Roman"/>
      <w:sz w:val="24"/>
      <w:szCs w:val="24"/>
      <w:lang w:val="cs-CZ" w:eastAsia="cs-CZ" w:bidi="ar-SA"/>
    </w:rPr>
  </w:style>
  <w:style w:type="paragraph" w:styleId="Nzev">
    <w:name w:val="Title"/>
    <w:basedOn w:val="Normln"/>
    <w:link w:val="NzevChar"/>
    <w:uiPriority w:val="99"/>
    <w:qFormat/>
    <w:rsid w:val="00A317F5"/>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basedOn w:val="Standardnpsmoodstavce"/>
    <w:link w:val="Nzev"/>
    <w:uiPriority w:val="99"/>
    <w:locked/>
    <w:rsid w:val="00FE46BE"/>
    <w:rPr>
      <w:rFonts w:ascii="Arial" w:hAnsi="Arial" w:cs="Arial"/>
      <w:sz w:val="38"/>
      <w:szCs w:val="38"/>
      <w:lang w:val="en-GB"/>
    </w:rPr>
  </w:style>
  <w:style w:type="paragraph" w:styleId="Textbubliny">
    <w:name w:val="Balloon Text"/>
    <w:basedOn w:val="Normln"/>
    <w:link w:val="TextbublinyChar"/>
    <w:uiPriority w:val="99"/>
    <w:semiHidden/>
    <w:rsid w:val="00A317F5"/>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cs="Times New Roman"/>
      <w:sz w:val="2"/>
    </w:rPr>
  </w:style>
  <w:style w:type="paragraph" w:styleId="Pedmtkomente">
    <w:name w:val="annotation subject"/>
    <w:basedOn w:val="Textkomente"/>
    <w:next w:val="Textkomente"/>
    <w:link w:val="PedmtkomenteChar"/>
    <w:uiPriority w:val="99"/>
    <w:semiHidden/>
    <w:rsid w:val="00B46013"/>
    <w:rPr>
      <w:b/>
      <w:bCs/>
    </w:rPr>
  </w:style>
  <w:style w:type="character" w:customStyle="1" w:styleId="PedmtkomenteChar">
    <w:name w:val="Předmět komentáře Char"/>
    <w:basedOn w:val="TextkomenteChar"/>
    <w:link w:val="Pedmtkomente"/>
    <w:uiPriority w:val="99"/>
    <w:semiHidden/>
    <w:locked/>
    <w:rPr>
      <w:rFonts w:cs="Times New Roman"/>
      <w:b/>
      <w:bCs/>
      <w:sz w:val="20"/>
      <w:szCs w:val="20"/>
    </w:rPr>
  </w:style>
  <w:style w:type="paragraph" w:styleId="Revize">
    <w:name w:val="Revision"/>
    <w:hidden/>
    <w:uiPriority w:val="99"/>
    <w:semiHidden/>
    <w:rsid w:val="00141A0E"/>
    <w:rPr>
      <w:sz w:val="20"/>
      <w:szCs w:val="24"/>
    </w:rPr>
  </w:style>
  <w:style w:type="paragraph" w:styleId="Odstavecseseznamem">
    <w:name w:val="List Paragraph"/>
    <w:basedOn w:val="Normln"/>
    <w:uiPriority w:val="99"/>
    <w:qFormat/>
    <w:rsid w:val="003B43B3"/>
    <w:pPr>
      <w:ind w:left="720"/>
      <w:contextualSpacing/>
    </w:pPr>
  </w:style>
  <w:style w:type="character" w:customStyle="1" w:styleId="Zkladntext0">
    <w:name w:val="Základní text_"/>
    <w:basedOn w:val="Standardnpsmoodstavce"/>
    <w:link w:val="Zkladntext2"/>
    <w:uiPriority w:val="99"/>
    <w:locked/>
    <w:rsid w:val="003000AC"/>
    <w:rPr>
      <w:rFonts w:cs="Times New Roman"/>
      <w:sz w:val="21"/>
      <w:szCs w:val="21"/>
      <w:shd w:val="clear" w:color="auto" w:fill="FFFFFF"/>
    </w:rPr>
  </w:style>
  <w:style w:type="character" w:customStyle="1" w:styleId="Zkladntext4">
    <w:name w:val="Základní text (4)_"/>
    <w:basedOn w:val="Standardnpsmoodstavce"/>
    <w:link w:val="Zkladntext40"/>
    <w:uiPriority w:val="99"/>
    <w:locked/>
    <w:rsid w:val="003000AC"/>
    <w:rPr>
      <w:rFonts w:cs="Times New Roman"/>
      <w:b/>
      <w:bCs/>
      <w:sz w:val="21"/>
      <w:szCs w:val="21"/>
      <w:shd w:val="clear" w:color="auto" w:fill="FFFFFF"/>
    </w:rPr>
  </w:style>
  <w:style w:type="character" w:customStyle="1" w:styleId="Nadpis30">
    <w:name w:val="Nadpis #3_"/>
    <w:basedOn w:val="Standardnpsmoodstavce"/>
    <w:link w:val="Nadpis31"/>
    <w:uiPriority w:val="99"/>
    <w:locked/>
    <w:rsid w:val="003000AC"/>
    <w:rPr>
      <w:rFonts w:cs="Times New Roman"/>
      <w:b/>
      <w:bCs/>
      <w:sz w:val="27"/>
      <w:szCs w:val="27"/>
      <w:shd w:val="clear" w:color="auto" w:fill="FFFFFF"/>
    </w:rPr>
  </w:style>
  <w:style w:type="paragraph" w:customStyle="1" w:styleId="Zkladntext2">
    <w:name w:val="Základní text2"/>
    <w:basedOn w:val="Normln"/>
    <w:link w:val="Zkladntext0"/>
    <w:uiPriority w:val="99"/>
    <w:rsid w:val="003000AC"/>
    <w:pPr>
      <w:widowControl w:val="0"/>
      <w:shd w:val="clear" w:color="auto" w:fill="FFFFFF"/>
      <w:spacing w:after="0" w:line="240" w:lineRule="atLeast"/>
      <w:jc w:val="left"/>
    </w:pPr>
    <w:rPr>
      <w:sz w:val="21"/>
      <w:szCs w:val="21"/>
    </w:rPr>
  </w:style>
  <w:style w:type="paragraph" w:customStyle="1" w:styleId="Zkladntext40">
    <w:name w:val="Základní text (4)"/>
    <w:basedOn w:val="Normln"/>
    <w:link w:val="Zkladntext4"/>
    <w:uiPriority w:val="99"/>
    <w:rsid w:val="003000AC"/>
    <w:pPr>
      <w:widowControl w:val="0"/>
      <w:shd w:val="clear" w:color="auto" w:fill="FFFFFF"/>
      <w:spacing w:after="0" w:line="310" w:lineRule="exact"/>
      <w:jc w:val="left"/>
    </w:pPr>
    <w:rPr>
      <w:b/>
      <w:bCs/>
      <w:sz w:val="21"/>
      <w:szCs w:val="21"/>
    </w:rPr>
  </w:style>
  <w:style w:type="paragraph" w:customStyle="1" w:styleId="Nadpis31">
    <w:name w:val="Nadpis #3"/>
    <w:basedOn w:val="Normln"/>
    <w:link w:val="Nadpis30"/>
    <w:uiPriority w:val="99"/>
    <w:rsid w:val="003000AC"/>
    <w:pPr>
      <w:widowControl w:val="0"/>
      <w:shd w:val="clear" w:color="auto" w:fill="FFFFFF"/>
      <w:spacing w:after="0" w:line="240" w:lineRule="atLeast"/>
      <w:jc w:val="center"/>
      <w:outlineLvl w:val="2"/>
    </w:pPr>
    <w:rPr>
      <w:b/>
      <w:bCs/>
      <w:sz w:val="27"/>
      <w:szCs w:val="27"/>
    </w:rPr>
  </w:style>
  <w:style w:type="character" w:customStyle="1" w:styleId="ZkladntextTun">
    <w:name w:val="Základní text + Tučné"/>
    <w:basedOn w:val="Zkladntext0"/>
    <w:uiPriority w:val="99"/>
    <w:rsid w:val="003000AC"/>
    <w:rPr>
      <w:rFonts w:cs="Times New Roman"/>
      <w:b/>
      <w:bCs/>
      <w:color w:val="000000"/>
      <w:spacing w:val="0"/>
      <w:w w:val="100"/>
      <w:position w:val="0"/>
      <w:sz w:val="21"/>
      <w:szCs w:val="21"/>
      <w:u w:val="none"/>
      <w:shd w:val="clear" w:color="auto" w:fill="FFFFFF"/>
      <w:lang w:val="cs-CZ"/>
    </w:rPr>
  </w:style>
  <w:style w:type="character" w:styleId="Hypertextovodkaz">
    <w:name w:val="Hyperlink"/>
    <w:basedOn w:val="Standardnpsmoodstavce"/>
    <w:uiPriority w:val="99"/>
    <w:rsid w:val="00A24C2B"/>
    <w:rPr>
      <w:rFonts w:cs="Times New Roman"/>
      <w:color w:val="0000FF"/>
      <w:u w:val="single"/>
    </w:rPr>
  </w:style>
  <w:style w:type="character" w:customStyle="1" w:styleId="ZkladntextChar3">
    <w:name w:val="Základní text Char3"/>
    <w:aliases w:val="Základní text Char2 Char,Základní text Char1 Char Char,Základní text Char Char Char Char,Základní text Char Char1 Char,Základní text Char1 Char1,Základní text Char Char Char1"/>
    <w:basedOn w:val="Standardnpsmoodstavce"/>
    <w:rsid w:val="00BB311A"/>
    <w:rPr>
      <w:rFonts w:ascii="Times New Roman" w:eastAsia="Times New Roman" w:hAnsi="Times New Roman" w:cs="Times New Roman"/>
      <w:sz w:val="20"/>
      <w:szCs w:val="20"/>
      <w:lang w:eastAsia="cs-CZ"/>
    </w:rPr>
  </w:style>
  <w:style w:type="paragraph" w:styleId="Prosttext">
    <w:name w:val="Plain Text"/>
    <w:basedOn w:val="Normln"/>
    <w:link w:val="ProsttextChar"/>
    <w:uiPriority w:val="99"/>
    <w:unhideWhenUsed/>
    <w:rsid w:val="003361CD"/>
    <w:pPr>
      <w:spacing w:after="0" w:line="240" w:lineRule="auto"/>
      <w:jc w:val="left"/>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3361CD"/>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15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avlikova.Jarmila@cpost.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BD07D-1622-4BC9-84CA-96F1712C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1403</Words>
  <Characters>8282</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POZN</vt:lpstr>
    </vt:vector>
  </TitlesOfParts>
  <Company>CP s.p.</Company>
  <LinksUpToDate>false</LinksUpToDate>
  <CharactersWithSpaces>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dc:title>
  <dc:creator>BBH</dc:creator>
  <cp:lastModifiedBy>70212</cp:lastModifiedBy>
  <cp:revision>6</cp:revision>
  <cp:lastPrinted>2013-07-16T12:20:00Z</cp:lastPrinted>
  <dcterms:created xsi:type="dcterms:W3CDTF">2015-06-01T09:16:00Z</dcterms:created>
  <dcterms:modified xsi:type="dcterms:W3CDTF">2015-07-01T09:36:00Z</dcterms:modified>
</cp:coreProperties>
</file>