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D1" w:rsidRPr="009651AA" w:rsidRDefault="00205615" w:rsidP="008F3271">
      <w:pPr>
        <w:pStyle w:val="Zhlav"/>
        <w:jc w:val="center"/>
        <w:rPr>
          <w:b/>
          <w:sz w:val="28"/>
          <w:szCs w:val="28"/>
        </w:rPr>
      </w:pPr>
      <w:r w:rsidRPr="009651AA">
        <w:rPr>
          <w:b/>
          <w:bCs/>
          <w:sz w:val="28"/>
          <w:szCs w:val="28"/>
        </w:rPr>
        <w:t>Rámcová smlouva o dodávkách</w:t>
      </w:r>
      <w:r w:rsidR="0038333A">
        <w:rPr>
          <w:b/>
          <w:bCs/>
          <w:sz w:val="28"/>
          <w:szCs w:val="28"/>
        </w:rPr>
        <w:t xml:space="preserve"> zboží</w:t>
      </w:r>
      <w:r w:rsidR="003C5292">
        <w:rPr>
          <w:b/>
          <w:bCs/>
          <w:sz w:val="28"/>
          <w:szCs w:val="28"/>
        </w:rPr>
        <w:t xml:space="preserve"> </w:t>
      </w:r>
      <w:r w:rsidR="00177D26">
        <w:rPr>
          <w:b/>
          <w:bCs/>
          <w:sz w:val="28"/>
          <w:szCs w:val="28"/>
        </w:rPr>
        <w:t xml:space="preserve"> </w:t>
      </w:r>
    </w:p>
    <w:p w:rsidR="00205615" w:rsidRPr="00D76D04" w:rsidRDefault="00205615" w:rsidP="00125519">
      <w:pPr>
        <w:spacing w:line="240" w:lineRule="auto"/>
        <w:jc w:val="center"/>
        <w:rPr>
          <w:sz w:val="22"/>
          <w:szCs w:val="22"/>
        </w:rPr>
      </w:pPr>
      <w:r w:rsidRPr="00D76D04">
        <w:rPr>
          <w:sz w:val="22"/>
          <w:szCs w:val="22"/>
        </w:rPr>
        <w:t>Číslo</w:t>
      </w:r>
      <w:bookmarkStart w:id="0" w:name="Text11"/>
      <w:r w:rsidR="003053C8">
        <w:rPr>
          <w:sz w:val="22"/>
          <w:szCs w:val="22"/>
        </w:rPr>
        <w:t xml:space="preserve"> </w:t>
      </w:r>
      <w:r w:rsidR="009C5A6B" w:rsidRPr="00D76D04">
        <w:rPr>
          <w:sz w:val="22"/>
          <w:szCs w:val="22"/>
        </w:rPr>
        <w:t xml:space="preserve"> </w:t>
      </w:r>
      <w:bookmarkEnd w:id="0"/>
    </w:p>
    <w:p w:rsidR="0038333A" w:rsidRDefault="0038333A" w:rsidP="0038333A">
      <w:pPr>
        <w:tabs>
          <w:tab w:val="left" w:pos="3528"/>
        </w:tabs>
        <w:spacing w:line="240" w:lineRule="auto"/>
        <w:jc w:val="left"/>
        <w:rPr>
          <w:b/>
          <w:bCs/>
          <w:sz w:val="22"/>
          <w:szCs w:val="22"/>
        </w:rPr>
      </w:pPr>
    </w:p>
    <w:p w:rsidR="0038333A" w:rsidRPr="00D76D04" w:rsidRDefault="0038333A" w:rsidP="0038333A">
      <w:pPr>
        <w:tabs>
          <w:tab w:val="left" w:pos="3528"/>
        </w:tabs>
        <w:spacing w:line="240" w:lineRule="auto"/>
        <w:jc w:val="left"/>
        <w:rPr>
          <w:sz w:val="22"/>
          <w:szCs w:val="22"/>
        </w:rPr>
      </w:pPr>
      <w:r w:rsidRPr="00D76D04">
        <w:rPr>
          <w:b/>
          <w:bCs/>
          <w:sz w:val="22"/>
          <w:szCs w:val="22"/>
        </w:rPr>
        <w:t xml:space="preserve">Česká pošta, </w:t>
      </w:r>
      <w:proofErr w:type="spellStart"/>
      <w:r w:rsidRPr="00D76D04">
        <w:rPr>
          <w:b/>
          <w:bCs/>
          <w:sz w:val="22"/>
          <w:szCs w:val="22"/>
        </w:rPr>
        <w:t>s.p</w:t>
      </w:r>
      <w:proofErr w:type="spellEnd"/>
      <w:r w:rsidRPr="00D76D04">
        <w:rPr>
          <w:b/>
          <w:bCs/>
          <w:sz w:val="22"/>
          <w:szCs w:val="22"/>
        </w:rPr>
        <w:t>.</w:t>
      </w:r>
      <w:r w:rsidRPr="00D76D04">
        <w:rPr>
          <w:sz w:val="22"/>
          <w:szCs w:val="22"/>
        </w:rPr>
        <w:tab/>
      </w:r>
    </w:p>
    <w:p w:rsidR="0038333A" w:rsidRPr="00D76D04" w:rsidRDefault="0038333A" w:rsidP="0038333A">
      <w:pPr>
        <w:tabs>
          <w:tab w:val="left" w:pos="3528"/>
        </w:tabs>
        <w:spacing w:line="240" w:lineRule="auto"/>
        <w:jc w:val="left"/>
        <w:rPr>
          <w:sz w:val="22"/>
          <w:szCs w:val="22"/>
        </w:rPr>
      </w:pPr>
      <w:r w:rsidRPr="00D76D04">
        <w:rPr>
          <w:sz w:val="22"/>
          <w:szCs w:val="22"/>
        </w:rPr>
        <w:t>se sídlem:</w:t>
      </w:r>
      <w:r w:rsidRPr="00D76D04">
        <w:rPr>
          <w:sz w:val="22"/>
          <w:szCs w:val="22"/>
        </w:rPr>
        <w:tab/>
        <w:t>Politických vězňů 909/4, 225 99, Praha 1</w:t>
      </w:r>
    </w:p>
    <w:p w:rsidR="0038333A" w:rsidRPr="00D76D04" w:rsidRDefault="0038333A" w:rsidP="0038333A">
      <w:pPr>
        <w:tabs>
          <w:tab w:val="left" w:pos="3528"/>
        </w:tabs>
        <w:spacing w:line="240" w:lineRule="auto"/>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rsidR="0038333A" w:rsidRPr="00D76D04" w:rsidRDefault="0038333A" w:rsidP="0038333A">
      <w:pPr>
        <w:tabs>
          <w:tab w:val="left" w:pos="3528"/>
        </w:tabs>
        <w:spacing w:line="240" w:lineRule="auto"/>
        <w:jc w:val="left"/>
        <w:rPr>
          <w:sz w:val="22"/>
          <w:szCs w:val="22"/>
        </w:rPr>
      </w:pPr>
      <w:r w:rsidRPr="00D76D04">
        <w:rPr>
          <w:sz w:val="22"/>
          <w:szCs w:val="22"/>
        </w:rPr>
        <w:t>DIČ:</w:t>
      </w:r>
      <w:r w:rsidRPr="00D76D04">
        <w:rPr>
          <w:sz w:val="22"/>
          <w:szCs w:val="22"/>
        </w:rPr>
        <w:tab/>
        <w:t>CZ47114983</w:t>
      </w:r>
    </w:p>
    <w:p w:rsidR="0038333A" w:rsidRPr="00D76D04" w:rsidRDefault="0038333A" w:rsidP="0038333A">
      <w:pPr>
        <w:tabs>
          <w:tab w:val="left" w:pos="3528"/>
        </w:tabs>
        <w:spacing w:line="240" w:lineRule="auto"/>
        <w:jc w:val="left"/>
        <w:rPr>
          <w:sz w:val="22"/>
          <w:szCs w:val="22"/>
        </w:rPr>
      </w:pPr>
      <w:r w:rsidRPr="00D76D04">
        <w:rPr>
          <w:sz w:val="22"/>
          <w:szCs w:val="22"/>
        </w:rPr>
        <w:t xml:space="preserve">zastoupen:   </w:t>
      </w:r>
      <w:r w:rsidRPr="00D76D04">
        <w:rPr>
          <w:sz w:val="22"/>
          <w:szCs w:val="22"/>
        </w:rPr>
        <w:tab/>
      </w:r>
      <w:r w:rsidRPr="00D76D04">
        <w:rPr>
          <w:sz w:val="22"/>
          <w:szCs w:val="22"/>
        </w:rPr>
        <w:tab/>
      </w:r>
      <w:r w:rsidRPr="007A3D34">
        <w:rPr>
          <w:sz w:val="22"/>
          <w:szCs w:val="22"/>
        </w:rPr>
        <w:t xml:space="preserve">Mgr. Martinem </w:t>
      </w:r>
      <w:proofErr w:type="spellStart"/>
      <w:r w:rsidRPr="007A3D34">
        <w:rPr>
          <w:sz w:val="22"/>
          <w:szCs w:val="22"/>
        </w:rPr>
        <w:t>Gillarem</w:t>
      </w:r>
      <w:proofErr w:type="spellEnd"/>
      <w:r w:rsidRPr="007A3D34">
        <w:rPr>
          <w:sz w:val="22"/>
          <w:szCs w:val="22"/>
        </w:rPr>
        <w:t>, ředitelem divize správa majetku</w:t>
      </w:r>
    </w:p>
    <w:p w:rsidR="0038333A" w:rsidRPr="00D76D04" w:rsidRDefault="0038333A" w:rsidP="0038333A">
      <w:pPr>
        <w:tabs>
          <w:tab w:val="left" w:pos="3528"/>
        </w:tabs>
        <w:spacing w:line="240" w:lineRule="auto"/>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rsidR="0038333A" w:rsidRPr="00D76D04" w:rsidRDefault="0038333A" w:rsidP="0038333A">
      <w:pPr>
        <w:tabs>
          <w:tab w:val="left" w:pos="3528"/>
        </w:tabs>
        <w:spacing w:line="240" w:lineRule="auto"/>
        <w:rPr>
          <w:sz w:val="22"/>
          <w:szCs w:val="22"/>
        </w:rPr>
      </w:pPr>
      <w:r w:rsidRPr="00D76D04">
        <w:rPr>
          <w:sz w:val="22"/>
          <w:szCs w:val="22"/>
        </w:rPr>
        <w:t>bankovní spojení:</w:t>
      </w:r>
      <w:r w:rsidRPr="00D76D04">
        <w:rPr>
          <w:sz w:val="22"/>
          <w:szCs w:val="22"/>
        </w:rPr>
        <w:tab/>
        <w:t xml:space="preserve">Československá obchodní banka, a.s., </w:t>
      </w:r>
    </w:p>
    <w:p w:rsidR="0038333A" w:rsidRPr="00D76D04" w:rsidRDefault="0038333A" w:rsidP="0038333A">
      <w:pPr>
        <w:tabs>
          <w:tab w:val="left" w:pos="3528"/>
        </w:tabs>
        <w:spacing w:line="240" w:lineRule="auto"/>
        <w:jc w:val="left"/>
        <w:rPr>
          <w:sz w:val="22"/>
          <w:szCs w:val="22"/>
        </w:rPr>
      </w:pPr>
      <w:r>
        <w:rPr>
          <w:sz w:val="22"/>
          <w:szCs w:val="22"/>
        </w:rPr>
        <w:tab/>
      </w:r>
      <w:r w:rsidRPr="00D76D04">
        <w:rPr>
          <w:sz w:val="22"/>
          <w:szCs w:val="22"/>
        </w:rPr>
        <w:t xml:space="preserve">č. </w:t>
      </w:r>
      <w:proofErr w:type="spellStart"/>
      <w:r w:rsidRPr="00D76D04">
        <w:rPr>
          <w:sz w:val="22"/>
          <w:szCs w:val="22"/>
        </w:rPr>
        <w:t>ú.</w:t>
      </w:r>
      <w:proofErr w:type="spellEnd"/>
      <w:r w:rsidRPr="00D76D04">
        <w:rPr>
          <w:sz w:val="22"/>
          <w:szCs w:val="22"/>
        </w:rPr>
        <w:t>: 102639446/0300</w:t>
      </w:r>
    </w:p>
    <w:p w:rsidR="0038333A" w:rsidRPr="00D76D04" w:rsidRDefault="0038333A" w:rsidP="0038333A">
      <w:pPr>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rsidR="00205615" w:rsidRPr="00D76D04" w:rsidRDefault="00205615" w:rsidP="00125519">
      <w:pPr>
        <w:spacing w:line="240" w:lineRule="auto"/>
        <w:rPr>
          <w:b/>
          <w:sz w:val="22"/>
          <w:szCs w:val="22"/>
        </w:rPr>
      </w:pPr>
    </w:p>
    <w:p w:rsidR="00205615" w:rsidRPr="00125519" w:rsidRDefault="00205615" w:rsidP="00125519">
      <w:pPr>
        <w:spacing w:line="240" w:lineRule="auto"/>
        <w:rPr>
          <w:sz w:val="22"/>
          <w:szCs w:val="22"/>
        </w:rPr>
      </w:pPr>
      <w:r w:rsidRPr="00125519">
        <w:rPr>
          <w:sz w:val="22"/>
          <w:szCs w:val="22"/>
        </w:rPr>
        <w:t>a</w:t>
      </w:r>
    </w:p>
    <w:p w:rsidR="00205615" w:rsidRPr="00125519" w:rsidRDefault="00205615" w:rsidP="00125519">
      <w:pPr>
        <w:spacing w:line="240" w:lineRule="auto"/>
        <w:rPr>
          <w:sz w:val="22"/>
          <w:szCs w:val="22"/>
        </w:rPr>
      </w:pPr>
    </w:p>
    <w:p w:rsidR="0038333A" w:rsidRPr="00E7463C" w:rsidRDefault="0038333A" w:rsidP="0038333A">
      <w:pPr>
        <w:spacing w:line="240" w:lineRule="auto"/>
        <w:rPr>
          <w:sz w:val="22"/>
          <w:szCs w:val="22"/>
        </w:rPr>
      </w:pPr>
      <w:r>
        <w:rPr>
          <w:b/>
          <w:bCs/>
          <w:sz w:val="22"/>
          <w:szCs w:val="22"/>
        </w:rPr>
        <w:fldChar w:fldCharType="begin">
          <w:ffData>
            <w:name w:val="Text21"/>
            <w:enabled/>
            <w:calcOnExit w:val="0"/>
            <w:textInput>
              <w:default w:val="Obchodní firma [PŘESNÉ ZNĚNÍ FIRMY SPOLEČNOSTI V SOULADU S OR]"/>
            </w:textInput>
          </w:ffData>
        </w:fldChar>
      </w:r>
      <w:bookmarkStart w:id="1" w:name="Text21"/>
      <w:r>
        <w:rPr>
          <w:b/>
          <w:bCs/>
          <w:sz w:val="22"/>
          <w:szCs w:val="22"/>
        </w:rPr>
        <w:instrText xml:space="preserve"> FORMTEXT </w:instrText>
      </w:r>
      <w:r>
        <w:rPr>
          <w:b/>
          <w:bCs/>
          <w:sz w:val="22"/>
          <w:szCs w:val="22"/>
        </w:rPr>
      </w:r>
      <w:r>
        <w:rPr>
          <w:b/>
          <w:bCs/>
          <w:sz w:val="22"/>
          <w:szCs w:val="22"/>
        </w:rPr>
        <w:fldChar w:fldCharType="separate"/>
      </w:r>
      <w:r>
        <w:rPr>
          <w:b/>
          <w:bCs/>
          <w:noProof/>
          <w:sz w:val="22"/>
          <w:szCs w:val="22"/>
        </w:rPr>
        <w:t>Obchodní firma [PŘESNÉ ZNĚNÍ FIRMY SPOLEČNOSTI V SOULADU S OR]</w:t>
      </w:r>
      <w:r>
        <w:rPr>
          <w:b/>
          <w:bCs/>
          <w:sz w:val="22"/>
          <w:szCs w:val="22"/>
        </w:rPr>
        <w:fldChar w:fldCharType="end"/>
      </w:r>
      <w:bookmarkEnd w:id="1"/>
    </w:p>
    <w:p w:rsidR="0038333A" w:rsidRPr="00E7463C" w:rsidRDefault="0038333A" w:rsidP="0038333A">
      <w:pPr>
        <w:tabs>
          <w:tab w:val="left" w:pos="3544"/>
        </w:tabs>
        <w:spacing w:line="240" w:lineRule="auto"/>
        <w:rPr>
          <w:sz w:val="22"/>
          <w:szCs w:val="22"/>
        </w:rPr>
      </w:pPr>
      <w:r w:rsidRPr="00E7463C">
        <w:rPr>
          <w:sz w:val="22"/>
          <w:szCs w:val="22"/>
        </w:rPr>
        <w:t>se sídlem:</w:t>
      </w:r>
      <w:r>
        <w:rPr>
          <w:sz w:val="22"/>
          <w:szCs w:val="22"/>
        </w:rPr>
        <w:tab/>
      </w:r>
      <w:r>
        <w:rPr>
          <w:sz w:val="22"/>
          <w:szCs w:val="22"/>
        </w:rPr>
        <w:fldChar w:fldCharType="begin">
          <w:ffData>
            <w:name w:val="Text22"/>
            <w:enabled/>
            <w:calcOnExit w:val="0"/>
            <w:textInput/>
          </w:ffData>
        </w:fldChar>
      </w:r>
      <w:bookmarkStart w:id="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38333A" w:rsidRPr="00E7463C" w:rsidRDefault="0038333A" w:rsidP="0038333A">
      <w:pPr>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Pr>
          <w:sz w:val="22"/>
          <w:szCs w:val="22"/>
        </w:rPr>
        <w:fldChar w:fldCharType="begin">
          <w:ffData>
            <w:name w:val="Text23"/>
            <w:enabled/>
            <w:calcOnExit w:val="0"/>
            <w:textInput/>
          </w:ffData>
        </w:fldChar>
      </w:r>
      <w:bookmarkStart w:id="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38333A" w:rsidRPr="00E7463C" w:rsidRDefault="0038333A" w:rsidP="0038333A">
      <w:pPr>
        <w:tabs>
          <w:tab w:val="left" w:pos="3544"/>
        </w:tabs>
        <w:spacing w:line="240" w:lineRule="auto"/>
        <w:rPr>
          <w:sz w:val="22"/>
          <w:szCs w:val="22"/>
        </w:rPr>
      </w:pPr>
      <w:r w:rsidRPr="00E7463C">
        <w:rPr>
          <w:sz w:val="22"/>
          <w:szCs w:val="22"/>
        </w:rPr>
        <w:t>DIČ:</w:t>
      </w:r>
      <w:r>
        <w:rPr>
          <w:sz w:val="22"/>
          <w:szCs w:val="22"/>
        </w:rPr>
        <w:tab/>
      </w:r>
      <w:r>
        <w:rPr>
          <w:sz w:val="22"/>
          <w:szCs w:val="22"/>
        </w:rPr>
        <w:fldChar w:fldCharType="begin">
          <w:ffData>
            <w:name w:val="Text24"/>
            <w:enabled/>
            <w:calcOnExit w:val="0"/>
            <w:textInput/>
          </w:ffData>
        </w:fldChar>
      </w:r>
      <w:bookmarkStart w:id="4"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38333A" w:rsidRPr="00E7463C" w:rsidRDefault="0038333A" w:rsidP="0038333A">
      <w:pPr>
        <w:tabs>
          <w:tab w:val="left" w:pos="3544"/>
        </w:tabs>
        <w:spacing w:line="240" w:lineRule="auto"/>
        <w:rPr>
          <w:sz w:val="22"/>
          <w:szCs w:val="22"/>
        </w:rPr>
      </w:pPr>
      <w:r w:rsidRPr="00E7463C">
        <w:rPr>
          <w:sz w:val="22"/>
          <w:szCs w:val="22"/>
        </w:rPr>
        <w:t xml:space="preserve">zastoupen:  </w:t>
      </w:r>
      <w:r>
        <w:rPr>
          <w:sz w:val="22"/>
          <w:szCs w:val="22"/>
        </w:rPr>
        <w:tab/>
      </w:r>
      <w:r>
        <w:rPr>
          <w:sz w:val="22"/>
          <w:szCs w:val="22"/>
        </w:rPr>
        <w:fldChar w:fldCharType="begin">
          <w:ffData>
            <w:name w:val="Text25"/>
            <w:enabled/>
            <w:calcOnExit w:val="0"/>
            <w:textInput/>
          </w:ffData>
        </w:fldChar>
      </w:r>
      <w:bookmarkStart w:id="5"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38333A" w:rsidRPr="00E7463C" w:rsidRDefault="0038333A" w:rsidP="0038333A">
      <w:pPr>
        <w:tabs>
          <w:tab w:val="left" w:pos="3544"/>
        </w:tabs>
        <w:spacing w:line="240" w:lineRule="auto"/>
        <w:rPr>
          <w:sz w:val="22"/>
          <w:szCs w:val="22"/>
        </w:rPr>
      </w:pPr>
      <w:r w:rsidRPr="00E7463C">
        <w:rPr>
          <w:sz w:val="22"/>
          <w:szCs w:val="22"/>
        </w:rPr>
        <w:t>zapsán/a v obchodním rejstříku</w:t>
      </w:r>
      <w:r>
        <w:rPr>
          <w:sz w:val="22"/>
          <w:szCs w:val="22"/>
        </w:rPr>
        <w:t xml:space="preserve"> </w:t>
      </w:r>
      <w:r>
        <w:rPr>
          <w:sz w:val="22"/>
          <w:szCs w:val="22"/>
        </w:rPr>
        <w:tab/>
      </w:r>
      <w:r>
        <w:rPr>
          <w:sz w:val="22"/>
          <w:szCs w:val="22"/>
        </w:rPr>
        <w:fldChar w:fldCharType="begin">
          <w:ffData>
            <w:name w:val="Text26"/>
            <w:enabled/>
            <w:calcOnExit w:val="0"/>
            <w:textInput/>
          </w:ffData>
        </w:fldChar>
      </w:r>
      <w:bookmarkStart w:id="6"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38333A" w:rsidRPr="00E7463C" w:rsidRDefault="0038333A" w:rsidP="0038333A">
      <w:pPr>
        <w:tabs>
          <w:tab w:val="left" w:pos="3544"/>
        </w:tabs>
        <w:spacing w:line="240" w:lineRule="auto"/>
        <w:rPr>
          <w:sz w:val="22"/>
          <w:szCs w:val="22"/>
        </w:rPr>
      </w:pPr>
      <w:r w:rsidRPr="00E7463C">
        <w:rPr>
          <w:sz w:val="22"/>
          <w:szCs w:val="22"/>
        </w:rPr>
        <w:t>bankovní spojení:</w:t>
      </w:r>
      <w:r>
        <w:rPr>
          <w:sz w:val="22"/>
          <w:szCs w:val="22"/>
        </w:rPr>
        <w:t xml:space="preserve"> </w:t>
      </w:r>
      <w:r>
        <w:rPr>
          <w:sz w:val="22"/>
          <w:szCs w:val="22"/>
        </w:rPr>
        <w:tab/>
      </w:r>
      <w:r>
        <w:rPr>
          <w:sz w:val="22"/>
          <w:szCs w:val="22"/>
        </w:rPr>
        <w:fldChar w:fldCharType="begin">
          <w:ffData>
            <w:name w:val="Text27"/>
            <w:enabled/>
            <w:calcOnExit w:val="0"/>
            <w:textInput/>
          </w:ffData>
        </w:fldChar>
      </w:r>
      <w:bookmarkStart w:id="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38333A" w:rsidRDefault="0038333A" w:rsidP="0038333A">
      <w:pPr>
        <w:tabs>
          <w:tab w:val="left" w:pos="3544"/>
        </w:tabs>
        <w:spacing w:line="240" w:lineRule="auto"/>
        <w:rPr>
          <w:sz w:val="22"/>
          <w:szCs w:val="22"/>
        </w:rPr>
      </w:pPr>
      <w:r>
        <w:rPr>
          <w:sz w:val="22"/>
          <w:szCs w:val="22"/>
        </w:rPr>
        <w:tab/>
      </w:r>
      <w:proofErr w:type="spellStart"/>
      <w:r>
        <w:rPr>
          <w:sz w:val="22"/>
          <w:szCs w:val="22"/>
        </w:rPr>
        <w:t>č.ú</w:t>
      </w:r>
      <w:proofErr w:type="spellEnd"/>
      <w:r>
        <w:rPr>
          <w:sz w:val="22"/>
          <w:szCs w:val="22"/>
        </w:rPr>
        <w:t>.</w:t>
      </w:r>
    </w:p>
    <w:p w:rsidR="0038333A" w:rsidRPr="00E7463C" w:rsidRDefault="0038333A" w:rsidP="0038333A">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rsidR="00B76612" w:rsidRDefault="00B76612" w:rsidP="00A14455">
      <w:pPr>
        <w:spacing w:line="240" w:lineRule="auto"/>
        <w:rPr>
          <w:bCs/>
          <w:sz w:val="22"/>
          <w:szCs w:val="22"/>
        </w:rPr>
      </w:pPr>
    </w:p>
    <w:p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rsidR="00D75969" w:rsidRPr="00D76D04" w:rsidRDefault="00D75969" w:rsidP="00A14455">
      <w:pPr>
        <w:spacing w:line="240" w:lineRule="auto"/>
        <w:rPr>
          <w:bCs/>
          <w:sz w:val="22"/>
          <w:szCs w:val="22"/>
        </w:rPr>
      </w:pPr>
    </w:p>
    <w:p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tuto rámcovou smlouvu o dodávkách zboží (dále „</w:t>
      </w:r>
      <w:r w:rsidRPr="00D76D04">
        <w:rPr>
          <w:b/>
          <w:bCs/>
          <w:sz w:val="22"/>
          <w:szCs w:val="22"/>
        </w:rPr>
        <w:t>Smlouva</w:t>
      </w:r>
      <w:r w:rsidRPr="00D76D04">
        <w:rPr>
          <w:bCs/>
          <w:sz w:val="22"/>
          <w:szCs w:val="22"/>
        </w:rPr>
        <w:t>“).</w:t>
      </w:r>
    </w:p>
    <w:p w:rsidR="00170F73" w:rsidRPr="00D76D04" w:rsidRDefault="00170F73" w:rsidP="00170F73">
      <w:pPr>
        <w:spacing w:after="0" w:line="240" w:lineRule="auto"/>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rsidR="00205615" w:rsidRPr="00D76D04" w:rsidRDefault="00205615" w:rsidP="00C25A9F">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rsidR="00205615" w:rsidRPr="009E2F12" w:rsidRDefault="00205615" w:rsidP="008F3271">
      <w:pPr>
        <w:pStyle w:val="Odstavec2"/>
        <w:numPr>
          <w:ilvl w:val="0"/>
          <w:numId w:val="3"/>
        </w:numPr>
        <w:spacing w:line="240" w:lineRule="auto"/>
        <w:ind w:hanging="709"/>
        <w:rPr>
          <w:sz w:val="22"/>
          <w:szCs w:val="22"/>
        </w:rPr>
      </w:pPr>
      <w:r w:rsidRPr="009E2F12">
        <w:rPr>
          <w:sz w:val="22"/>
          <w:szCs w:val="22"/>
        </w:rPr>
        <w:lastRenderedPageBreak/>
        <w:t xml:space="preserve">Předmětem Smlouvy </w:t>
      </w:r>
      <w:r w:rsidR="00C0634A" w:rsidRPr="009E2F12">
        <w:rPr>
          <w:sz w:val="22"/>
          <w:szCs w:val="22"/>
        </w:rPr>
        <w:t xml:space="preserve">je stanovení práv a povinností Smluvních stran </w:t>
      </w:r>
      <w:r w:rsidR="00841991" w:rsidRPr="009E2F12">
        <w:rPr>
          <w:sz w:val="22"/>
          <w:szCs w:val="22"/>
        </w:rPr>
        <w:t>pro postup při uzavírání Dílčích smluv na</w:t>
      </w:r>
      <w:r w:rsidR="00C0634A" w:rsidRPr="009E2F12">
        <w:rPr>
          <w:sz w:val="22"/>
          <w:szCs w:val="22"/>
        </w:rPr>
        <w:t xml:space="preserve"> prodej a koupi </w:t>
      </w:r>
      <w:r w:rsidRPr="009E2F12">
        <w:rPr>
          <w:sz w:val="22"/>
          <w:szCs w:val="22"/>
        </w:rPr>
        <w:t>zboží</w:t>
      </w:r>
      <w:r w:rsidR="009E2F12" w:rsidRPr="009E2F12">
        <w:rPr>
          <w:sz w:val="22"/>
          <w:szCs w:val="22"/>
        </w:rPr>
        <w:t>,</w:t>
      </w:r>
      <w:r w:rsidR="009E2F12">
        <w:rPr>
          <w:sz w:val="22"/>
          <w:szCs w:val="22"/>
        </w:rPr>
        <w:t xml:space="preserve"> </w:t>
      </w:r>
      <w:r w:rsidR="00D405B0" w:rsidRPr="009E2F12">
        <w:rPr>
          <w:sz w:val="22"/>
          <w:szCs w:val="22"/>
        </w:rPr>
        <w:t xml:space="preserve">jehož specifikace, vč. druhu a jakosti je uvedena </w:t>
      </w:r>
      <w:r w:rsidRPr="009E2F12">
        <w:rPr>
          <w:sz w:val="22"/>
          <w:szCs w:val="22"/>
        </w:rPr>
        <w:t>v Příloze č. 1 této Smlouvy (dále jen „</w:t>
      </w:r>
      <w:r w:rsidR="00582200" w:rsidRPr="009E2F12">
        <w:rPr>
          <w:b/>
          <w:sz w:val="22"/>
          <w:szCs w:val="22"/>
        </w:rPr>
        <w:t>Zboží</w:t>
      </w:r>
      <w:r w:rsidRPr="009E2F12">
        <w:rPr>
          <w:sz w:val="22"/>
          <w:szCs w:val="22"/>
        </w:rPr>
        <w:t>“).</w:t>
      </w:r>
    </w:p>
    <w:p w:rsidR="0027728C" w:rsidRPr="00175CEF" w:rsidRDefault="00800D9F" w:rsidP="00C25A9F">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38333A">
        <w:rPr>
          <w:sz w:val="22"/>
          <w:szCs w:val="22"/>
        </w:rPr>
        <w:t xml:space="preserve">specifikované množství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rsidR="007D19D1" w:rsidRPr="00175CEF"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Cenu;</w:t>
      </w:r>
    </w:p>
    <w:p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rsidR="0027728C" w:rsidRPr="00A14455" w:rsidRDefault="007D19D1" w:rsidP="00C25A9F">
      <w:pPr>
        <w:pStyle w:val="Odstavecseseznamem"/>
        <w:numPr>
          <w:ilvl w:val="0"/>
          <w:numId w:val="8"/>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rsidR="00175CEF" w:rsidRDefault="00175CEF" w:rsidP="00C25A9F">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w:t>
      </w:r>
      <w:r w:rsidR="005D3144">
        <w:rPr>
          <w:sz w:val="22"/>
          <w:szCs w:val="22"/>
        </w:rPr>
        <w:t>dvou</w:t>
      </w:r>
      <w:r w:rsidR="008C57A3">
        <w:rPr>
          <w:sz w:val="22"/>
          <w:szCs w:val="22"/>
        </w:rPr>
        <w:t xml:space="preserve"> </w:t>
      </w:r>
      <w:r w:rsidR="00F84E65" w:rsidRPr="0027728C">
        <w:rPr>
          <w:sz w:val="22"/>
          <w:szCs w:val="22"/>
        </w:rPr>
        <w:t>(</w:t>
      </w:r>
      <w:r w:rsidR="005D3144">
        <w:rPr>
          <w:sz w:val="22"/>
          <w:szCs w:val="22"/>
        </w:rPr>
        <w:t>2</w:t>
      </w:r>
      <w:r w:rsidR="00F84E65" w:rsidRPr="0027728C">
        <w:rPr>
          <w:sz w:val="22"/>
          <w:szCs w:val="22"/>
        </w:rPr>
        <w:t>) Pracovní</w:t>
      </w:r>
      <w:r w:rsidR="005D3144">
        <w:rPr>
          <w:sz w:val="22"/>
          <w:szCs w:val="22"/>
        </w:rPr>
        <w:t>c</w:t>
      </w:r>
      <w:r w:rsidR="008C57A3">
        <w:rPr>
          <w:sz w:val="22"/>
          <w:szCs w:val="22"/>
        </w:rPr>
        <w:t>h</w:t>
      </w:r>
      <w:r w:rsidR="005D3144">
        <w:rPr>
          <w:sz w:val="22"/>
          <w:szCs w:val="22"/>
        </w:rPr>
        <w:t xml:space="preserve"> dnů</w:t>
      </w:r>
      <w:r w:rsidR="00F84E65" w:rsidRPr="0027728C">
        <w:rPr>
          <w:sz w:val="22"/>
          <w:szCs w:val="22"/>
        </w:rPr>
        <w:t xml:space="preserve"> od jejího doručení</w:t>
      </w:r>
      <w:r w:rsidR="00F84E65">
        <w:rPr>
          <w:sz w:val="22"/>
          <w:szCs w:val="22"/>
        </w:rPr>
        <w:t xml:space="preserve">. </w:t>
      </w:r>
    </w:p>
    <w:p w:rsidR="0027728C" w:rsidRDefault="007D19D1" w:rsidP="00C25A9F">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rsidR="00F84E65" w:rsidRPr="00A14455" w:rsidRDefault="007D19D1" w:rsidP="00C25A9F">
      <w:pPr>
        <w:pStyle w:val="Odstavecseseznamem"/>
        <w:numPr>
          <w:ilvl w:val="1"/>
          <w:numId w:val="8"/>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rsidR="0027728C" w:rsidRPr="00016CFC" w:rsidRDefault="0027728C" w:rsidP="00C25A9F">
      <w:pPr>
        <w:pStyle w:val="Odstavec2"/>
        <w:numPr>
          <w:ilvl w:val="0"/>
          <w:numId w:val="3"/>
        </w:numPr>
        <w:spacing w:line="240" w:lineRule="auto"/>
        <w:ind w:left="709" w:hanging="709"/>
        <w:rPr>
          <w:sz w:val="22"/>
          <w:szCs w:val="22"/>
        </w:rPr>
      </w:pPr>
      <w:r w:rsidRPr="0027728C">
        <w:rPr>
          <w:sz w:val="22"/>
          <w:szCs w:val="22"/>
        </w:rPr>
        <w:t>V případě, že Objednávka nebude splňovat uvedené minimální náležitosti, má Prodávající povinnost na tuto skutečnost neprodleně upozornit Kupujícího. Kupující je poté povinen vystavit novou Objednávku a Prodávající je povinen ji ve lhůtě</w:t>
      </w:r>
      <w:r w:rsidR="005D3144">
        <w:rPr>
          <w:sz w:val="22"/>
          <w:szCs w:val="22"/>
        </w:rPr>
        <w:t xml:space="preserve"> dvou</w:t>
      </w:r>
      <w:r w:rsidRPr="0027728C">
        <w:rPr>
          <w:sz w:val="22"/>
          <w:szCs w:val="22"/>
        </w:rPr>
        <w:t xml:space="preserve"> (</w:t>
      </w:r>
      <w:r w:rsidR="005D3144">
        <w:rPr>
          <w:sz w:val="22"/>
          <w:szCs w:val="22"/>
        </w:rPr>
        <w:t>2</w:t>
      </w:r>
      <w:r w:rsidRPr="0027728C">
        <w:rPr>
          <w:sz w:val="22"/>
          <w:szCs w:val="22"/>
        </w:rPr>
        <w:t>) Pracovní</w:t>
      </w:r>
      <w:r w:rsidR="005D3144">
        <w:rPr>
          <w:sz w:val="22"/>
          <w:szCs w:val="22"/>
        </w:rPr>
        <w:t>c</w:t>
      </w:r>
      <w:r w:rsidR="008C57A3">
        <w:rPr>
          <w:sz w:val="22"/>
          <w:szCs w:val="22"/>
        </w:rPr>
        <w:t>h</w:t>
      </w:r>
      <w:r w:rsidRPr="0027728C">
        <w:rPr>
          <w:sz w:val="22"/>
          <w:szCs w:val="22"/>
        </w:rPr>
        <w:t xml:space="preserve"> dn</w:t>
      </w:r>
      <w:r w:rsidR="005D3144">
        <w:rPr>
          <w:sz w:val="22"/>
          <w:szCs w:val="22"/>
        </w:rPr>
        <w:t>ů</w:t>
      </w:r>
      <w:r w:rsidRPr="0027728C">
        <w:rPr>
          <w:sz w:val="22"/>
          <w:szCs w:val="22"/>
        </w:rPr>
        <w:t xml:space="preserve">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4F43C3">
        <w:rPr>
          <w:sz w:val="22"/>
          <w:szCs w:val="22"/>
        </w:rPr>
        <w:t>3.1</w:t>
      </w:r>
      <w:r w:rsidR="0093601E">
        <w:rPr>
          <w:sz w:val="22"/>
          <w:szCs w:val="22"/>
        </w:rPr>
        <w:fldChar w:fldCharType="end"/>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rsidR="00C0634A" w:rsidRPr="005B2CC1" w:rsidRDefault="00C0634A" w:rsidP="00C25A9F">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w:t>
      </w:r>
      <w:r w:rsidR="00B10A4A">
        <w:rPr>
          <w:sz w:val="22"/>
          <w:szCs w:val="22"/>
        </w:rPr>
        <w:t xml:space="preserve">dvou </w:t>
      </w:r>
      <w:r w:rsidRPr="00D76D04">
        <w:rPr>
          <w:sz w:val="22"/>
          <w:szCs w:val="22"/>
        </w:rPr>
        <w:t>(</w:t>
      </w:r>
      <w:r w:rsidR="005D3144">
        <w:rPr>
          <w:sz w:val="22"/>
          <w:szCs w:val="22"/>
        </w:rPr>
        <w:t>2</w:t>
      </w:r>
      <w:r w:rsidRPr="00D76D04">
        <w:rPr>
          <w:sz w:val="22"/>
          <w:szCs w:val="22"/>
        </w:rPr>
        <w:t>) Pracovní</w:t>
      </w:r>
      <w:r w:rsidR="00B10A4A">
        <w:rPr>
          <w:sz w:val="22"/>
          <w:szCs w:val="22"/>
        </w:rPr>
        <w:t>ch</w:t>
      </w:r>
      <w:r w:rsidRPr="00D76D04">
        <w:rPr>
          <w:sz w:val="22"/>
          <w:szCs w:val="22"/>
        </w:rPr>
        <w:t xml:space="preserve"> dn</w:t>
      </w:r>
      <w:r w:rsidR="00B10A4A">
        <w:rPr>
          <w:sz w:val="22"/>
          <w:szCs w:val="22"/>
        </w:rPr>
        <w:t>ů</w:t>
      </w:r>
      <w:r w:rsidRPr="00D76D04">
        <w:rPr>
          <w:sz w:val="22"/>
          <w:szCs w:val="22"/>
        </w:rPr>
        <w:t xml:space="preserve"> od jejího doručení Prodávajícímu. </w:t>
      </w:r>
      <w:r w:rsidR="0093601E" w:rsidRPr="003E1127">
        <w:rPr>
          <w:sz w:val="22"/>
          <w:szCs w:val="22"/>
        </w:rPr>
        <w:t xml:space="preserve">Potvrzení Objednávky, které obsahuje dodatky, výhrady, omezení nebo jiné změny se považuje za odmítnutí Objednávky a tvoří nový návrh Prodávajícího na uzavření </w:t>
      </w:r>
      <w:r w:rsidR="005B2CC1" w:rsidRPr="003E1127">
        <w:rPr>
          <w:sz w:val="22"/>
          <w:szCs w:val="22"/>
        </w:rPr>
        <w:t xml:space="preserve">kupní </w:t>
      </w:r>
      <w:r w:rsidR="0093601E" w:rsidRPr="003E1127">
        <w:rPr>
          <w:sz w:val="22"/>
          <w:szCs w:val="22"/>
        </w:rPr>
        <w:t xml:space="preserve">smlouvy, a to i v případě takového dodatku, výhrady, omezení nebo jiné změny, které podstatně nemění podmínky Objednávky. </w:t>
      </w:r>
      <w:r w:rsidR="005B2CC1" w:rsidRPr="003E1127">
        <w:rPr>
          <w:sz w:val="22"/>
          <w:szCs w:val="22"/>
        </w:rPr>
        <w:t xml:space="preserve">Kupní </w:t>
      </w:r>
      <w:r w:rsidR="0093601E" w:rsidRPr="003E1127">
        <w:rPr>
          <w:sz w:val="22"/>
          <w:szCs w:val="22"/>
        </w:rPr>
        <w:t>smlouva je v takovém případě uzavřena pouze tehdy, pokud tento nový návrh Kupující písemně potvrdí a doručí zpět Prodávajícímu.</w:t>
      </w:r>
      <w:r w:rsidR="005B2CC1" w:rsidRPr="003E1127">
        <w:rPr>
          <w:sz w:val="22"/>
          <w:szCs w:val="22"/>
        </w:rPr>
        <w:t xml:space="preserve"> </w:t>
      </w:r>
      <w:r w:rsidR="00A712C5" w:rsidRPr="003E1127">
        <w:rPr>
          <w:sz w:val="22"/>
          <w:szCs w:val="22"/>
        </w:rPr>
        <w:t>Doručením p</w:t>
      </w:r>
      <w:r w:rsidRPr="003E1127">
        <w:rPr>
          <w:sz w:val="22"/>
          <w:szCs w:val="22"/>
        </w:rPr>
        <w:t xml:space="preserve">otvrzení </w:t>
      </w:r>
      <w:r w:rsidRPr="005B2CC1">
        <w:rPr>
          <w:sz w:val="22"/>
          <w:szCs w:val="22"/>
        </w:rPr>
        <w:t xml:space="preserve">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rsidR="00C0634A" w:rsidRPr="00937843" w:rsidRDefault="00F50654" w:rsidP="00C25A9F">
      <w:pPr>
        <w:pStyle w:val="Odstavec2"/>
        <w:numPr>
          <w:ilvl w:val="0"/>
          <w:numId w:val="3"/>
        </w:numPr>
        <w:spacing w:line="240" w:lineRule="auto"/>
        <w:ind w:left="709" w:hanging="709"/>
        <w:rPr>
          <w:sz w:val="22"/>
          <w:szCs w:val="22"/>
        </w:rPr>
      </w:pPr>
      <w:r>
        <w:rPr>
          <w:sz w:val="22"/>
          <w:szCs w:val="22"/>
        </w:rPr>
        <w:t>Počet</w:t>
      </w:r>
      <w:r w:rsidR="003E1127">
        <w:rPr>
          <w:sz w:val="22"/>
          <w:szCs w:val="22"/>
        </w:rPr>
        <w:t xml:space="preserve"> </w:t>
      </w:r>
      <w:r>
        <w:rPr>
          <w:sz w:val="22"/>
          <w:szCs w:val="22"/>
        </w:rPr>
        <w:t xml:space="preserve">Objednávek vystavených Kupujícím není omezený. Současně platí, že Kupující není povinen Objednávku vystavit. </w:t>
      </w:r>
    </w:p>
    <w:p w:rsidR="00205615" w:rsidRPr="00D76D04" w:rsidRDefault="00353762" w:rsidP="00C25A9F">
      <w:pPr>
        <w:pStyle w:val="Odstavec2"/>
        <w:numPr>
          <w:ilvl w:val="0"/>
          <w:numId w:val="3"/>
        </w:numPr>
        <w:spacing w:line="240" w:lineRule="auto"/>
        <w:ind w:left="709" w:hanging="709"/>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rsidR="00365319" w:rsidRDefault="00800D9F" w:rsidP="00C25A9F">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této Smlouvy</w:t>
      </w:r>
      <w:r w:rsidR="00205615" w:rsidRPr="00D76D04">
        <w:rPr>
          <w:sz w:val="22"/>
          <w:szCs w:val="22"/>
        </w:rPr>
        <w:t>.</w:t>
      </w:r>
    </w:p>
    <w:p w:rsidR="00977DBC" w:rsidRPr="00D76D04" w:rsidRDefault="00977DBC" w:rsidP="00801D8A">
      <w:pPr>
        <w:pStyle w:val="Odstavec2"/>
        <w:numPr>
          <w:ilvl w:val="0"/>
          <w:numId w:val="0"/>
        </w:numPr>
        <w:spacing w:after="0" w:line="240" w:lineRule="auto"/>
        <w:ind w:left="624"/>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rsidR="009555F4" w:rsidRPr="00D76D04" w:rsidRDefault="009555F4" w:rsidP="00C25A9F">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a </w:t>
      </w:r>
      <w:r w:rsidR="0038333A">
        <w:rPr>
          <w:sz w:val="22"/>
          <w:szCs w:val="22"/>
        </w:rPr>
        <w:t>množství</w:t>
      </w:r>
      <w:r w:rsidR="00937843">
        <w:rPr>
          <w:sz w:val="22"/>
          <w:szCs w:val="22"/>
        </w:rPr>
        <w:t xml:space="preserve"> Předmětu plnění </w:t>
      </w:r>
      <w:r w:rsidR="0038333A">
        <w:rPr>
          <w:sz w:val="22"/>
          <w:szCs w:val="22"/>
        </w:rPr>
        <w:t xml:space="preserve">dodaného </w:t>
      </w:r>
      <w:r w:rsidR="00937843">
        <w:rPr>
          <w:sz w:val="22"/>
          <w:szCs w:val="22"/>
        </w:rPr>
        <w:t xml:space="preserve">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xml:space="preserve">“). </w:t>
      </w:r>
      <w:r w:rsidR="0038333A">
        <w:rPr>
          <w:sz w:val="22"/>
          <w:szCs w:val="22"/>
        </w:rPr>
        <w:t>Jednotkové ceny Zboží jsou</w:t>
      </w:r>
      <w:r w:rsidRPr="00D76D04">
        <w:rPr>
          <w:sz w:val="22"/>
          <w:szCs w:val="22"/>
        </w:rPr>
        <w:t xml:space="preserve"> </w:t>
      </w:r>
      <w:r w:rsidR="0038333A" w:rsidRPr="00D76D04">
        <w:rPr>
          <w:sz w:val="22"/>
          <w:szCs w:val="22"/>
        </w:rPr>
        <w:t>uveden</w:t>
      </w:r>
      <w:r w:rsidR="0038333A">
        <w:rPr>
          <w:sz w:val="22"/>
          <w:szCs w:val="22"/>
        </w:rPr>
        <w:t>y</w:t>
      </w:r>
      <w:r w:rsidR="0038333A" w:rsidRPr="00D76D04">
        <w:rPr>
          <w:sz w:val="22"/>
          <w:szCs w:val="22"/>
        </w:rPr>
        <w:t xml:space="preserve"> </w:t>
      </w:r>
      <w:r w:rsidRPr="00D76D04">
        <w:rPr>
          <w:sz w:val="22"/>
          <w:szCs w:val="22"/>
        </w:rPr>
        <w:t>v Příloze č. 2 Smlouvy.</w:t>
      </w:r>
    </w:p>
    <w:p w:rsidR="006F0781" w:rsidRPr="002E5E97" w:rsidRDefault="009735F2" w:rsidP="00C25A9F">
      <w:pPr>
        <w:pStyle w:val="Odstavec2"/>
        <w:numPr>
          <w:ilvl w:val="0"/>
          <w:numId w:val="4"/>
        </w:numPr>
        <w:spacing w:line="240" w:lineRule="auto"/>
        <w:ind w:hanging="720"/>
        <w:rPr>
          <w:sz w:val="22"/>
          <w:szCs w:val="22"/>
        </w:rPr>
      </w:pPr>
      <w:bookmarkStart w:id="8" w:name="_Ref331159852"/>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částku</w:t>
      </w:r>
      <w:r w:rsidR="002E5E97">
        <w:rPr>
          <w:sz w:val="22"/>
          <w:szCs w:val="22"/>
        </w:rPr>
        <w:t xml:space="preserve">    </w:t>
      </w:r>
      <w:r w:rsidRPr="00D76D04">
        <w:rPr>
          <w:sz w:val="22"/>
          <w:szCs w:val="22"/>
        </w:rPr>
        <w:t xml:space="preserve"> </w:t>
      </w:r>
      <w:r w:rsidR="0073612A">
        <w:rPr>
          <w:b/>
          <w:sz w:val="22"/>
          <w:szCs w:val="22"/>
        </w:rPr>
        <w:t>42</w:t>
      </w:r>
      <w:r w:rsidR="00E92E51">
        <w:rPr>
          <w:b/>
          <w:sz w:val="22"/>
          <w:szCs w:val="22"/>
        </w:rPr>
        <w:t>.</w:t>
      </w:r>
      <w:r w:rsidR="00D64C8C">
        <w:rPr>
          <w:b/>
          <w:sz w:val="22"/>
          <w:szCs w:val="22"/>
        </w:rPr>
        <w:t>000</w:t>
      </w:r>
      <w:r w:rsidR="00C903F0">
        <w:rPr>
          <w:b/>
          <w:sz w:val="22"/>
          <w:szCs w:val="22"/>
        </w:rPr>
        <w:t>,-</w:t>
      </w:r>
      <w:r w:rsidR="00D64C8C">
        <w:rPr>
          <w:b/>
          <w:sz w:val="22"/>
          <w:szCs w:val="22"/>
        </w:rPr>
        <w:t xml:space="preserve"> </w:t>
      </w:r>
      <w:r w:rsidR="006370E7" w:rsidRPr="008C55E7">
        <w:rPr>
          <w:b/>
          <w:sz w:val="22"/>
          <w:szCs w:val="22"/>
        </w:rPr>
        <w:t>Kč bez DPH</w:t>
      </w:r>
      <w:r w:rsidR="006370E7" w:rsidRPr="002E5E97">
        <w:rPr>
          <w:sz w:val="22"/>
          <w:szCs w:val="22"/>
        </w:rPr>
        <w:t>.</w:t>
      </w:r>
      <w:bookmarkEnd w:id="8"/>
    </w:p>
    <w:p w:rsidR="00205615" w:rsidRPr="007576B2" w:rsidRDefault="00800D9F" w:rsidP="00C25A9F">
      <w:pPr>
        <w:pStyle w:val="Odstavec2"/>
        <w:numPr>
          <w:ilvl w:val="0"/>
          <w:numId w:val="7"/>
        </w:numPr>
        <w:spacing w:line="240" w:lineRule="auto"/>
        <w:ind w:left="709" w:hanging="709"/>
        <w:rPr>
          <w:sz w:val="22"/>
          <w:szCs w:val="22"/>
        </w:rPr>
      </w:pPr>
      <w:r w:rsidRPr="007576B2">
        <w:rPr>
          <w:sz w:val="22"/>
          <w:szCs w:val="22"/>
        </w:rPr>
        <w:t xml:space="preserve">Kupující </w:t>
      </w:r>
      <w:r w:rsidR="00205615" w:rsidRPr="007576B2">
        <w:rPr>
          <w:sz w:val="22"/>
          <w:szCs w:val="22"/>
        </w:rPr>
        <w:t xml:space="preserve">neposkytuje </w:t>
      </w:r>
      <w:r w:rsidRPr="007576B2">
        <w:rPr>
          <w:sz w:val="22"/>
          <w:szCs w:val="22"/>
        </w:rPr>
        <w:t>Prodávajícímu</w:t>
      </w:r>
      <w:r w:rsidR="00205615" w:rsidRPr="007576B2">
        <w:rPr>
          <w:sz w:val="22"/>
          <w:szCs w:val="22"/>
        </w:rPr>
        <w:t xml:space="preserve"> jakékoliv zálohy na</w:t>
      </w:r>
      <w:r w:rsidR="00971F4A" w:rsidRPr="007576B2">
        <w:rPr>
          <w:sz w:val="22"/>
          <w:szCs w:val="22"/>
        </w:rPr>
        <w:t xml:space="preserve"> </w:t>
      </w:r>
      <w:r w:rsidR="00C05866" w:rsidRPr="007576B2">
        <w:rPr>
          <w:sz w:val="22"/>
          <w:szCs w:val="22"/>
        </w:rPr>
        <w:t>Cenu</w:t>
      </w:r>
      <w:r w:rsidR="00205615" w:rsidRPr="007576B2">
        <w:rPr>
          <w:sz w:val="22"/>
          <w:szCs w:val="22"/>
        </w:rPr>
        <w:t>.</w:t>
      </w:r>
    </w:p>
    <w:p w:rsidR="0027728C" w:rsidRDefault="00F50654" w:rsidP="00C25A9F">
      <w:pPr>
        <w:pStyle w:val="Odstavec2"/>
        <w:numPr>
          <w:ilvl w:val="0"/>
          <w:numId w:val="7"/>
        </w:numPr>
        <w:spacing w:line="240" w:lineRule="auto"/>
        <w:ind w:left="709" w:hanging="709"/>
        <w:rPr>
          <w:sz w:val="22"/>
          <w:szCs w:val="22"/>
        </w:rPr>
      </w:pPr>
      <w:r>
        <w:rPr>
          <w:sz w:val="22"/>
          <w:szCs w:val="22"/>
        </w:rPr>
        <w:t xml:space="preserve">Cena </w:t>
      </w:r>
      <w:r w:rsidR="0038333A">
        <w:rPr>
          <w:sz w:val="22"/>
          <w:szCs w:val="22"/>
        </w:rPr>
        <w:t>každé dodávky Předmětu plnění</w:t>
      </w:r>
      <w:r w:rsidR="00831FB5">
        <w:rPr>
          <w:sz w:val="22"/>
          <w:szCs w:val="22"/>
        </w:rPr>
        <w:t xml:space="preserve">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38333A">
        <w:rPr>
          <w:sz w:val="22"/>
          <w:szCs w:val="22"/>
        </w:rPr>
        <w:t xml:space="preserve">každé dodávky Předmětu plnění </w:t>
      </w:r>
      <w:r>
        <w:rPr>
          <w:sz w:val="22"/>
          <w:szCs w:val="22"/>
        </w:rPr>
        <w:t>jsou zahrnuty zejména:</w:t>
      </w:r>
    </w:p>
    <w:p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doprava Předmětu plnění do místa určeného Kupujícím;</w:t>
      </w:r>
    </w:p>
    <w:p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clo, celní poplatky, daně </w:t>
      </w:r>
      <w:r w:rsidR="003C59AC">
        <w:rPr>
          <w:sz w:val="22"/>
          <w:szCs w:val="22"/>
        </w:rPr>
        <w:t xml:space="preserve">(vyjma DPH, která bude připočítána v souladu s článkem 2.4 VOP) </w:t>
      </w:r>
      <w:r w:rsidRPr="003170E3">
        <w:rPr>
          <w:sz w:val="22"/>
          <w:szCs w:val="22"/>
        </w:rPr>
        <w:t>a zálohy;</w:t>
      </w:r>
    </w:p>
    <w:p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rsidR="00694FA3" w:rsidRDefault="00B10A4A" w:rsidP="00C25A9F">
      <w:pPr>
        <w:pStyle w:val="Odstavec2"/>
        <w:numPr>
          <w:ilvl w:val="0"/>
          <w:numId w:val="9"/>
        </w:numPr>
        <w:tabs>
          <w:tab w:val="clear" w:pos="1070"/>
        </w:tabs>
        <w:spacing w:line="240" w:lineRule="auto"/>
        <w:ind w:left="1134" w:hanging="424"/>
        <w:rPr>
          <w:sz w:val="22"/>
          <w:szCs w:val="22"/>
        </w:rPr>
      </w:pPr>
      <w:r>
        <w:rPr>
          <w:sz w:val="22"/>
          <w:szCs w:val="22"/>
        </w:rPr>
        <w:t>z</w:t>
      </w:r>
      <w:r w:rsidR="00694FA3" w:rsidRPr="003170E3">
        <w:rPr>
          <w:sz w:val="22"/>
          <w:szCs w:val="22"/>
        </w:rPr>
        <w:t>áruka za jakost v rozsahu stanoveném Smlouvou; a</w:t>
      </w:r>
    </w:p>
    <w:p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rsidR="00594ED3" w:rsidRPr="00801D8A" w:rsidRDefault="00594ED3" w:rsidP="00016CFC">
      <w:pPr>
        <w:pStyle w:val="Odstavec2"/>
        <w:numPr>
          <w:ilvl w:val="0"/>
          <w:numId w:val="0"/>
        </w:numPr>
        <w:spacing w:line="240" w:lineRule="auto"/>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rsidR="00205615" w:rsidRDefault="00C05866" w:rsidP="00C25A9F">
      <w:pPr>
        <w:pStyle w:val="Odstavec2"/>
        <w:numPr>
          <w:ilvl w:val="0"/>
          <w:numId w:val="5"/>
        </w:numPr>
        <w:spacing w:line="240" w:lineRule="auto"/>
        <w:ind w:left="709" w:hanging="709"/>
        <w:rPr>
          <w:sz w:val="22"/>
          <w:szCs w:val="22"/>
        </w:rPr>
      </w:pPr>
      <w:bookmarkStart w:id="9"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87780C">
        <w:rPr>
          <w:sz w:val="22"/>
          <w:szCs w:val="22"/>
        </w:rPr>
        <w:t>1</w:t>
      </w:r>
      <w:r w:rsidR="00165252">
        <w:rPr>
          <w:sz w:val="22"/>
          <w:szCs w:val="22"/>
        </w:rPr>
        <w:t xml:space="preserve">4 </w:t>
      </w:r>
      <w:r w:rsidR="0087780C">
        <w:rPr>
          <w:sz w:val="22"/>
          <w:szCs w:val="22"/>
        </w:rPr>
        <w:t>kalendářních dní</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3C59AC">
        <w:rPr>
          <w:sz w:val="22"/>
          <w:szCs w:val="22"/>
        </w:rPr>
        <w:t>p</w:t>
      </w:r>
      <w:r w:rsidR="00694FA3">
        <w:rPr>
          <w:sz w:val="22"/>
          <w:szCs w:val="22"/>
        </w:rPr>
        <w:t xml:space="preserve">racovní dny </w:t>
      </w:r>
      <w:r w:rsidR="00694FA3" w:rsidRPr="00DF11A7">
        <w:rPr>
          <w:sz w:val="22"/>
          <w:szCs w:val="22"/>
        </w:rPr>
        <w:t>v</w:t>
      </w:r>
      <w:r w:rsidR="002F1812">
        <w:rPr>
          <w:sz w:val="22"/>
          <w:szCs w:val="22"/>
        </w:rPr>
        <w:t> </w:t>
      </w:r>
      <w:r w:rsidR="00694FA3" w:rsidRPr="00DF11A7">
        <w:rPr>
          <w:sz w:val="22"/>
          <w:szCs w:val="22"/>
        </w:rPr>
        <w:t>čase</w:t>
      </w:r>
      <w:r w:rsidR="002F1812">
        <w:rPr>
          <w:sz w:val="22"/>
          <w:szCs w:val="22"/>
        </w:rPr>
        <w:t xml:space="preserve"> od 8:00 do 16:00 hodin.</w:t>
      </w:r>
      <w:r w:rsidR="00205615" w:rsidRPr="00D76D04">
        <w:rPr>
          <w:sz w:val="22"/>
          <w:szCs w:val="22"/>
        </w:rPr>
        <w:t xml:space="preserve"> Místem dodání </w:t>
      </w:r>
      <w:r w:rsidRPr="00D76D04">
        <w:rPr>
          <w:sz w:val="22"/>
          <w:szCs w:val="22"/>
        </w:rPr>
        <w:t xml:space="preserve">Předmětu plnění </w:t>
      </w:r>
      <w:r w:rsidR="00205615" w:rsidRPr="00D76D04">
        <w:rPr>
          <w:sz w:val="22"/>
          <w:szCs w:val="22"/>
        </w:rPr>
        <w:t>je</w:t>
      </w:r>
      <w:r w:rsidR="00D64C8C">
        <w:rPr>
          <w:sz w:val="22"/>
          <w:szCs w:val="22"/>
        </w:rPr>
        <w:t xml:space="preserve"> </w:t>
      </w:r>
      <w:r w:rsidR="002E5E97" w:rsidRPr="006F607D">
        <w:rPr>
          <w:b/>
          <w:sz w:val="22"/>
          <w:szCs w:val="22"/>
        </w:rPr>
        <w:t>Česká pošta, s.p.,</w:t>
      </w:r>
      <w:r w:rsidR="00291064">
        <w:rPr>
          <w:b/>
          <w:sz w:val="22"/>
          <w:szCs w:val="22"/>
        </w:rPr>
        <w:t xml:space="preserve"> </w:t>
      </w:r>
      <w:r w:rsidR="0073612A">
        <w:rPr>
          <w:b/>
          <w:sz w:val="22"/>
          <w:szCs w:val="22"/>
        </w:rPr>
        <w:t>provozovna Řasnice, č. p. 326, 463 67 Řasnice</w:t>
      </w:r>
      <w:r w:rsidR="00861878">
        <w:rPr>
          <w:b/>
          <w:sz w:val="22"/>
          <w:szCs w:val="22"/>
        </w:rPr>
        <w:t>,</w:t>
      </w:r>
      <w:r w:rsidR="005B484B">
        <w:rPr>
          <w:b/>
          <w:sz w:val="22"/>
          <w:szCs w:val="22"/>
        </w:rPr>
        <w:t xml:space="preserve"> </w:t>
      </w:r>
      <w:r w:rsidR="00205615" w:rsidRPr="00D76D04">
        <w:rPr>
          <w:sz w:val="22"/>
          <w:szCs w:val="22"/>
        </w:rPr>
        <w:t>není</w:t>
      </w:r>
      <w:r w:rsidR="002F5DB3" w:rsidRPr="00D76D04">
        <w:rPr>
          <w:sz w:val="22"/>
          <w:szCs w:val="22"/>
        </w:rPr>
        <w:t>-</w:t>
      </w:r>
      <w:r w:rsidR="00205615" w:rsidRPr="00D76D04">
        <w:rPr>
          <w:sz w:val="22"/>
          <w:szCs w:val="22"/>
        </w:rPr>
        <w:t>li v</w:t>
      </w:r>
      <w:r w:rsidR="00750B89">
        <w:rPr>
          <w:sz w:val="22"/>
          <w:szCs w:val="22"/>
        </w:rPr>
        <w:t xml:space="preserve"> Dílčí smlouvě </w:t>
      </w:r>
      <w:r w:rsidR="00205615" w:rsidRPr="00D76D04">
        <w:rPr>
          <w:sz w:val="22"/>
          <w:szCs w:val="22"/>
        </w:rPr>
        <w:t xml:space="preserve">stanoveno </w:t>
      </w:r>
      <w:r w:rsidR="00800D9F" w:rsidRPr="00D76D04">
        <w:rPr>
          <w:sz w:val="22"/>
          <w:szCs w:val="22"/>
        </w:rPr>
        <w:t>Kupujícím</w:t>
      </w:r>
      <w:r w:rsidR="00205615" w:rsidRPr="00D76D04">
        <w:rPr>
          <w:sz w:val="22"/>
          <w:szCs w:val="22"/>
        </w:rPr>
        <w:t xml:space="preserve"> jiné míst</w:t>
      </w:r>
      <w:r w:rsidR="00B94DAE" w:rsidRPr="00D76D04">
        <w:rPr>
          <w:sz w:val="22"/>
          <w:szCs w:val="22"/>
        </w:rPr>
        <w:t>o</w:t>
      </w:r>
      <w:r w:rsidR="00205615" w:rsidRPr="00D76D04">
        <w:rPr>
          <w:sz w:val="22"/>
          <w:szCs w:val="22"/>
        </w:rPr>
        <w:t xml:space="preserve"> dodání. Termín dodání a místo dodání </w:t>
      </w:r>
      <w:r w:rsidRPr="00D76D04">
        <w:rPr>
          <w:sz w:val="22"/>
          <w:szCs w:val="22"/>
        </w:rPr>
        <w:t xml:space="preserve">Předmětu plnění </w:t>
      </w:r>
      <w:r w:rsidR="00205615" w:rsidRPr="00D76D04">
        <w:rPr>
          <w:sz w:val="22"/>
          <w:szCs w:val="22"/>
        </w:rPr>
        <w:t>lze změnit jen s výslovným a předchozím souhlasem obou Smluvních stran.</w:t>
      </w:r>
      <w:bookmarkEnd w:id="9"/>
    </w:p>
    <w:p w:rsidR="00594ED3" w:rsidRPr="00D76D04" w:rsidRDefault="00594ED3" w:rsidP="00594ED3">
      <w:pPr>
        <w:pStyle w:val="Odstavec2"/>
        <w:numPr>
          <w:ilvl w:val="0"/>
          <w:numId w:val="0"/>
        </w:numPr>
        <w:spacing w:line="240" w:lineRule="auto"/>
        <w:ind w:left="720"/>
        <w:rPr>
          <w:sz w:val="22"/>
          <w:szCs w:val="22"/>
        </w:rPr>
      </w:pPr>
    </w:p>
    <w:p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rsidR="001559B4" w:rsidRPr="00A14455" w:rsidRDefault="009E2F12" w:rsidP="00C25A9F">
      <w:pPr>
        <w:pStyle w:val="Odstavec2"/>
        <w:numPr>
          <w:ilvl w:val="0"/>
          <w:numId w:val="6"/>
        </w:numPr>
        <w:spacing w:line="240" w:lineRule="auto"/>
        <w:ind w:left="709" w:hanging="709"/>
        <w:rPr>
          <w:sz w:val="22"/>
          <w:szCs w:val="22"/>
        </w:rPr>
      </w:pPr>
      <w:r w:rsidRPr="00D76D04">
        <w:rPr>
          <w:sz w:val="22"/>
          <w:szCs w:val="22"/>
        </w:rPr>
        <w:t xml:space="preserve">Daňový doklad bude vystaven Prodávajícím vždy nejdříve po převzetí celé dodávky Předmětu plnění </w:t>
      </w:r>
      <w:r>
        <w:rPr>
          <w:sz w:val="22"/>
          <w:szCs w:val="22"/>
        </w:rPr>
        <w:t>dle Dílčí smlouvy, a to</w:t>
      </w:r>
      <w:r w:rsidRPr="00D76D04" w:rsidDel="009E2F12">
        <w:rPr>
          <w:sz w:val="22"/>
          <w:szCs w:val="22"/>
        </w:rPr>
        <w:t xml:space="preserve"> </w:t>
      </w:r>
      <w:r w:rsidR="0023279A">
        <w:rPr>
          <w:sz w:val="22"/>
          <w:szCs w:val="22"/>
        </w:rPr>
        <w:t xml:space="preserve">do 10-ti kalendářních dnů ode dne </w:t>
      </w:r>
      <w:r>
        <w:rPr>
          <w:sz w:val="22"/>
          <w:szCs w:val="22"/>
        </w:rPr>
        <w:t xml:space="preserve">uskutečnění </w:t>
      </w:r>
      <w:r w:rsidR="0023279A">
        <w:rPr>
          <w:sz w:val="22"/>
          <w:szCs w:val="22"/>
        </w:rPr>
        <w:t>zdanitelného plnění</w:t>
      </w:r>
      <w:r w:rsidR="003F7BBA">
        <w:rPr>
          <w:sz w:val="22"/>
          <w:szCs w:val="22"/>
        </w:rPr>
        <w:t xml:space="preserve">, </w:t>
      </w:r>
      <w:r>
        <w:rPr>
          <w:sz w:val="22"/>
          <w:szCs w:val="22"/>
        </w:rPr>
        <w:t xml:space="preserve">kterým je den podpisu </w:t>
      </w:r>
      <w:r w:rsidR="001236E1">
        <w:rPr>
          <w:sz w:val="22"/>
          <w:szCs w:val="22"/>
        </w:rPr>
        <w:t>Předávacího</w:t>
      </w:r>
      <w:r>
        <w:rPr>
          <w:sz w:val="22"/>
          <w:szCs w:val="22"/>
        </w:rPr>
        <w:t xml:space="preserve"> protokolu o dodávce Zboží. V </w:t>
      </w:r>
      <w:r w:rsidR="003F7BBA">
        <w:rPr>
          <w:sz w:val="22"/>
          <w:szCs w:val="22"/>
        </w:rPr>
        <w:t>jednotlivých daňových dokladech bude vyúčtován Předmět plnění dodaný dle jednotlivých Dílčích smluv (k jedné Objednávce jeden daňový doklad)</w:t>
      </w:r>
      <w:r w:rsidR="001559B4" w:rsidRPr="00D76D04">
        <w:rPr>
          <w:sz w:val="22"/>
          <w:szCs w:val="22"/>
        </w:rPr>
        <w:t xml:space="preserve">. </w:t>
      </w:r>
    </w:p>
    <w:p w:rsidR="00365319" w:rsidRDefault="00694FA3" w:rsidP="00C25A9F">
      <w:pPr>
        <w:pStyle w:val="Odstavec2"/>
        <w:numPr>
          <w:ilvl w:val="1"/>
          <w:numId w:val="10"/>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rsidR="00D62A88" w:rsidRDefault="00D62A88" w:rsidP="00D62A88">
      <w:pPr>
        <w:pStyle w:val="Odstavec2"/>
        <w:numPr>
          <w:ilvl w:val="0"/>
          <w:numId w:val="0"/>
        </w:numPr>
        <w:spacing w:line="240" w:lineRule="auto"/>
        <w:ind w:left="709"/>
        <w:rPr>
          <w:sz w:val="22"/>
          <w:szCs w:val="22"/>
        </w:rPr>
      </w:pPr>
    </w:p>
    <w:p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lastRenderedPageBreak/>
        <w:t>Záruka za jakost</w:t>
      </w:r>
    </w:p>
    <w:p w:rsidR="0027728C" w:rsidRDefault="00694FA3" w:rsidP="002533AB">
      <w:pPr>
        <w:pStyle w:val="Odstavec2"/>
        <w:numPr>
          <w:ilvl w:val="1"/>
          <w:numId w:val="11"/>
        </w:numPr>
        <w:spacing w:line="240" w:lineRule="auto"/>
        <w:ind w:left="709" w:hanging="709"/>
        <w:rPr>
          <w:sz w:val="22"/>
          <w:szCs w:val="22"/>
        </w:rPr>
      </w:pPr>
      <w:r w:rsidRPr="003170E3">
        <w:rPr>
          <w:sz w:val="22"/>
          <w:szCs w:val="22"/>
        </w:rPr>
        <w:t xml:space="preserve">Prodávající poskytuje Kupujícímu Záruku za jakost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 xml:space="preserve">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ode dne převzetí náhradního Předmětu plnění Kupujícím.</w:t>
      </w:r>
    </w:p>
    <w:p w:rsidR="00B76612" w:rsidRDefault="00B76612" w:rsidP="00B76612">
      <w:pPr>
        <w:pStyle w:val="Odstavec2"/>
        <w:numPr>
          <w:ilvl w:val="0"/>
          <w:numId w:val="0"/>
        </w:numPr>
        <w:spacing w:line="240" w:lineRule="auto"/>
        <w:ind w:left="709"/>
        <w:rPr>
          <w:sz w:val="22"/>
          <w:szCs w:val="22"/>
        </w:rPr>
      </w:pPr>
    </w:p>
    <w:p w:rsidR="00365319"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rsidR="0093601E" w:rsidRDefault="00205615" w:rsidP="002533AB">
      <w:pPr>
        <w:pStyle w:val="Odstavec2"/>
        <w:numPr>
          <w:ilvl w:val="1"/>
          <w:numId w:val="39"/>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D11167" w:rsidRPr="008C55E7">
        <w:rPr>
          <w:b/>
          <w:sz w:val="22"/>
          <w:szCs w:val="22"/>
        </w:rPr>
        <w:t>3</w:t>
      </w:r>
      <w:r w:rsidR="00B10A4A">
        <w:rPr>
          <w:b/>
          <w:sz w:val="22"/>
          <w:szCs w:val="22"/>
        </w:rPr>
        <w:t>0</w:t>
      </w:r>
      <w:r w:rsidR="00D11167" w:rsidRPr="008C55E7">
        <w:rPr>
          <w:b/>
          <w:sz w:val="22"/>
          <w:szCs w:val="22"/>
        </w:rPr>
        <w:t>.</w:t>
      </w:r>
      <w:r w:rsidR="006D1B4B">
        <w:rPr>
          <w:b/>
          <w:sz w:val="22"/>
          <w:szCs w:val="22"/>
        </w:rPr>
        <w:t xml:space="preserve"> </w:t>
      </w:r>
      <w:r w:rsidR="00B10A4A">
        <w:rPr>
          <w:b/>
          <w:sz w:val="22"/>
          <w:szCs w:val="22"/>
        </w:rPr>
        <w:t>6</w:t>
      </w:r>
      <w:r w:rsidR="00D11167" w:rsidRPr="008C55E7">
        <w:rPr>
          <w:b/>
          <w:sz w:val="22"/>
          <w:szCs w:val="22"/>
        </w:rPr>
        <w:t>.</w:t>
      </w:r>
      <w:r w:rsidR="006D1B4B">
        <w:rPr>
          <w:b/>
          <w:sz w:val="22"/>
          <w:szCs w:val="22"/>
        </w:rPr>
        <w:t xml:space="preserve"> </w:t>
      </w:r>
      <w:r w:rsidR="00D11167" w:rsidRPr="008C55E7">
        <w:rPr>
          <w:b/>
          <w:sz w:val="22"/>
          <w:szCs w:val="22"/>
        </w:rPr>
        <w:t>201</w:t>
      </w:r>
      <w:r w:rsidR="00B10A4A">
        <w:rPr>
          <w:b/>
          <w:sz w:val="22"/>
          <w:szCs w:val="22"/>
        </w:rPr>
        <w:t>6</w:t>
      </w:r>
      <w:r w:rsidR="00092E3B" w:rsidRPr="00D76D04">
        <w:rPr>
          <w:sz w:val="22"/>
          <w:szCs w:val="22"/>
        </w:rPr>
        <w:t xml:space="preserve"> </w:t>
      </w:r>
      <w:r w:rsidR="0089338C" w:rsidRPr="00D76D04">
        <w:rPr>
          <w:sz w:val="22"/>
          <w:szCs w:val="22"/>
        </w:rPr>
        <w:t xml:space="preserve">nebo do vyčerpání celkové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4F43C3">
        <w:rPr>
          <w:sz w:val="22"/>
          <w:szCs w:val="22"/>
        </w:rPr>
        <w:t>2.2</w:t>
      </w:r>
      <w:r w:rsidR="0093601E">
        <w:rPr>
          <w:sz w:val="22"/>
          <w:szCs w:val="22"/>
        </w:rPr>
        <w:fldChar w:fldCharType="end"/>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E74C2B" w:rsidRPr="00224AC2">
        <w:rPr>
          <w:sz w:val="22"/>
          <w:szCs w:val="22"/>
        </w:rPr>
        <w:t>Pro případ, že tato Smlouva není uzavírána za přítomnosti obou Smluvních stran, platí, že Smlouva nebude uzavřena, pokud ji Prodávající podepíše s jakoukoliv změnou či odchylkou, byť nepodstatnou, nebo dodatkem</w:t>
      </w:r>
      <w:r w:rsidR="003C59AC">
        <w:rPr>
          <w:sz w:val="22"/>
          <w:szCs w:val="22"/>
        </w:rPr>
        <w:t>.</w:t>
      </w:r>
      <w:r w:rsidR="00E74C2B" w:rsidRPr="00224AC2">
        <w:rPr>
          <w:sz w:val="22"/>
          <w:szCs w:val="22"/>
        </w:rPr>
        <w:t>To platí i v případě připojení obchodních podmínek Prodávajícího, které budou odporovat svým obsahem jakýmkoliv způsobem textu této Smlouvy</w:t>
      </w:r>
      <w:r w:rsidR="00E74C2B">
        <w:rPr>
          <w:sz w:val="22"/>
          <w:szCs w:val="22"/>
        </w:rPr>
        <w:t>, případně Všeobecným</w:t>
      </w:r>
      <w:r w:rsidR="00E74C2B" w:rsidRPr="00B94947">
        <w:rPr>
          <w:sz w:val="22"/>
          <w:szCs w:val="22"/>
        </w:rPr>
        <w:t xml:space="preserve"> obchodní</w:t>
      </w:r>
      <w:r w:rsidR="00E74C2B">
        <w:rPr>
          <w:sz w:val="22"/>
          <w:szCs w:val="22"/>
        </w:rPr>
        <w:t>m</w:t>
      </w:r>
      <w:r w:rsidR="00E74C2B" w:rsidRPr="00B94947">
        <w:rPr>
          <w:sz w:val="22"/>
          <w:szCs w:val="22"/>
        </w:rPr>
        <w:t xml:space="preserve"> podmín</w:t>
      </w:r>
      <w:r w:rsidR="00E74C2B">
        <w:rPr>
          <w:sz w:val="22"/>
          <w:szCs w:val="22"/>
        </w:rPr>
        <w:t xml:space="preserve">kám Kupujícího </w:t>
      </w:r>
      <w:r w:rsidR="00E74C2B" w:rsidRPr="00B94947">
        <w:rPr>
          <w:sz w:val="22"/>
          <w:szCs w:val="22"/>
        </w:rPr>
        <w:t>(„VOP“)</w:t>
      </w:r>
      <w:r w:rsidR="00E74C2B" w:rsidRPr="00DF11A7">
        <w:rPr>
          <w:sz w:val="22"/>
          <w:szCs w:val="22"/>
        </w:rPr>
        <w:t>.</w:t>
      </w:r>
    </w:p>
    <w:p w:rsidR="0093601E"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rsidR="00E74C2B" w:rsidRPr="00D87E44"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rsidR="00A343E3" w:rsidRDefault="009555F4" w:rsidP="002533AB">
      <w:pPr>
        <w:pStyle w:val="Odstavec2"/>
        <w:numPr>
          <w:ilvl w:val="1"/>
          <w:numId w:val="39"/>
        </w:numPr>
        <w:spacing w:line="240" w:lineRule="auto"/>
        <w:ind w:left="709" w:hanging="709"/>
        <w:rPr>
          <w:sz w:val="22"/>
          <w:szCs w:val="22"/>
        </w:rPr>
      </w:pPr>
      <w:r w:rsidRPr="00D76D04">
        <w:rPr>
          <w:sz w:val="22"/>
          <w:szCs w:val="22"/>
        </w:rPr>
        <w:t xml:space="preserve">Tato Smlouva je vyhotovena ve </w:t>
      </w:r>
      <w:r w:rsidR="00CC30B5">
        <w:rPr>
          <w:sz w:val="22"/>
          <w:szCs w:val="22"/>
        </w:rPr>
        <w:t>dvou (2</w:t>
      </w:r>
      <w:r w:rsidR="00841120" w:rsidRPr="00DF11A7">
        <w:rPr>
          <w:sz w:val="22"/>
          <w:szCs w:val="22"/>
        </w:rPr>
        <w:t xml:space="preserve">) </w:t>
      </w:r>
      <w:r w:rsidRPr="00D76D04">
        <w:rPr>
          <w:sz w:val="22"/>
          <w:szCs w:val="22"/>
        </w:rPr>
        <w:t xml:space="preserve">stejnopisech s platností originálu, z nichž každá Smluvní strana obdrží po </w:t>
      </w:r>
      <w:r w:rsidR="00CC30B5">
        <w:rPr>
          <w:sz w:val="22"/>
          <w:szCs w:val="22"/>
        </w:rPr>
        <w:t>jednom</w:t>
      </w:r>
      <w:r w:rsidRPr="00D76D04">
        <w:rPr>
          <w:sz w:val="22"/>
          <w:szCs w:val="22"/>
        </w:rPr>
        <w:t>.</w:t>
      </w:r>
    </w:p>
    <w:p w:rsidR="00A343E3" w:rsidRDefault="008502A4" w:rsidP="002533AB">
      <w:pPr>
        <w:pStyle w:val="Odstavec2"/>
        <w:numPr>
          <w:ilvl w:val="1"/>
          <w:numId w:val="39"/>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rsidR="008502A4" w:rsidRDefault="008502A4" w:rsidP="009E2F12">
      <w:pPr>
        <w:pStyle w:val="Odstavec2"/>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rsidR="002E5E97" w:rsidRDefault="002E5E97" w:rsidP="009E2F12">
      <w:pPr>
        <w:pStyle w:val="Odstavec2"/>
        <w:numPr>
          <w:ilvl w:val="0"/>
          <w:numId w:val="0"/>
        </w:numPr>
        <w:spacing w:line="240" w:lineRule="auto"/>
        <w:ind w:left="709"/>
        <w:rPr>
          <w:rStyle w:val="Hypertextovodkaz"/>
          <w:sz w:val="22"/>
          <w:szCs w:val="22"/>
        </w:rPr>
      </w:pPr>
      <w:r w:rsidRPr="00BE7548">
        <w:rPr>
          <w:sz w:val="22"/>
          <w:szCs w:val="22"/>
        </w:rPr>
        <w:t>Ve věcech smluvních:</w:t>
      </w:r>
      <w:r w:rsidR="00ED5679">
        <w:rPr>
          <w:sz w:val="22"/>
          <w:szCs w:val="22"/>
        </w:rPr>
        <w:t xml:space="preserve"> </w:t>
      </w:r>
      <w:r>
        <w:rPr>
          <w:sz w:val="22"/>
          <w:szCs w:val="22"/>
        </w:rPr>
        <w:t xml:space="preserve">Ing. </w:t>
      </w:r>
      <w:r w:rsidR="00AD6928">
        <w:rPr>
          <w:sz w:val="22"/>
          <w:szCs w:val="22"/>
        </w:rPr>
        <w:t xml:space="preserve">Jaroslav Podestát, </w:t>
      </w:r>
      <w:r w:rsidRPr="00BE7548">
        <w:rPr>
          <w:sz w:val="22"/>
          <w:szCs w:val="22"/>
        </w:rPr>
        <w:t>tel. +420 221 132 319,</w:t>
      </w:r>
      <w:r>
        <w:rPr>
          <w:sz w:val="22"/>
          <w:szCs w:val="22"/>
        </w:rPr>
        <w:t xml:space="preserve"> </w:t>
      </w:r>
      <w:r w:rsidRPr="00BE7548">
        <w:rPr>
          <w:sz w:val="22"/>
          <w:szCs w:val="22"/>
        </w:rPr>
        <w:t>e-mail:</w:t>
      </w:r>
      <w:r>
        <w:rPr>
          <w:sz w:val="22"/>
          <w:szCs w:val="22"/>
        </w:rPr>
        <w:t xml:space="preserve"> </w:t>
      </w:r>
      <w:hyperlink r:id="rId10" w:history="1">
        <w:r w:rsidR="00AD6928" w:rsidRPr="008B7AA4">
          <w:rPr>
            <w:rStyle w:val="Hypertextovodkaz"/>
            <w:sz w:val="22"/>
            <w:szCs w:val="22"/>
          </w:rPr>
          <w:t>podestat.jaroslav@cpost.cz</w:t>
        </w:r>
      </w:hyperlink>
    </w:p>
    <w:p w:rsidR="007F4727" w:rsidRDefault="00D64C8C" w:rsidP="007F4727">
      <w:pPr>
        <w:pStyle w:val="Odstavec2"/>
        <w:numPr>
          <w:ilvl w:val="0"/>
          <w:numId w:val="0"/>
        </w:numPr>
        <w:spacing w:line="240" w:lineRule="auto"/>
        <w:ind w:left="624" w:hanging="624"/>
        <w:rPr>
          <w:sz w:val="22"/>
          <w:szCs w:val="22"/>
          <w:lang w:val="en-US"/>
        </w:rPr>
      </w:pPr>
      <w:r>
        <w:rPr>
          <w:sz w:val="22"/>
          <w:szCs w:val="22"/>
        </w:rPr>
        <w:t xml:space="preserve">             </w:t>
      </w:r>
      <w:r w:rsidRPr="003F5693">
        <w:rPr>
          <w:sz w:val="22"/>
          <w:szCs w:val="22"/>
        </w:rPr>
        <w:t>Ve věcech Objednávky:</w:t>
      </w:r>
      <w:r>
        <w:rPr>
          <w:sz w:val="22"/>
          <w:szCs w:val="22"/>
        </w:rPr>
        <w:t xml:space="preserve"> </w:t>
      </w:r>
      <w:r w:rsidR="007F4727">
        <w:rPr>
          <w:sz w:val="22"/>
          <w:szCs w:val="22"/>
        </w:rPr>
        <w:t xml:space="preserve">p. Milena Trnková, tel: +420 475 253 634, e-mail: </w:t>
      </w:r>
      <w:hyperlink r:id="rId11" w:history="1">
        <w:r w:rsidR="007F4727" w:rsidRPr="00916B32">
          <w:rPr>
            <w:rStyle w:val="Hypertextovodkaz"/>
            <w:sz w:val="22"/>
            <w:szCs w:val="22"/>
          </w:rPr>
          <w:t>trnkova.milena</w:t>
        </w:r>
        <w:r w:rsidR="007F4727" w:rsidRPr="00916B32">
          <w:rPr>
            <w:rStyle w:val="Hypertextovodkaz"/>
            <w:sz w:val="22"/>
            <w:szCs w:val="22"/>
            <w:lang w:val="en-US"/>
          </w:rPr>
          <w:t>@cpost.cz</w:t>
        </w:r>
      </w:hyperlink>
    </w:p>
    <w:p w:rsidR="007F4727" w:rsidRDefault="007F4727" w:rsidP="007F4727">
      <w:pPr>
        <w:pStyle w:val="Odstavec2"/>
        <w:numPr>
          <w:ilvl w:val="0"/>
          <w:numId w:val="0"/>
        </w:numPr>
        <w:spacing w:line="240" w:lineRule="auto"/>
        <w:ind w:left="624" w:hanging="624"/>
        <w:rPr>
          <w:sz w:val="22"/>
          <w:szCs w:val="22"/>
        </w:rPr>
      </w:pPr>
      <w:r>
        <w:rPr>
          <w:sz w:val="22"/>
          <w:szCs w:val="22"/>
        </w:rPr>
        <w:t xml:space="preserve">            Za provozovnu: </w:t>
      </w:r>
      <w:r w:rsidR="0073612A">
        <w:rPr>
          <w:sz w:val="22"/>
          <w:szCs w:val="22"/>
        </w:rPr>
        <w:t>p. Jitka Tvrdá, tel: +420 482 341 009</w:t>
      </w:r>
      <w:r>
        <w:rPr>
          <w:sz w:val="22"/>
          <w:szCs w:val="22"/>
        </w:rPr>
        <w:t>,</w:t>
      </w:r>
    </w:p>
    <w:p w:rsidR="008502A4" w:rsidRPr="002E5E97" w:rsidRDefault="008502A4" w:rsidP="009E2F12">
      <w:pPr>
        <w:pStyle w:val="Odstavec2"/>
        <w:numPr>
          <w:ilvl w:val="0"/>
          <w:numId w:val="0"/>
        </w:numPr>
        <w:spacing w:line="240" w:lineRule="auto"/>
        <w:ind w:left="709"/>
        <w:rPr>
          <w:b/>
          <w:sz w:val="22"/>
          <w:szCs w:val="22"/>
        </w:rPr>
      </w:pPr>
      <w:r w:rsidRPr="002E5E97">
        <w:rPr>
          <w:b/>
          <w:sz w:val="22"/>
          <w:szCs w:val="22"/>
        </w:rPr>
        <w:t xml:space="preserve">Kontaktní osoba </w:t>
      </w:r>
      <w:r w:rsidR="00800D9F" w:rsidRPr="002E5E97">
        <w:rPr>
          <w:b/>
          <w:sz w:val="22"/>
          <w:szCs w:val="22"/>
        </w:rPr>
        <w:t>Prodávajícího</w:t>
      </w:r>
      <w:r w:rsidRPr="002E5E97">
        <w:rPr>
          <w:b/>
          <w:sz w:val="22"/>
          <w:szCs w:val="22"/>
        </w:rPr>
        <w:t>:</w:t>
      </w:r>
    </w:p>
    <w:p w:rsidR="002E5E97" w:rsidRPr="003B2A7E" w:rsidRDefault="00FC534E" w:rsidP="00A14455">
      <w:pPr>
        <w:pStyle w:val="Odstavec2"/>
        <w:numPr>
          <w:ilvl w:val="0"/>
          <w:numId w:val="0"/>
        </w:numPr>
        <w:spacing w:line="240" w:lineRule="auto"/>
        <w:ind w:left="709"/>
        <w:rPr>
          <w:sz w:val="22"/>
          <w:szCs w:val="22"/>
        </w:rPr>
      </w:pPr>
      <w:r>
        <w:rPr>
          <w:sz w:val="22"/>
          <w:szCs w:val="22"/>
        </w:rPr>
        <w:fldChar w:fldCharType="begin">
          <w:ffData>
            <w:name w:val="Text28"/>
            <w:enabled/>
            <w:calcOnExit w:val="0"/>
            <w:textInput>
              <w:default w:val="[Jméno Příjmení, adresa, e-mail, tel.]"/>
            </w:textInput>
          </w:ffData>
        </w:fldChar>
      </w:r>
      <w:bookmarkStart w:id="10" w:name="Text28"/>
      <w:r>
        <w:rPr>
          <w:sz w:val="22"/>
          <w:szCs w:val="22"/>
        </w:rPr>
        <w:instrText xml:space="preserve"> FORMTEXT </w:instrText>
      </w:r>
      <w:r>
        <w:rPr>
          <w:sz w:val="22"/>
          <w:szCs w:val="22"/>
        </w:rPr>
      </w:r>
      <w:r>
        <w:rPr>
          <w:sz w:val="22"/>
          <w:szCs w:val="22"/>
        </w:rPr>
        <w:fldChar w:fldCharType="separate"/>
      </w:r>
      <w:bookmarkStart w:id="11" w:name="_GoBack"/>
      <w:r>
        <w:rPr>
          <w:noProof/>
          <w:sz w:val="22"/>
          <w:szCs w:val="22"/>
        </w:rPr>
        <w:t>[Jméno Příjmení, adresa, e-mail, tel.]</w:t>
      </w:r>
      <w:bookmarkEnd w:id="11"/>
      <w:r>
        <w:rPr>
          <w:sz w:val="22"/>
          <w:szCs w:val="22"/>
        </w:rPr>
        <w:fldChar w:fldCharType="end"/>
      </w:r>
      <w:bookmarkEnd w:id="10"/>
    </w:p>
    <w:p w:rsidR="00A343E3" w:rsidRDefault="009C749B" w:rsidP="002533AB">
      <w:pPr>
        <w:pStyle w:val="Odstavec2"/>
        <w:numPr>
          <w:ilvl w:val="0"/>
          <w:numId w:val="39"/>
        </w:numPr>
        <w:spacing w:line="240" w:lineRule="auto"/>
        <w:ind w:left="709" w:hanging="709"/>
        <w:rPr>
          <w:sz w:val="22"/>
          <w:szCs w:val="22"/>
        </w:rPr>
      </w:pPr>
      <w:r w:rsidRPr="00D76D04">
        <w:rPr>
          <w:sz w:val="22"/>
          <w:szCs w:val="22"/>
        </w:rPr>
        <w:t>Nedílnou součástí této Smlouvy jsou následující přílohy:</w:t>
      </w:r>
    </w:p>
    <w:p w:rsidR="006370E7" w:rsidRPr="00D76D04" w:rsidRDefault="0089338C" w:rsidP="00A14455">
      <w:pPr>
        <w:pStyle w:val="Odstavec2"/>
        <w:numPr>
          <w:ilvl w:val="0"/>
          <w:numId w:val="0"/>
        </w:numPr>
        <w:spacing w:line="240" w:lineRule="auto"/>
        <w:ind w:left="624" w:firstLine="84"/>
        <w:rPr>
          <w:sz w:val="22"/>
          <w:szCs w:val="22"/>
        </w:rPr>
      </w:pPr>
      <w:r w:rsidRPr="00D76D04">
        <w:rPr>
          <w:sz w:val="22"/>
          <w:szCs w:val="22"/>
        </w:rPr>
        <w:t xml:space="preserve">Příloha č. 1 </w:t>
      </w:r>
      <w:r w:rsidR="00661F2C">
        <w:rPr>
          <w:sz w:val="22"/>
          <w:szCs w:val="22"/>
        </w:rPr>
        <w:t>–</w:t>
      </w:r>
      <w:r w:rsidRPr="00D76D04">
        <w:rPr>
          <w:sz w:val="22"/>
          <w:szCs w:val="22"/>
        </w:rPr>
        <w:t xml:space="preserve"> Specifikace </w:t>
      </w:r>
      <w:r w:rsidR="008502A4" w:rsidRPr="00D76D04">
        <w:rPr>
          <w:sz w:val="22"/>
          <w:szCs w:val="22"/>
        </w:rPr>
        <w:t>Předmětu plnění</w:t>
      </w:r>
    </w:p>
    <w:p w:rsidR="009555F4" w:rsidRPr="00D76D04" w:rsidRDefault="0089338C" w:rsidP="00A14455">
      <w:pPr>
        <w:pStyle w:val="Odstavec2"/>
        <w:numPr>
          <w:ilvl w:val="0"/>
          <w:numId w:val="0"/>
        </w:numPr>
        <w:spacing w:line="240" w:lineRule="auto"/>
        <w:ind w:left="624" w:firstLine="84"/>
        <w:rPr>
          <w:sz w:val="22"/>
          <w:szCs w:val="22"/>
        </w:rPr>
      </w:pPr>
      <w:r w:rsidRPr="00D76D04">
        <w:rPr>
          <w:sz w:val="22"/>
          <w:szCs w:val="22"/>
        </w:rPr>
        <w:t xml:space="preserve">Příloha č. 2 </w:t>
      </w:r>
      <w:r w:rsidR="00661F2C">
        <w:rPr>
          <w:sz w:val="22"/>
          <w:szCs w:val="22"/>
        </w:rPr>
        <w:t xml:space="preserve">– </w:t>
      </w:r>
      <w:r w:rsidR="009555F4" w:rsidRPr="00D76D04">
        <w:rPr>
          <w:sz w:val="22"/>
          <w:szCs w:val="22"/>
        </w:rPr>
        <w:t>Cena</w:t>
      </w:r>
    </w:p>
    <w:p w:rsidR="0089338C" w:rsidRDefault="0064156B" w:rsidP="00A14455">
      <w:pPr>
        <w:pStyle w:val="Odstavec2"/>
        <w:numPr>
          <w:ilvl w:val="0"/>
          <w:numId w:val="0"/>
        </w:numPr>
        <w:spacing w:line="240" w:lineRule="auto"/>
        <w:ind w:left="624" w:firstLine="84"/>
        <w:rPr>
          <w:sz w:val="22"/>
          <w:szCs w:val="22"/>
        </w:rPr>
      </w:pPr>
      <w:r w:rsidRPr="00D76D04">
        <w:rPr>
          <w:sz w:val="22"/>
          <w:szCs w:val="22"/>
        </w:rPr>
        <w:t xml:space="preserve">Příloha č. 3 </w:t>
      </w:r>
      <w:r w:rsidR="00661F2C">
        <w:rPr>
          <w:sz w:val="22"/>
          <w:szCs w:val="22"/>
        </w:rPr>
        <w:t>–</w:t>
      </w:r>
      <w:r w:rsidRPr="00D76D04">
        <w:rPr>
          <w:sz w:val="22"/>
          <w:szCs w:val="22"/>
        </w:rPr>
        <w:t>VOP</w:t>
      </w:r>
    </w:p>
    <w:p w:rsidR="00016CFC" w:rsidRPr="004D7F46" w:rsidRDefault="00016CFC" w:rsidP="002533AB">
      <w:pPr>
        <w:pStyle w:val="Odstavec2"/>
        <w:numPr>
          <w:ilvl w:val="0"/>
          <w:numId w:val="39"/>
        </w:numPr>
        <w:spacing w:line="240" w:lineRule="auto"/>
        <w:ind w:left="709" w:hanging="709"/>
      </w:pPr>
      <w:r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 VOP představují závaznou a nedílnou součást Smlouvy</w:t>
      </w:r>
      <w:r w:rsidR="00B269FC">
        <w:rPr>
          <w:sz w:val="22"/>
          <w:szCs w:val="22"/>
        </w:rPr>
        <w:t>.</w:t>
      </w:r>
    </w:p>
    <w:p w:rsidR="0093601E" w:rsidRDefault="004D7F46" w:rsidP="002533AB">
      <w:pPr>
        <w:pStyle w:val="Odstavec2"/>
        <w:numPr>
          <w:ilvl w:val="0"/>
          <w:numId w:val="39"/>
        </w:numPr>
        <w:spacing w:line="240" w:lineRule="auto"/>
        <w:ind w:left="709" w:hanging="709"/>
        <w:rPr>
          <w:sz w:val="22"/>
          <w:szCs w:val="22"/>
        </w:rPr>
      </w:pPr>
      <w:r w:rsidRPr="0080789F">
        <w:rPr>
          <w:sz w:val="22"/>
          <w:szCs w:val="22"/>
        </w:rPr>
        <w:lastRenderedPageBreak/>
        <w:t xml:space="preserve">Prodávající podpisem této Smlouvy výslovně přijímá následující ustanovení VOP </w:t>
      </w:r>
      <w:r>
        <w:rPr>
          <w:sz w:val="22"/>
          <w:szCs w:val="22"/>
        </w:rPr>
        <w:t>3.5., 3.11., 3.13., 5.2., 5.3., 5.7.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D87E44">
        <w:rPr>
          <w:sz w:val="22"/>
          <w:szCs w:val="22"/>
        </w:rPr>
        <w:t xml:space="preserve">12.3., </w:t>
      </w:r>
      <w:r w:rsidRPr="0080789F">
        <w:rPr>
          <w:sz w:val="22"/>
          <w:szCs w:val="22"/>
        </w:rPr>
        <w:t>13.2</w:t>
      </w:r>
      <w:r>
        <w:rPr>
          <w:sz w:val="22"/>
          <w:szCs w:val="22"/>
        </w:rPr>
        <w:t>.</w:t>
      </w:r>
    </w:p>
    <w:p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rsidTr="00205615">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9E2F12">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45130B">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fldChar w:fldCharType="begin">
                <w:ffData>
                  <w:name w:val="Text32"/>
                  <w:enabled/>
                  <w:calcOnExit w:val="0"/>
                  <w:textInput/>
                </w:ffData>
              </w:fldChar>
            </w:r>
            <w:bookmarkStart w:id="12" w:name="Text32"/>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2"/>
            <w:r w:rsidRPr="00D76D04">
              <w:rPr>
                <w:bCs/>
                <w:sz w:val="22"/>
                <w:szCs w:val="22"/>
              </w:rPr>
              <w:t xml:space="preserve">                      dne: </w:t>
            </w:r>
            <w:r w:rsidR="0045130B">
              <w:rPr>
                <w:bCs/>
                <w:sz w:val="22"/>
                <w:szCs w:val="22"/>
              </w:rPr>
              <w:fldChar w:fldCharType="begin">
                <w:ffData>
                  <w:name w:val="Text31"/>
                  <w:enabled/>
                  <w:calcOnExit w:val="0"/>
                  <w:textInput/>
                </w:ffData>
              </w:fldChar>
            </w:r>
            <w:bookmarkStart w:id="13" w:name="Text31"/>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3"/>
          </w:p>
        </w:tc>
      </w:tr>
    </w:tbl>
    <w:p w:rsidR="00205615" w:rsidRPr="00D76D04" w:rsidRDefault="00205615" w:rsidP="005E6D89">
      <w:pPr>
        <w:pStyle w:val="Zkladntext"/>
        <w:jc w:val="both"/>
        <w:rPr>
          <w:sz w:val="22"/>
          <w:szCs w:val="22"/>
        </w:rPr>
      </w:pPr>
    </w:p>
    <w:p w:rsidR="00205615" w:rsidRPr="00D76D04" w:rsidRDefault="00205615" w:rsidP="005E6D89">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rsidTr="00205615">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rsidTr="00205615">
        <w:tc>
          <w:tcPr>
            <w:tcW w:w="4606" w:type="dxa"/>
            <w:tcBorders>
              <w:top w:val="nil"/>
              <w:left w:val="nil"/>
              <w:bottom w:val="nil"/>
              <w:right w:val="nil"/>
            </w:tcBorders>
          </w:tcPr>
          <w:p w:rsidR="00205615" w:rsidRPr="00D76D04" w:rsidRDefault="007A3D34" w:rsidP="007A3D34">
            <w:pPr>
              <w:pStyle w:val="Zkladntext"/>
              <w:rPr>
                <w:sz w:val="22"/>
                <w:szCs w:val="22"/>
              </w:rPr>
            </w:pPr>
            <w:r w:rsidRPr="007A3D34">
              <w:rPr>
                <w:sz w:val="22"/>
                <w:szCs w:val="22"/>
              </w:rPr>
              <w:t>Mgr. Martin Gillar</w:t>
            </w:r>
          </w:p>
        </w:tc>
        <w:tc>
          <w:tcPr>
            <w:tcW w:w="4606" w:type="dxa"/>
            <w:tcBorders>
              <w:top w:val="nil"/>
              <w:left w:val="nil"/>
              <w:bottom w:val="nil"/>
              <w:right w:val="nil"/>
            </w:tcBorders>
          </w:tcPr>
          <w:p w:rsidR="00205615" w:rsidRPr="00F026E1" w:rsidRDefault="00F026E1" w:rsidP="005E6D89">
            <w:pPr>
              <w:pStyle w:val="Zkladntext"/>
              <w:jc w:val="both"/>
              <w:rPr>
                <w:sz w:val="22"/>
                <w:szCs w:val="22"/>
              </w:rPr>
            </w:pPr>
            <w:r w:rsidRPr="00F026E1">
              <w:rPr>
                <w:sz w:val="22"/>
                <w:szCs w:val="22"/>
              </w:rPr>
              <w:fldChar w:fldCharType="begin">
                <w:ffData>
                  <w:name w:val="Text30"/>
                  <w:enabled/>
                  <w:calcOnExit w:val="0"/>
                  <w:textInput>
                    <w:default w:val="[Titul Jméno Příjmení]"/>
                  </w:textInput>
                </w:ffData>
              </w:fldChar>
            </w:r>
            <w:bookmarkStart w:id="14" w:name="Text30"/>
            <w:r w:rsidRPr="00F026E1">
              <w:rPr>
                <w:sz w:val="22"/>
                <w:szCs w:val="22"/>
              </w:rPr>
              <w:instrText xml:space="preserve"> FORMTEXT </w:instrText>
            </w:r>
            <w:r w:rsidRPr="00F026E1">
              <w:rPr>
                <w:sz w:val="22"/>
                <w:szCs w:val="22"/>
              </w:rPr>
            </w:r>
            <w:r w:rsidRPr="00F026E1">
              <w:rPr>
                <w:sz w:val="22"/>
                <w:szCs w:val="22"/>
              </w:rPr>
              <w:fldChar w:fldCharType="separate"/>
            </w:r>
            <w:r w:rsidRPr="00F026E1">
              <w:rPr>
                <w:noProof/>
                <w:sz w:val="22"/>
                <w:szCs w:val="22"/>
              </w:rPr>
              <w:t>[Titul Jméno Příjmení]</w:t>
            </w:r>
            <w:r w:rsidRPr="00F026E1">
              <w:rPr>
                <w:sz w:val="22"/>
                <w:szCs w:val="22"/>
              </w:rPr>
              <w:fldChar w:fldCharType="end"/>
            </w:r>
            <w:bookmarkEnd w:id="14"/>
          </w:p>
        </w:tc>
      </w:tr>
      <w:tr w:rsidR="00205615" w:rsidRPr="00D76D04" w:rsidTr="00205615">
        <w:trPr>
          <w:trHeight w:val="797"/>
        </w:trPr>
        <w:tc>
          <w:tcPr>
            <w:tcW w:w="4606" w:type="dxa"/>
            <w:tcBorders>
              <w:top w:val="nil"/>
              <w:left w:val="nil"/>
              <w:bottom w:val="nil"/>
              <w:right w:val="nil"/>
            </w:tcBorders>
          </w:tcPr>
          <w:p w:rsidR="007A3D34" w:rsidRPr="007A3D34" w:rsidRDefault="007A3D34" w:rsidP="007A3D34">
            <w:pPr>
              <w:pStyle w:val="Zkladntext"/>
              <w:rPr>
                <w:sz w:val="22"/>
                <w:szCs w:val="22"/>
              </w:rPr>
            </w:pPr>
            <w:r w:rsidRPr="007A3D34">
              <w:rPr>
                <w:sz w:val="22"/>
                <w:szCs w:val="22"/>
              </w:rPr>
              <w:t>ředitel divize správa majetku</w:t>
            </w:r>
          </w:p>
          <w:p w:rsidR="00205615" w:rsidRPr="007A3D34" w:rsidRDefault="007A3D34" w:rsidP="007A3D34">
            <w:pPr>
              <w:pStyle w:val="Zkladntext"/>
              <w:rPr>
                <w:b/>
                <w:sz w:val="22"/>
                <w:szCs w:val="22"/>
              </w:rPr>
            </w:pPr>
            <w:r w:rsidRPr="007A3D34">
              <w:rPr>
                <w:b/>
                <w:sz w:val="22"/>
                <w:szCs w:val="22"/>
              </w:rPr>
              <w:t>Česká pošta, s.p.</w:t>
            </w:r>
          </w:p>
        </w:tc>
        <w:tc>
          <w:tcPr>
            <w:tcW w:w="4606" w:type="dxa"/>
            <w:tcBorders>
              <w:top w:val="nil"/>
              <w:left w:val="nil"/>
              <w:bottom w:val="nil"/>
              <w:right w:val="nil"/>
            </w:tcBorders>
          </w:tcPr>
          <w:p w:rsidR="00410203" w:rsidRPr="00FC534E" w:rsidRDefault="00FC534E" w:rsidP="005E6D89">
            <w:pPr>
              <w:pStyle w:val="Zkladntext"/>
              <w:jc w:val="both"/>
              <w:rPr>
                <w:sz w:val="22"/>
                <w:szCs w:val="22"/>
              </w:rPr>
            </w:pPr>
            <w:r w:rsidRPr="00FC534E">
              <w:rPr>
                <w:sz w:val="22"/>
                <w:szCs w:val="22"/>
              </w:rPr>
              <w:fldChar w:fldCharType="begin">
                <w:ffData>
                  <w:name w:val="Text33"/>
                  <w:enabled/>
                  <w:calcOnExit w:val="0"/>
                  <w:textInput>
                    <w:default w:val="[funkce]"/>
                  </w:textInput>
                </w:ffData>
              </w:fldChar>
            </w:r>
            <w:bookmarkStart w:id="15" w:name="Text33"/>
            <w:r w:rsidRPr="00FC534E">
              <w:rPr>
                <w:sz w:val="22"/>
                <w:szCs w:val="22"/>
              </w:rPr>
              <w:instrText xml:space="preserve"> FORMTEXT </w:instrText>
            </w:r>
            <w:r w:rsidRPr="00FC534E">
              <w:rPr>
                <w:sz w:val="22"/>
                <w:szCs w:val="22"/>
              </w:rPr>
            </w:r>
            <w:r w:rsidRPr="00FC534E">
              <w:rPr>
                <w:sz w:val="22"/>
                <w:szCs w:val="22"/>
              </w:rPr>
              <w:fldChar w:fldCharType="separate"/>
            </w:r>
            <w:r w:rsidRPr="00FC534E">
              <w:rPr>
                <w:noProof/>
                <w:sz w:val="22"/>
                <w:szCs w:val="22"/>
              </w:rPr>
              <w:t>[funkce]</w:t>
            </w:r>
            <w:r w:rsidRPr="00FC534E">
              <w:rPr>
                <w:sz w:val="22"/>
                <w:szCs w:val="22"/>
              </w:rPr>
              <w:fldChar w:fldCharType="end"/>
            </w:r>
            <w:bookmarkEnd w:id="15"/>
          </w:p>
          <w:p w:rsidR="00205615" w:rsidRPr="00D76D04" w:rsidRDefault="00F026E1" w:rsidP="005E6D89">
            <w:pPr>
              <w:pStyle w:val="Zkladnt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16" w:name="Text29"/>
            <w:r>
              <w:rPr>
                <w:b/>
                <w:sz w:val="22"/>
                <w:szCs w:val="22"/>
              </w:rPr>
              <w:instrText xml:space="preserve"> FORMTEXT </w:instrText>
            </w:r>
            <w:r>
              <w:rPr>
                <w:b/>
                <w:sz w:val="22"/>
                <w:szCs w:val="22"/>
              </w:rPr>
            </w:r>
            <w:r>
              <w:rPr>
                <w:b/>
                <w:sz w:val="22"/>
                <w:szCs w:val="22"/>
              </w:rPr>
              <w:fldChar w:fldCharType="separate"/>
            </w:r>
            <w:r>
              <w:rPr>
                <w:b/>
                <w:noProof/>
                <w:sz w:val="22"/>
                <w:szCs w:val="22"/>
              </w:rPr>
              <w:t>[obchodní firma / jméno / název]</w:t>
            </w:r>
            <w:r>
              <w:rPr>
                <w:b/>
                <w:sz w:val="22"/>
                <w:szCs w:val="22"/>
              </w:rPr>
              <w:fldChar w:fldCharType="end"/>
            </w:r>
            <w:bookmarkEnd w:id="16"/>
          </w:p>
        </w:tc>
      </w:tr>
    </w:tbl>
    <w:p w:rsidR="004C2321" w:rsidRDefault="004C2321">
      <w:pPr>
        <w:spacing w:after="0" w:line="240" w:lineRule="auto"/>
        <w:jc w:val="left"/>
        <w:rPr>
          <w:sz w:val="22"/>
          <w:szCs w:val="22"/>
        </w:rPr>
      </w:pPr>
    </w:p>
    <w:p w:rsidR="00B0388C" w:rsidRDefault="00B0388C">
      <w:pPr>
        <w:spacing w:after="0" w:line="240" w:lineRule="auto"/>
        <w:jc w:val="left"/>
        <w:rPr>
          <w:sz w:val="22"/>
          <w:szCs w:val="22"/>
        </w:rPr>
      </w:pPr>
      <w:r>
        <w:rPr>
          <w:sz w:val="22"/>
          <w:szCs w:val="22"/>
        </w:rPr>
        <w:br w:type="page"/>
      </w:r>
    </w:p>
    <w:p w:rsid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Specifikace Zboží / Předmětu plnění</w:t>
      </w:r>
    </w:p>
    <w:p w:rsidR="00D64C8C" w:rsidRDefault="00D64C8C" w:rsidP="00D64C8C">
      <w:pPr>
        <w:rPr>
          <w:b/>
        </w:rPr>
      </w:pPr>
    </w:p>
    <w:p w:rsidR="007F11FF" w:rsidRPr="0041683F" w:rsidRDefault="007F11FF" w:rsidP="007F11FF">
      <w:pPr>
        <w:rPr>
          <w:b/>
        </w:rPr>
      </w:pPr>
      <w:r>
        <w:rPr>
          <w:b/>
        </w:rPr>
        <w:t>Uhlí hnědé ořech 1</w:t>
      </w:r>
    </w:p>
    <w:p w:rsidR="007F11FF" w:rsidRDefault="007F11FF" w:rsidP="007F11FF">
      <w:r>
        <w:t>zrnitost (mm): 20 - 40</w:t>
      </w:r>
    </w:p>
    <w:p w:rsidR="007F11FF" w:rsidRDefault="007F11FF" w:rsidP="007F11FF">
      <w:r>
        <w:t>minimální výhřevnost (MJ/kg): 20,0</w:t>
      </w:r>
    </w:p>
    <w:p w:rsidR="00B0388C" w:rsidRPr="00A14455" w:rsidRDefault="007F11FF" w:rsidP="007F4727">
      <w:pPr>
        <w:rPr>
          <w:bCs/>
          <w:sz w:val="22"/>
          <w:szCs w:val="22"/>
        </w:rPr>
      </w:pPr>
      <w:r>
        <w:t>maximální obsah síry (%): 1,4</w:t>
      </w:r>
      <w:r w:rsidR="00B0388C" w:rsidRPr="00A14455">
        <w:rPr>
          <w:b/>
          <w:sz w:val="22"/>
          <w:szCs w:val="22"/>
        </w:rPr>
        <w:br w:type="page"/>
      </w:r>
    </w:p>
    <w:p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rsidR="00E22C82" w:rsidRPr="00CC129F" w:rsidRDefault="00E22C82" w:rsidP="00E22C82">
      <w:pPr>
        <w:spacing w:after="0" w:line="240" w:lineRule="auto"/>
        <w:jc w:val="left"/>
        <w:rPr>
          <w:b/>
          <w:sz w:val="22"/>
          <w:szCs w:val="22"/>
        </w:rPr>
      </w:pPr>
    </w:p>
    <w:tbl>
      <w:tblPr>
        <w:tblW w:w="8363" w:type="dxa"/>
        <w:tblInd w:w="-497" w:type="dxa"/>
        <w:tblLayout w:type="fixed"/>
        <w:tblCellMar>
          <w:left w:w="70" w:type="dxa"/>
          <w:right w:w="70" w:type="dxa"/>
        </w:tblCellMar>
        <w:tblLook w:val="04A0" w:firstRow="1" w:lastRow="0" w:firstColumn="1" w:lastColumn="0" w:noHBand="0" w:noVBand="1"/>
      </w:tblPr>
      <w:tblGrid>
        <w:gridCol w:w="1276"/>
        <w:gridCol w:w="2977"/>
        <w:gridCol w:w="1559"/>
        <w:gridCol w:w="2551"/>
      </w:tblGrid>
      <w:tr w:rsidR="00611D4B" w:rsidRPr="00CC129F" w:rsidTr="00611D4B">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4B" w:rsidRPr="00CC129F" w:rsidRDefault="00611D4B" w:rsidP="008F3172">
            <w:pPr>
              <w:spacing w:after="0" w:line="240" w:lineRule="auto"/>
              <w:jc w:val="center"/>
              <w:rPr>
                <w:b/>
                <w:bCs/>
                <w:color w:val="000000"/>
                <w:sz w:val="22"/>
                <w:szCs w:val="22"/>
              </w:rPr>
            </w:pPr>
            <w:r w:rsidRPr="00CC129F">
              <w:rPr>
                <w:b/>
                <w:bCs/>
                <w:color w:val="000000"/>
                <w:sz w:val="22"/>
                <w:szCs w:val="22"/>
              </w:rPr>
              <w:t>KZM</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11D4B" w:rsidRPr="00CC129F" w:rsidRDefault="00611D4B" w:rsidP="001859CF">
            <w:pPr>
              <w:spacing w:after="0" w:line="240" w:lineRule="auto"/>
              <w:jc w:val="left"/>
              <w:rPr>
                <w:b/>
                <w:bCs/>
                <w:color w:val="000000"/>
                <w:sz w:val="22"/>
                <w:szCs w:val="22"/>
              </w:rPr>
            </w:pPr>
            <w:r w:rsidRPr="00CC129F">
              <w:rPr>
                <w:b/>
                <w:bCs/>
                <w:color w:val="000000"/>
                <w:sz w:val="22"/>
                <w:szCs w:val="22"/>
              </w:rPr>
              <w:t>Název</w:t>
            </w:r>
          </w:p>
        </w:tc>
        <w:tc>
          <w:tcPr>
            <w:tcW w:w="1559" w:type="dxa"/>
            <w:tcBorders>
              <w:top w:val="single" w:sz="4" w:space="0" w:color="auto"/>
              <w:left w:val="nil"/>
              <w:bottom w:val="single" w:sz="4" w:space="0" w:color="auto"/>
              <w:right w:val="single" w:sz="4" w:space="0" w:color="auto"/>
            </w:tcBorders>
            <w:vAlign w:val="center"/>
          </w:tcPr>
          <w:p w:rsidR="00611D4B" w:rsidRPr="00CC129F" w:rsidRDefault="00611D4B" w:rsidP="008F3172">
            <w:pPr>
              <w:spacing w:after="0" w:line="240" w:lineRule="auto"/>
              <w:jc w:val="center"/>
              <w:rPr>
                <w:b/>
                <w:bCs/>
                <w:color w:val="000000"/>
                <w:sz w:val="22"/>
                <w:szCs w:val="22"/>
              </w:rPr>
            </w:pPr>
            <w:r w:rsidRPr="00CC129F">
              <w:rPr>
                <w:b/>
                <w:bCs/>
                <w:color w:val="000000"/>
                <w:sz w:val="22"/>
                <w:szCs w:val="22"/>
              </w:rPr>
              <w:t>Kód zboží dodavatele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11D4B" w:rsidRPr="00CC129F" w:rsidRDefault="00611D4B" w:rsidP="00611D4B">
            <w:pPr>
              <w:spacing w:after="0" w:line="240" w:lineRule="auto"/>
              <w:jc w:val="center"/>
              <w:rPr>
                <w:b/>
                <w:bCs/>
                <w:color w:val="000000"/>
                <w:sz w:val="22"/>
                <w:szCs w:val="22"/>
              </w:rPr>
            </w:pPr>
            <w:r w:rsidRPr="00CC129F">
              <w:rPr>
                <w:b/>
                <w:bCs/>
                <w:color w:val="000000"/>
                <w:sz w:val="22"/>
                <w:szCs w:val="22"/>
              </w:rPr>
              <w:t xml:space="preserve">Cena za 1 </w:t>
            </w:r>
            <w:r>
              <w:rPr>
                <w:b/>
                <w:bCs/>
                <w:color w:val="000000"/>
                <w:sz w:val="22"/>
                <w:szCs w:val="22"/>
              </w:rPr>
              <w:t>kg</w:t>
            </w:r>
            <w:r w:rsidRPr="00CC129F">
              <w:rPr>
                <w:b/>
                <w:bCs/>
                <w:color w:val="000000"/>
                <w:sz w:val="22"/>
                <w:szCs w:val="22"/>
              </w:rPr>
              <w:t xml:space="preserve"> bez DPH</w:t>
            </w:r>
          </w:p>
        </w:tc>
      </w:tr>
      <w:tr w:rsidR="00611D4B" w:rsidRPr="00AA2BEF" w:rsidTr="00611D4B">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D4B" w:rsidRPr="00CC129F" w:rsidRDefault="00D64C8C" w:rsidP="007F11FF">
            <w:pPr>
              <w:spacing w:after="0" w:line="240" w:lineRule="auto"/>
              <w:jc w:val="left"/>
              <w:rPr>
                <w:bCs/>
                <w:color w:val="000000"/>
                <w:sz w:val="22"/>
                <w:szCs w:val="22"/>
              </w:rPr>
            </w:pPr>
            <w:r>
              <w:rPr>
                <w:bCs/>
                <w:color w:val="000000"/>
                <w:sz w:val="22"/>
                <w:szCs w:val="22"/>
              </w:rPr>
              <w:t>30100</w:t>
            </w:r>
            <w:r w:rsidR="007F11FF">
              <w:rPr>
                <w:bCs/>
                <w:color w:val="000000"/>
                <w:sz w:val="22"/>
                <w:szCs w:val="22"/>
              </w:rPr>
              <w:t>2</w:t>
            </w:r>
            <w:r>
              <w:rPr>
                <w:bCs/>
                <w:color w:val="000000"/>
                <w:sz w:val="22"/>
                <w:szCs w:val="22"/>
              </w:rPr>
              <w:t>000</w:t>
            </w:r>
            <w:r w:rsidR="007F4727">
              <w:rPr>
                <w:bCs/>
                <w:color w:val="000000"/>
                <w:sz w:val="22"/>
                <w:szCs w:val="22"/>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11D4B" w:rsidRPr="00CC129F" w:rsidRDefault="00EF7B22" w:rsidP="007F11FF">
            <w:pPr>
              <w:spacing w:after="0" w:line="240" w:lineRule="auto"/>
              <w:jc w:val="left"/>
              <w:rPr>
                <w:color w:val="000000"/>
                <w:sz w:val="22"/>
                <w:szCs w:val="22"/>
              </w:rPr>
            </w:pPr>
            <w:r>
              <w:rPr>
                <w:color w:val="000000"/>
                <w:sz w:val="22"/>
                <w:szCs w:val="22"/>
              </w:rPr>
              <w:t xml:space="preserve">uhlí </w:t>
            </w:r>
            <w:r w:rsidR="007F11FF">
              <w:rPr>
                <w:color w:val="000000"/>
                <w:sz w:val="22"/>
                <w:szCs w:val="22"/>
              </w:rPr>
              <w:t>hnědé ořech</w:t>
            </w:r>
          </w:p>
        </w:tc>
        <w:tc>
          <w:tcPr>
            <w:tcW w:w="1559" w:type="dxa"/>
            <w:tcBorders>
              <w:top w:val="single" w:sz="4" w:space="0" w:color="auto"/>
              <w:left w:val="nil"/>
              <w:bottom w:val="single" w:sz="4" w:space="0" w:color="auto"/>
              <w:right w:val="single" w:sz="4" w:space="0" w:color="auto"/>
            </w:tcBorders>
            <w:vAlign w:val="center"/>
          </w:tcPr>
          <w:p w:rsidR="00611D4B" w:rsidRPr="00CC129F" w:rsidRDefault="00611D4B" w:rsidP="008F3172">
            <w:pPr>
              <w:spacing w:after="0" w:line="240" w:lineRule="auto"/>
              <w:jc w:val="center"/>
              <w:rPr>
                <w:b/>
                <w:bCs/>
                <w:color w:val="000000"/>
                <w:sz w:val="22"/>
                <w:szCs w:val="22"/>
              </w:rPr>
            </w:pPr>
            <w:r w:rsidRPr="00CC129F">
              <w:rPr>
                <w:b/>
                <w:bCs/>
                <w:color w:val="000000"/>
                <w:sz w:val="22"/>
                <w:szCs w:val="22"/>
              </w:rPr>
              <w:fldChar w:fldCharType="begin">
                <w:ffData>
                  <w:name w:val="Text19"/>
                  <w:enabled/>
                  <w:calcOnExit w:val="0"/>
                  <w:textInput/>
                </w:ffData>
              </w:fldChar>
            </w:r>
            <w:bookmarkStart w:id="17" w:name="Text19"/>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bookmarkEnd w:id="17"/>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11D4B" w:rsidRPr="00CC129F" w:rsidRDefault="00611D4B" w:rsidP="008F3172">
            <w:pPr>
              <w:spacing w:after="0" w:line="240" w:lineRule="auto"/>
              <w:jc w:val="center"/>
              <w:rPr>
                <w:color w:val="000000"/>
                <w:sz w:val="22"/>
                <w:szCs w:val="22"/>
              </w:rPr>
            </w:pPr>
            <w:r w:rsidRPr="00CC129F">
              <w:rPr>
                <w:color w:val="000000"/>
                <w:sz w:val="22"/>
                <w:szCs w:val="22"/>
              </w:rPr>
              <w:fldChar w:fldCharType="begin">
                <w:ffData>
                  <w:name w:val="Text15"/>
                  <w:enabled/>
                  <w:calcOnExit w:val="0"/>
                  <w:textInput/>
                </w:ffData>
              </w:fldChar>
            </w:r>
            <w:bookmarkStart w:id="18" w:name="Text15"/>
            <w:r w:rsidRPr="00CC129F">
              <w:rPr>
                <w:color w:val="000000"/>
                <w:sz w:val="22"/>
                <w:szCs w:val="22"/>
              </w:rPr>
              <w:instrText xml:space="preserve"> FORMTEXT </w:instrText>
            </w:r>
            <w:r w:rsidRPr="00CC129F">
              <w:rPr>
                <w:color w:val="000000"/>
                <w:sz w:val="22"/>
                <w:szCs w:val="22"/>
              </w:rPr>
            </w:r>
            <w:r w:rsidRPr="00CC129F">
              <w:rPr>
                <w:color w:val="000000"/>
                <w:sz w:val="22"/>
                <w:szCs w:val="22"/>
              </w:rPr>
              <w:fldChar w:fldCharType="separate"/>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color w:val="000000"/>
                <w:sz w:val="22"/>
                <w:szCs w:val="22"/>
              </w:rPr>
              <w:fldChar w:fldCharType="end"/>
            </w:r>
            <w:bookmarkEnd w:id="18"/>
          </w:p>
        </w:tc>
      </w:tr>
    </w:tbl>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611D4B" w:rsidRPr="00611D4B" w:rsidRDefault="00611D4B" w:rsidP="00611D4B"/>
    <w:p w:rsidR="006612FF" w:rsidRDefault="006612FF" w:rsidP="006612FF"/>
    <w:p w:rsidR="001961F9" w:rsidRDefault="001961F9" w:rsidP="006612FF"/>
    <w:p w:rsidR="001961F9" w:rsidRDefault="001961F9" w:rsidP="006612FF"/>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C03F92" w:rsidRPr="00A14455" w:rsidRDefault="00C03F92" w:rsidP="00C03F92">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t>Příloha č. 3 – VOP</w:t>
      </w:r>
    </w:p>
    <w:p w:rsidR="00C03F92" w:rsidRPr="00A14455" w:rsidRDefault="00C03F92" w:rsidP="00C03F92">
      <w:pPr>
        <w:spacing w:line="240" w:lineRule="auto"/>
        <w:rPr>
          <w:sz w:val="22"/>
          <w:szCs w:val="22"/>
        </w:rPr>
      </w:pPr>
    </w:p>
    <w:p w:rsidR="00C03F92" w:rsidRPr="00A14455" w:rsidRDefault="00C03F92" w:rsidP="00C03F92">
      <w:pPr>
        <w:spacing w:line="240" w:lineRule="auto"/>
        <w:rPr>
          <w:i/>
          <w:sz w:val="22"/>
          <w:szCs w:val="22"/>
        </w:rPr>
      </w:pPr>
      <w:r w:rsidRPr="00A14455">
        <w:rPr>
          <w:i/>
          <w:sz w:val="22"/>
          <w:szCs w:val="22"/>
        </w:rPr>
        <w:t>(Tato strana je úmyslně ponechána prázdná. VOP následují na další straně)</w:t>
      </w:r>
    </w:p>
    <w:p w:rsidR="00830579" w:rsidRDefault="00830579" w:rsidP="00A14455">
      <w:pPr>
        <w:spacing w:line="240" w:lineRule="auto"/>
        <w:jc w:val="left"/>
        <w:rPr>
          <w:sz w:val="22"/>
          <w:szCs w:val="22"/>
        </w:rPr>
      </w:pPr>
    </w:p>
    <w:p w:rsidR="000D725C" w:rsidRDefault="000D725C">
      <w:pPr>
        <w:spacing w:after="0" w:line="240" w:lineRule="auto"/>
        <w:jc w:val="left"/>
        <w:rPr>
          <w:rFonts w:ascii="Calibri" w:hAnsi="Calibri" w:cs="Arial"/>
          <w:b/>
          <w:bCs/>
          <w:sz w:val="4"/>
          <w:szCs w:val="4"/>
        </w:rPr>
      </w:pPr>
      <w:bookmarkStart w:id="19" w:name="_DV_M6"/>
      <w:bookmarkStart w:id="20" w:name="_DV_M7"/>
      <w:bookmarkStart w:id="21" w:name="_DV_M8"/>
      <w:bookmarkStart w:id="22" w:name="_DV_M9"/>
      <w:bookmarkStart w:id="23" w:name="_DV_M11"/>
      <w:bookmarkStart w:id="24" w:name="_DV_M22"/>
      <w:bookmarkStart w:id="25" w:name="_DV_M26"/>
      <w:bookmarkStart w:id="26" w:name="_DV_M31"/>
      <w:bookmarkStart w:id="27" w:name="_DV_M45"/>
      <w:bookmarkStart w:id="28" w:name="_DV_M47"/>
      <w:bookmarkStart w:id="29" w:name="_DV_M48"/>
      <w:bookmarkStart w:id="30" w:name="_DV_M49"/>
      <w:bookmarkStart w:id="31" w:name="_DV_M51"/>
      <w:bookmarkStart w:id="32" w:name="_DV_M52"/>
      <w:bookmarkStart w:id="33" w:name="_DV_M59"/>
      <w:bookmarkStart w:id="34" w:name="_DV_M95"/>
      <w:bookmarkStart w:id="35" w:name="_DV_M97"/>
      <w:bookmarkStart w:id="36" w:name="_DV_M98"/>
      <w:bookmarkStart w:id="37" w:name="_DV_M104"/>
      <w:bookmarkStart w:id="38" w:name="_DV_M105"/>
      <w:bookmarkStart w:id="39" w:name="_DV_M106"/>
      <w:bookmarkStart w:id="40" w:name="_DV_M116"/>
      <w:bookmarkStart w:id="41" w:name="_DV_M124"/>
      <w:bookmarkStart w:id="42" w:name="_DV_M125"/>
      <w:bookmarkStart w:id="43" w:name="_DV_M108"/>
      <w:bookmarkStart w:id="44" w:name="_DV_M109"/>
      <w:bookmarkStart w:id="45" w:name="_DV_M115"/>
      <w:bookmarkStart w:id="46" w:name="_DV_M140"/>
      <w:bookmarkStart w:id="47" w:name="_DV_M142"/>
      <w:bookmarkStart w:id="48" w:name="_DV_M143"/>
      <w:bookmarkStart w:id="49" w:name="_DV_M148"/>
      <w:bookmarkStart w:id="50" w:name="_DV_M150"/>
      <w:bookmarkStart w:id="51" w:name="_DV_M151"/>
      <w:bookmarkStart w:id="52" w:name="_DV_M152"/>
      <w:bookmarkStart w:id="53" w:name="_DV_M153"/>
      <w:bookmarkStart w:id="54" w:name="_DV_M154"/>
      <w:bookmarkStart w:id="55" w:name="_DV_M156"/>
      <w:bookmarkStart w:id="56" w:name="_DV_M157"/>
      <w:bookmarkStart w:id="57" w:name="_DV_M159"/>
      <w:bookmarkStart w:id="58" w:name="_DV_M160"/>
      <w:bookmarkStart w:id="59" w:name="_DV_M161"/>
      <w:bookmarkStart w:id="60" w:name="_DV_M162"/>
      <w:bookmarkStart w:id="61" w:name="_DV_M163"/>
      <w:bookmarkStart w:id="62" w:name="_DV_M164"/>
      <w:bookmarkStart w:id="63" w:name="_DV_M165"/>
      <w:bookmarkStart w:id="64" w:name="_DV_M171"/>
      <w:bookmarkStart w:id="65" w:name="_DV_M172"/>
      <w:bookmarkStart w:id="66" w:name="_DV_M173"/>
      <w:bookmarkStart w:id="67" w:name="_DV_M177"/>
      <w:bookmarkStart w:id="68" w:name="_DV_M180"/>
      <w:bookmarkStart w:id="69" w:name="_DV_M183"/>
      <w:bookmarkStart w:id="70" w:name="_DV_M184"/>
      <w:bookmarkStart w:id="71" w:name="_DV_M185"/>
      <w:bookmarkStart w:id="72" w:name="_DV_M186"/>
      <w:bookmarkStart w:id="73" w:name="_DV_M190"/>
      <w:bookmarkStart w:id="74" w:name="_DV_M191"/>
      <w:bookmarkStart w:id="75" w:name="_DV_M192"/>
      <w:bookmarkStart w:id="76" w:name="_DV_M194"/>
      <w:bookmarkStart w:id="77" w:name="_DV_M195"/>
      <w:bookmarkStart w:id="78" w:name="_DV_M196"/>
      <w:bookmarkStart w:id="79" w:name="_DV_M197"/>
      <w:bookmarkStart w:id="80" w:name="_DV_M198"/>
      <w:bookmarkStart w:id="81" w:name="_DV_M199"/>
      <w:bookmarkStart w:id="82" w:name="_DV_M201"/>
      <w:bookmarkStart w:id="83" w:name="_DV_M202"/>
      <w:bookmarkStart w:id="84" w:name="_DV_M203"/>
      <w:bookmarkStart w:id="85" w:name="_DV_M204"/>
      <w:bookmarkStart w:id="86" w:name="_DV_M224"/>
      <w:bookmarkStart w:id="87" w:name="_DV_M225"/>
      <w:bookmarkStart w:id="88" w:name="_DV_M226"/>
      <w:bookmarkStart w:id="89" w:name="_DV_M227"/>
      <w:bookmarkStart w:id="90" w:name="_DV_M228"/>
      <w:bookmarkStart w:id="91" w:name="_DV_M229"/>
      <w:bookmarkStart w:id="92" w:name="_DV_M230"/>
      <w:bookmarkStart w:id="93" w:name="_DV_M231"/>
      <w:bookmarkStart w:id="94" w:name="_DV_M232"/>
      <w:bookmarkStart w:id="95" w:name="_DV_M233"/>
      <w:bookmarkStart w:id="96" w:name="_DV_M234"/>
      <w:bookmarkStart w:id="97" w:name="_DV_M235"/>
      <w:bookmarkStart w:id="98" w:name="_DV_M236"/>
      <w:bookmarkStart w:id="99" w:name="_DV_M237"/>
      <w:bookmarkStart w:id="100" w:name="_DV_M238"/>
      <w:bookmarkStart w:id="101" w:name="_DV_M239"/>
      <w:bookmarkStart w:id="102" w:name="_DV_M241"/>
      <w:bookmarkStart w:id="103" w:name="_DV_M242"/>
      <w:bookmarkStart w:id="104" w:name="_DV_M243"/>
      <w:bookmarkStart w:id="105" w:name="_DV_M244"/>
      <w:bookmarkStart w:id="106" w:name="_DV_M245"/>
      <w:bookmarkStart w:id="107" w:name="_DV_M246"/>
      <w:bookmarkStart w:id="108" w:name="_DV_M247"/>
      <w:bookmarkStart w:id="109" w:name="_DV_M248"/>
      <w:bookmarkStart w:id="110" w:name="_DV_M249"/>
      <w:bookmarkStart w:id="111" w:name="_DV_M250"/>
      <w:bookmarkStart w:id="112" w:name="_DV_M251"/>
      <w:bookmarkStart w:id="113" w:name="_DV_M25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Calibri" w:hAnsi="Calibri"/>
          <w:sz w:val="4"/>
          <w:szCs w:val="4"/>
        </w:rPr>
        <w:br w:type="page"/>
      </w:r>
    </w:p>
    <w:p w:rsidR="001961F9" w:rsidRDefault="001961F9" w:rsidP="001961F9">
      <w:pPr>
        <w:spacing w:after="0" w:line="240" w:lineRule="auto"/>
        <w:jc w:val="left"/>
        <w:rPr>
          <w:rFonts w:ascii="Calibri" w:hAnsi="Calibri"/>
          <w:sz w:val="16"/>
          <w:szCs w:val="16"/>
        </w:rPr>
      </w:pPr>
      <w:r>
        <w:rPr>
          <w:b/>
          <w:bCs/>
          <w:noProof/>
          <w:sz w:val="22"/>
          <w:szCs w:val="22"/>
        </w:rPr>
        <w:lastRenderedPageBreak/>
        <mc:AlternateContent>
          <mc:Choice Requires="wps">
            <w:drawing>
              <wp:anchor distT="0" distB="0" distL="114300" distR="114300" simplePos="0" relativeHeight="251659264" behindDoc="0" locked="0" layoutInCell="1" allowOverlap="1" wp14:anchorId="07F98282" wp14:editId="0A1061AA">
                <wp:simplePos x="0" y="0"/>
                <wp:positionH relativeFrom="column">
                  <wp:posOffset>1290320</wp:posOffset>
                </wp:positionH>
                <wp:positionV relativeFrom="paragraph">
                  <wp:posOffset>-55880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1F9" w:rsidRPr="005F6A4D" w:rsidRDefault="001961F9" w:rsidP="001961F9">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r w:rsidRPr="005F6A4D">
                              <w:rPr>
                                <w:rFonts w:asciiTheme="minorHAnsi" w:hAnsiTheme="minorHAnsi"/>
                                <w:b/>
                                <w:bCs/>
                                <w:sz w:val="21"/>
                                <w:szCs w:val="21"/>
                              </w:rPr>
                              <w:t>s.p</w:t>
                            </w:r>
                            <w:proofErr w:type="spellEnd"/>
                            <w:r w:rsidRPr="005F6A4D">
                              <w:rPr>
                                <w:rFonts w:asciiTheme="minorHAnsi" w:hAnsiTheme="minorHAnsi"/>
                                <w:b/>
                                <w:bCs/>
                                <w:sz w:val="21"/>
                                <w:szCs w:val="21"/>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6pt;margin-top:-4.4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" stroked="f">
                <v:textbox inset=".5mm,,.5mm">
                  <w:txbxContent>
                    <w:p w:rsidR="001961F9" w:rsidRPr="005F6A4D" w:rsidRDefault="001961F9" w:rsidP="001961F9">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r>
        <w:rPr>
          <w:rFonts w:ascii="Calibri" w:hAnsi="Calibri"/>
          <w:sz w:val="16"/>
          <w:szCs w:val="16"/>
        </w:rPr>
        <w:t xml:space="preserve">                                                                                              </w:t>
      </w:r>
    </w:p>
    <w:p w:rsidR="001961F9" w:rsidRDefault="001961F9" w:rsidP="00630048">
      <w:pPr>
        <w:ind w:left="-108"/>
        <w:rPr>
          <w:rFonts w:ascii="Calibri" w:hAnsi="Calibri"/>
          <w:sz w:val="16"/>
          <w:szCs w:val="16"/>
        </w:rPr>
      </w:pPr>
    </w:p>
    <w:p w:rsidR="001961F9" w:rsidRDefault="001961F9" w:rsidP="00630048">
      <w:pPr>
        <w:ind w:left="-108"/>
        <w:rPr>
          <w:rFonts w:ascii="Calibri" w:hAnsi="Calibri"/>
          <w:sz w:val="16"/>
          <w:szCs w:val="16"/>
        </w:rPr>
      </w:pPr>
    </w:p>
    <w:p w:rsidR="001961F9" w:rsidRDefault="001961F9" w:rsidP="00630048">
      <w:pPr>
        <w:ind w:left="-108"/>
        <w:rPr>
          <w:rFonts w:ascii="Calibri" w:hAnsi="Calibri"/>
          <w:sz w:val="16"/>
          <w:szCs w:val="16"/>
        </w:rPr>
        <w:sectPr w:rsidR="001961F9" w:rsidSect="008F327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1961F9">
            <w:pPr>
              <w:rPr>
                <w:rFonts w:ascii="Calibri" w:hAnsi="Calibri"/>
                <w:sz w:val="16"/>
                <w:szCs w:val="16"/>
              </w:rPr>
            </w:pPr>
            <w:r w:rsidRPr="00630048">
              <w:rPr>
                <w:rFonts w:ascii="Calibri" w:hAnsi="Calibri"/>
                <w:sz w:val="16"/>
                <w:szCs w:val="16"/>
              </w:rPr>
              <w:lastRenderedPageBreak/>
              <w:t>Článek I. ÚVODNÍ USTANOVENÍ</w:t>
            </w:r>
          </w:p>
        </w:tc>
      </w:tr>
    </w:tbl>
    <w:p w:rsidR="009772C0" w:rsidRPr="00630048" w:rsidRDefault="009772C0" w:rsidP="00630048">
      <w:pPr>
        <w:rPr>
          <w:rFonts w:ascii="Calibri" w:hAnsi="Calibri"/>
          <w:sz w:val="4"/>
          <w:szCs w:val="4"/>
        </w:rPr>
      </w:pPr>
    </w:p>
    <w:p w:rsidR="009772C0" w:rsidRPr="0016423C" w:rsidRDefault="009772C0" w:rsidP="002533AB">
      <w:pPr>
        <w:numPr>
          <w:ilvl w:val="0"/>
          <w:numId w:val="23"/>
        </w:numPr>
        <w:autoSpaceDE w:val="0"/>
        <w:autoSpaceDN w:val="0"/>
        <w:adjustRightInd w:val="0"/>
        <w:spacing w:after="0" w:line="240" w:lineRule="auto"/>
        <w:ind w:left="284" w:hanging="426"/>
        <w:rPr>
          <w:rFonts w:asciiTheme="minorHAnsi" w:hAnsiTheme="minorHAnsi"/>
          <w:sz w:val="16"/>
          <w:szCs w:val="16"/>
        </w:rPr>
      </w:pPr>
      <w:r w:rsidRPr="0016423C">
        <w:rPr>
          <w:rFonts w:asciiTheme="minorHAnsi" w:hAnsiTheme="minorHAnsi"/>
          <w:sz w:val="16"/>
          <w:szCs w:val="16"/>
          <w:u w:val="single"/>
        </w:rPr>
        <w:t>Předmět VOP a vztah Smlouvy a VOP.</w:t>
      </w:r>
      <w:r w:rsidRPr="0016423C">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p>
    <w:p w:rsidR="009772C0" w:rsidRDefault="009772C0" w:rsidP="002533AB">
      <w:pPr>
        <w:numPr>
          <w:ilvl w:val="0"/>
          <w:numId w:val="23"/>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Definované výrazy.</w:t>
      </w:r>
      <w:r w:rsidRPr="00630048">
        <w:rPr>
          <w:rFonts w:asciiTheme="minorHAnsi" w:hAnsiTheme="minorHAnsi"/>
          <w:sz w:val="16"/>
          <w:szCs w:val="16"/>
        </w:rPr>
        <w:t xml:space="preserve"> Výrazy nadepsané ve VOP s velkým počátečním písmenem mají význam jim přiřazený v článku X</w:t>
      </w:r>
      <w:r>
        <w:rPr>
          <w:rFonts w:asciiTheme="minorHAnsi" w:hAnsiTheme="minorHAnsi"/>
          <w:sz w:val="16"/>
          <w:szCs w:val="16"/>
        </w:rPr>
        <w:t>I</w:t>
      </w:r>
      <w:r w:rsidRPr="00630048">
        <w:rPr>
          <w:rFonts w:asciiTheme="minorHAnsi" w:hAnsiTheme="minorHAnsi"/>
          <w:sz w:val="16"/>
          <w:szCs w:val="16"/>
        </w:rPr>
        <w:t>V. VOP.</w:t>
      </w:r>
    </w:p>
    <w:p w:rsidR="009772C0" w:rsidRPr="00F941DE" w:rsidRDefault="009772C0" w:rsidP="0063004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FD4A8C" w:rsidTr="002D5A0B">
        <w:tc>
          <w:tcPr>
            <w:tcW w:w="4962" w:type="dxa"/>
            <w:tcBorders>
              <w:top w:val="single" w:sz="4" w:space="0" w:color="auto"/>
              <w:left w:val="nil"/>
              <w:bottom w:val="single" w:sz="4" w:space="0" w:color="auto"/>
              <w:right w:val="nil"/>
            </w:tcBorders>
          </w:tcPr>
          <w:p w:rsidR="009772C0" w:rsidRPr="00630048" w:rsidRDefault="009772C0" w:rsidP="003E5D3A">
            <w:pPr>
              <w:ind w:left="-108"/>
              <w:rPr>
                <w:rFonts w:ascii="Calibri" w:hAnsi="Calibri"/>
                <w:sz w:val="16"/>
                <w:szCs w:val="16"/>
              </w:rPr>
            </w:pPr>
            <w:r w:rsidRPr="00630048">
              <w:rPr>
                <w:rFonts w:ascii="Calibri" w:hAnsi="Calibri"/>
                <w:sz w:val="16"/>
                <w:szCs w:val="16"/>
              </w:rPr>
              <w:t>Článek I</w:t>
            </w:r>
            <w:r>
              <w:rPr>
                <w:rFonts w:ascii="Calibri" w:hAnsi="Calibri"/>
                <w:sz w:val="16"/>
                <w:szCs w:val="16"/>
              </w:rPr>
              <w:t>I</w:t>
            </w:r>
            <w:r w:rsidRPr="00630048">
              <w:rPr>
                <w:rFonts w:ascii="Calibri" w:hAnsi="Calibri"/>
                <w:sz w:val="16"/>
                <w:szCs w:val="16"/>
              </w:rPr>
              <w:t xml:space="preserve">. </w:t>
            </w:r>
            <w:r>
              <w:rPr>
                <w:rFonts w:ascii="Calibri" w:hAnsi="Calibri"/>
                <w:sz w:val="16"/>
                <w:szCs w:val="16"/>
              </w:rPr>
              <w:t>CENA A JEJÍ SPLATNOST</w:t>
            </w:r>
          </w:p>
        </w:tc>
      </w:tr>
    </w:tbl>
    <w:p w:rsidR="009772C0" w:rsidRPr="00643BFC" w:rsidRDefault="009772C0" w:rsidP="00643BFC">
      <w:pPr>
        <w:ind w:left="284"/>
        <w:rPr>
          <w:rFonts w:asciiTheme="minorHAnsi" w:hAnsiTheme="minorHAnsi"/>
          <w:sz w:val="4"/>
          <w:szCs w:val="4"/>
        </w:rPr>
      </w:pPr>
    </w:p>
    <w:p w:rsidR="009772C0" w:rsidRDefault="009772C0" w:rsidP="002533AB">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Způsob placení Ceny.</w:t>
      </w:r>
      <w:r w:rsidRPr="00630048">
        <w:rPr>
          <w:rFonts w:asciiTheme="minorHAnsi" w:hAnsiTheme="minorHAnsi"/>
          <w:sz w:val="16"/>
          <w:szCs w:val="16"/>
        </w:rPr>
        <w:t xml:space="preserve"> Cena bude hrazena bezhotovostně na bankovní účet Prodávajícího uvedený ve Smlouvě, a to na základě daňových dokladů vystavených Prodávajícím. </w:t>
      </w:r>
    </w:p>
    <w:p w:rsidR="009772C0" w:rsidRPr="00D96921" w:rsidRDefault="009772C0" w:rsidP="002533AB">
      <w:pPr>
        <w:numPr>
          <w:ilvl w:val="0"/>
          <w:numId w:val="24"/>
        </w:numPr>
        <w:autoSpaceDE w:val="0"/>
        <w:autoSpaceDN w:val="0"/>
        <w:adjustRightInd w:val="0"/>
        <w:spacing w:after="0" w:line="240" w:lineRule="auto"/>
        <w:ind w:left="284" w:hanging="426"/>
        <w:rPr>
          <w:rFonts w:asciiTheme="minorHAnsi" w:hAnsiTheme="minorHAnsi"/>
          <w:bCs/>
          <w:sz w:val="16"/>
          <w:szCs w:val="16"/>
        </w:rPr>
      </w:pPr>
      <w:r w:rsidRPr="00630048">
        <w:rPr>
          <w:rFonts w:asciiTheme="minorHAnsi" w:hAnsiTheme="minorHAnsi"/>
          <w:bCs/>
          <w:sz w:val="16"/>
          <w:szCs w:val="16"/>
          <w:u w:val="single"/>
        </w:rPr>
        <w:t>Náležitosti daňového dokladu</w:t>
      </w:r>
      <w:r w:rsidRPr="00630048">
        <w:rPr>
          <w:rFonts w:asciiTheme="minorHAnsi" w:hAnsiTheme="minorHAnsi"/>
          <w:sz w:val="16"/>
          <w:szCs w:val="16"/>
          <w:u w:val="single"/>
        </w:rPr>
        <w:t>.</w:t>
      </w:r>
      <w:r w:rsidRPr="00630048">
        <w:rPr>
          <w:rFonts w:asciiTheme="minorHAnsi" w:hAnsiTheme="minorHAnsi"/>
          <w:bCs/>
          <w:sz w:val="16"/>
          <w:szCs w:val="16"/>
        </w:rPr>
        <w:t xml:space="preserve"> Daňové doklady </w:t>
      </w:r>
      <w:r>
        <w:rPr>
          <w:rFonts w:asciiTheme="minorHAnsi" w:hAnsiTheme="minorHAnsi"/>
          <w:bCs/>
          <w:sz w:val="16"/>
          <w:szCs w:val="16"/>
        </w:rPr>
        <w:t xml:space="preserve">(faktury) </w:t>
      </w:r>
      <w:r w:rsidRPr="00630048">
        <w:rPr>
          <w:rFonts w:asciiTheme="minorHAnsi" w:hAnsiTheme="minorHAnsi"/>
          <w:bCs/>
          <w:sz w:val="16"/>
          <w:szCs w:val="16"/>
        </w:rPr>
        <w:t>vystavené Prodávajícím musí splňovat veškeré náležitosti daňového dokladu ve</w:t>
      </w:r>
      <w:r>
        <w:rPr>
          <w:rFonts w:asciiTheme="minorHAnsi" w:hAnsiTheme="minorHAnsi"/>
          <w:bCs/>
          <w:sz w:val="16"/>
          <w:szCs w:val="16"/>
        </w:rPr>
        <w:t> </w:t>
      </w:r>
      <w:r w:rsidRPr="00630048">
        <w:rPr>
          <w:rFonts w:asciiTheme="minorHAnsi" w:hAnsiTheme="minorHAnsi"/>
          <w:bCs/>
          <w:sz w:val="16"/>
          <w:szCs w:val="16"/>
        </w:rPr>
        <w:t xml:space="preserve">smyslu příslušných právních předpisů platných na území České </w:t>
      </w:r>
      <w:r>
        <w:rPr>
          <w:rFonts w:asciiTheme="minorHAnsi" w:hAnsiTheme="minorHAnsi"/>
          <w:bCs/>
          <w:sz w:val="16"/>
          <w:szCs w:val="16"/>
        </w:rPr>
        <w:t>republiky a musí obsahovat níže uvedené údaje:</w:t>
      </w:r>
    </w:p>
    <w:p w:rsidR="009772C0" w:rsidRPr="00D96921" w:rsidRDefault="009772C0" w:rsidP="002533AB">
      <w:pPr>
        <w:numPr>
          <w:ilvl w:val="0"/>
          <w:numId w:val="15"/>
        </w:numPr>
        <w:tabs>
          <w:tab w:val="clear" w:pos="1440"/>
          <w:tab w:val="num" w:pos="567"/>
        </w:tabs>
        <w:spacing w:after="0" w:line="240" w:lineRule="auto"/>
        <w:ind w:left="567" w:hanging="283"/>
        <w:rPr>
          <w:rFonts w:asciiTheme="minorHAnsi" w:hAnsiTheme="minorHAnsi"/>
          <w:sz w:val="16"/>
          <w:szCs w:val="16"/>
        </w:rPr>
      </w:pPr>
      <w:r>
        <w:rPr>
          <w:rFonts w:asciiTheme="minorHAnsi" w:hAnsiTheme="minorHAnsi"/>
          <w:sz w:val="16"/>
          <w:szCs w:val="16"/>
        </w:rPr>
        <w:t>číslo Smlouvy;</w:t>
      </w:r>
    </w:p>
    <w:p w:rsidR="009772C0" w:rsidRPr="00AC44CD" w:rsidRDefault="009772C0" w:rsidP="002533AB">
      <w:pPr>
        <w:numPr>
          <w:ilvl w:val="0"/>
          <w:numId w:val="15"/>
        </w:numPr>
        <w:tabs>
          <w:tab w:val="clear" w:pos="1440"/>
          <w:tab w:val="num" w:pos="567"/>
        </w:tabs>
        <w:spacing w:after="0" w:line="240" w:lineRule="auto"/>
        <w:ind w:left="567" w:hanging="283"/>
        <w:rPr>
          <w:rFonts w:asciiTheme="minorHAnsi" w:hAnsiTheme="minorHAnsi"/>
          <w:sz w:val="16"/>
          <w:szCs w:val="16"/>
        </w:rPr>
      </w:pPr>
      <w:r>
        <w:rPr>
          <w:rFonts w:asciiTheme="minorHAnsi" w:hAnsiTheme="minorHAnsi"/>
          <w:sz w:val="16"/>
          <w:szCs w:val="16"/>
        </w:rPr>
        <w:t xml:space="preserve">číslo Objednávky nebo číslo </w:t>
      </w:r>
      <w:r w:rsidRPr="00AE3DCB">
        <w:rPr>
          <w:rFonts w:asciiTheme="minorHAnsi" w:hAnsiTheme="minorHAnsi"/>
          <w:sz w:val="16"/>
          <w:szCs w:val="16"/>
        </w:rPr>
        <w:t xml:space="preserve">Evidenční </w:t>
      </w:r>
      <w:r>
        <w:rPr>
          <w:rFonts w:asciiTheme="minorHAnsi" w:hAnsiTheme="minorHAnsi"/>
          <w:sz w:val="16"/>
          <w:szCs w:val="16"/>
        </w:rPr>
        <w:t>objednávky k plnění (dle relevance);</w:t>
      </w:r>
    </w:p>
    <w:p w:rsidR="009772C0" w:rsidRPr="00630048" w:rsidRDefault="009772C0" w:rsidP="002533AB">
      <w:pPr>
        <w:numPr>
          <w:ilvl w:val="0"/>
          <w:numId w:val="15"/>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popis fakturovaného Předmětu plnění včetně KZM, rozsah, jednotkovou a celkovou fakturovanou Cenu; a</w:t>
      </w:r>
    </w:p>
    <w:p w:rsidR="009772C0" w:rsidRDefault="009772C0" w:rsidP="00AF5113">
      <w:pPr>
        <w:ind w:left="284"/>
        <w:rPr>
          <w:rFonts w:asciiTheme="minorHAnsi" w:hAnsiTheme="minorHAnsi"/>
          <w:sz w:val="16"/>
          <w:szCs w:val="16"/>
        </w:rPr>
      </w:pPr>
      <w:r w:rsidRPr="00630048">
        <w:rPr>
          <w:rFonts w:asciiTheme="minorHAnsi" w:hAnsiTheme="minorHAnsi"/>
          <w:sz w:val="16"/>
          <w:szCs w:val="16"/>
        </w:rPr>
        <w:t xml:space="preserve">musí k nim být připojena jako příloha kopie Předávacího protokolu. </w:t>
      </w:r>
    </w:p>
    <w:p w:rsidR="009772C0" w:rsidRDefault="009772C0" w:rsidP="002533AB">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Vady daňového dokladu.</w:t>
      </w:r>
      <w:r w:rsidRPr="00630048">
        <w:rPr>
          <w:rFonts w:asciiTheme="minorHAnsi" w:hAnsiTheme="minorHAnsi"/>
          <w:sz w:val="16"/>
          <w:szCs w:val="16"/>
        </w:rPr>
        <w:t xml:space="preserve"> V případě, že daňový doklad nebude vystaven v souladu se Smlouvou, je Kupující oprávněn zaslat jej ve</w:t>
      </w:r>
      <w:r>
        <w:rPr>
          <w:rFonts w:asciiTheme="minorHAnsi" w:hAnsiTheme="minorHAnsi"/>
          <w:sz w:val="16"/>
          <w:szCs w:val="16"/>
        </w:rPr>
        <w:t> </w:t>
      </w:r>
      <w:r w:rsidRPr="00630048">
        <w:rPr>
          <w:rFonts w:asciiTheme="minorHAnsi" w:hAnsiTheme="minorHAnsi"/>
          <w:sz w:val="16"/>
          <w:szCs w:val="16"/>
        </w:rPr>
        <w:t>lhůtě splatnosti zpět k doplnění Prodávajícímu, aniž se dostane do</w:t>
      </w:r>
      <w:r>
        <w:rPr>
          <w:rFonts w:asciiTheme="minorHAnsi" w:hAnsiTheme="minorHAnsi"/>
          <w:sz w:val="16"/>
          <w:szCs w:val="16"/>
        </w:rPr>
        <w:t> </w:t>
      </w:r>
      <w:r w:rsidRPr="00630048">
        <w:rPr>
          <w:rFonts w:asciiTheme="minorHAnsi" w:hAnsiTheme="minorHAnsi"/>
          <w:sz w:val="16"/>
          <w:szCs w:val="16"/>
        </w:rPr>
        <w:t>prodlení s úhradou Ceny. Lhůta splatnosti částky k úhradě dle</w:t>
      </w:r>
      <w:r>
        <w:rPr>
          <w:rFonts w:asciiTheme="minorHAnsi" w:hAnsiTheme="minorHAnsi"/>
          <w:sz w:val="16"/>
          <w:szCs w:val="16"/>
        </w:rPr>
        <w:t> </w:t>
      </w:r>
      <w:r w:rsidRPr="00630048">
        <w:rPr>
          <w:rFonts w:asciiTheme="minorHAnsi" w:hAnsiTheme="minorHAnsi"/>
          <w:sz w:val="16"/>
          <w:szCs w:val="16"/>
        </w:rPr>
        <w:t xml:space="preserve">daňového dokladu počíná běžet znovu od </w:t>
      </w:r>
      <w:r>
        <w:rPr>
          <w:rFonts w:asciiTheme="minorHAnsi" w:hAnsiTheme="minorHAnsi"/>
          <w:sz w:val="16"/>
          <w:szCs w:val="16"/>
        </w:rPr>
        <w:t xml:space="preserve">vystavení </w:t>
      </w:r>
      <w:r w:rsidRPr="00630048">
        <w:rPr>
          <w:rFonts w:asciiTheme="minorHAnsi" w:hAnsiTheme="minorHAnsi"/>
          <w:sz w:val="16"/>
          <w:szCs w:val="16"/>
        </w:rPr>
        <w:t>doplněného/opraveného daňového dokladu Kupujícímu.</w:t>
      </w:r>
    </w:p>
    <w:p w:rsidR="009772C0" w:rsidRPr="00A928A8" w:rsidRDefault="009772C0" w:rsidP="002533AB">
      <w:pPr>
        <w:numPr>
          <w:ilvl w:val="0"/>
          <w:numId w:val="24"/>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Daň z přidané hodnoty.</w:t>
      </w:r>
      <w:r w:rsidRPr="00630048">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w:t>
      </w:r>
      <w:r>
        <w:rPr>
          <w:rFonts w:asciiTheme="minorHAnsi" w:hAnsiTheme="minorHAnsi"/>
          <w:sz w:val="16"/>
          <w:szCs w:val="16"/>
        </w:rPr>
        <w:t xml:space="preserve">uskutečnění </w:t>
      </w:r>
      <w:r w:rsidRPr="00630048">
        <w:rPr>
          <w:rFonts w:asciiTheme="minorHAnsi" w:hAnsiTheme="minorHAnsi"/>
          <w:sz w:val="16"/>
          <w:szCs w:val="16"/>
        </w:rPr>
        <w:t>zdanitelného plnění.</w:t>
      </w:r>
    </w:p>
    <w:p w:rsidR="009772C0" w:rsidRPr="00A928A8" w:rsidRDefault="009772C0" w:rsidP="002533AB">
      <w:pPr>
        <w:numPr>
          <w:ilvl w:val="0"/>
          <w:numId w:val="24"/>
        </w:numPr>
        <w:autoSpaceDE w:val="0"/>
        <w:autoSpaceDN w:val="0"/>
        <w:adjustRightInd w:val="0"/>
        <w:spacing w:after="0" w:line="240" w:lineRule="auto"/>
        <w:ind w:left="284" w:hanging="426"/>
        <w:rPr>
          <w:rFonts w:asciiTheme="minorHAnsi" w:hAnsiTheme="minorHAnsi"/>
          <w:sz w:val="16"/>
          <w:szCs w:val="16"/>
        </w:rPr>
      </w:pPr>
      <w:r w:rsidRPr="00A928A8">
        <w:rPr>
          <w:rFonts w:asciiTheme="minorHAnsi" w:hAnsiTheme="minorHAnsi"/>
          <w:sz w:val="16"/>
          <w:szCs w:val="16"/>
          <w:u w:val="single"/>
        </w:rPr>
        <w:t xml:space="preserve">Ručení za daň. </w:t>
      </w:r>
      <w:r w:rsidRPr="00A928A8">
        <w:rPr>
          <w:rFonts w:asciiTheme="minorHAnsi" w:hAnsiTheme="minorHAnsi" w:cs="Tahoma"/>
          <w:sz w:val="16"/>
          <w:szCs w:val="16"/>
        </w:rPr>
        <w:t xml:space="preserve">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w:t>
      </w:r>
      <w:r w:rsidRPr="00A928A8">
        <w:rPr>
          <w:rFonts w:asciiTheme="minorHAnsi" w:hAnsiTheme="minorHAnsi" w:cs="Tahoma"/>
          <w:sz w:val="16"/>
          <w:szCs w:val="16"/>
        </w:rPr>
        <w:lastRenderedPageBreak/>
        <w:t>za řádnou úhradu ceny plnění poskytnutého dle této smlouvy.</w:t>
      </w:r>
    </w:p>
    <w:p w:rsidR="009772C0" w:rsidRPr="00A928A8" w:rsidRDefault="009772C0" w:rsidP="00A928A8">
      <w:pPr>
        <w:pStyle w:val="Odstavec2"/>
        <w:numPr>
          <w:ilvl w:val="0"/>
          <w:numId w:val="0"/>
        </w:numPr>
        <w:spacing w:line="240" w:lineRule="auto"/>
        <w:ind w:left="284" w:hanging="75"/>
        <w:rPr>
          <w:rFonts w:asciiTheme="minorHAnsi" w:hAnsiTheme="minorHAnsi" w:cs="Tahoma"/>
          <w:sz w:val="16"/>
          <w:szCs w:val="16"/>
        </w:rPr>
      </w:pPr>
      <w:r w:rsidRPr="001F7379">
        <w:rPr>
          <w:rFonts w:asciiTheme="minorHAnsi" w:hAnsiTheme="minorHAnsi" w:cs="Tahoma"/>
          <w:sz w:val="16"/>
          <w:szCs w:val="16"/>
        </w:rPr>
        <w:t>Bankovní účet uvedený na daňovém dokladu, na</w:t>
      </w:r>
      <w:r>
        <w:rPr>
          <w:rFonts w:asciiTheme="minorHAnsi" w:hAnsiTheme="minorHAnsi" w:cs="Tahoma"/>
          <w:sz w:val="16"/>
          <w:szCs w:val="16"/>
        </w:rPr>
        <w:t xml:space="preserve"> který bude ze strany Prodávajícího</w:t>
      </w:r>
      <w:r w:rsidRPr="001F7379">
        <w:rPr>
          <w:rFonts w:asciiTheme="minorHAnsi" w:hAnsiTheme="minorHAnsi" w:cs="Tahoma"/>
          <w:sz w:val="16"/>
          <w:szCs w:val="16"/>
        </w:rPr>
        <w:t xml:space="preserve"> požadována úhrada ceny za poskytnuté zdanitelné plnění, musí být </w:t>
      </w:r>
      <w:r>
        <w:rPr>
          <w:rFonts w:asciiTheme="minorHAnsi" w:hAnsiTheme="minorHAnsi" w:cs="Tahoma"/>
          <w:sz w:val="16"/>
          <w:szCs w:val="16"/>
        </w:rPr>
        <w:t xml:space="preserve">Prodávajícím </w:t>
      </w:r>
      <w:r w:rsidRPr="001F7379">
        <w:rPr>
          <w:rFonts w:asciiTheme="minorHAnsi" w:hAnsiTheme="minorHAnsi" w:cs="Tahoma"/>
          <w:sz w:val="16"/>
          <w:szCs w:val="16"/>
        </w:rPr>
        <w:t xml:space="preserve">zveřejněn způsobem umožňujícím dálkový přístup ve smyslu § 96 zákona o DPH.  Smluvní strany se výslovně dohodly, že pokud </w:t>
      </w:r>
      <w:r>
        <w:rPr>
          <w:rFonts w:asciiTheme="minorHAnsi" w:hAnsiTheme="minorHAnsi" w:cs="Tahoma"/>
          <w:sz w:val="16"/>
          <w:szCs w:val="16"/>
        </w:rPr>
        <w:t>číslo bankovního účtu Prodávajícího</w:t>
      </w:r>
      <w:r w:rsidRPr="001F7379">
        <w:rPr>
          <w:rFonts w:asciiTheme="minorHAnsi" w:hAnsiTheme="minorHAnsi" w:cs="Tahoma"/>
          <w:sz w:val="16"/>
          <w:szCs w:val="16"/>
        </w:rPr>
        <w:t xml:space="preserve">, na který bude ze strany </w:t>
      </w:r>
      <w:r>
        <w:rPr>
          <w:rFonts w:asciiTheme="minorHAnsi" w:hAnsiTheme="minorHAnsi" w:cs="Tahoma"/>
          <w:sz w:val="16"/>
          <w:szCs w:val="16"/>
        </w:rPr>
        <w:t xml:space="preserve">Prodávajícího </w:t>
      </w:r>
      <w:r w:rsidRPr="001F7379">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Pr>
          <w:rFonts w:asciiTheme="minorHAnsi" w:hAnsiTheme="minorHAnsi" w:cs="Tahoma"/>
          <w:sz w:val="16"/>
          <w:szCs w:val="16"/>
        </w:rPr>
        <w:t xml:space="preserve">Kupující </w:t>
      </w:r>
      <w:r w:rsidRPr="001F7379">
        <w:rPr>
          <w:rFonts w:asciiTheme="minorHAnsi" w:hAnsiTheme="minorHAnsi" w:cs="Tahoma"/>
          <w:sz w:val="16"/>
          <w:szCs w:val="16"/>
        </w:rPr>
        <w:t xml:space="preserve">oprávněn zaslat daňový doklad zpět </w:t>
      </w:r>
      <w:r>
        <w:rPr>
          <w:rFonts w:asciiTheme="minorHAnsi" w:hAnsiTheme="minorHAnsi" w:cs="Tahoma"/>
          <w:sz w:val="16"/>
          <w:szCs w:val="16"/>
        </w:rPr>
        <w:t xml:space="preserve">Prodávajícímu </w:t>
      </w:r>
      <w:r w:rsidRPr="001F7379">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Pr>
          <w:rFonts w:asciiTheme="minorHAnsi" w:hAnsiTheme="minorHAnsi" w:cs="Tahoma"/>
          <w:sz w:val="16"/>
          <w:szCs w:val="16"/>
        </w:rPr>
        <w:t xml:space="preserve"> Prodávajícího</w:t>
      </w:r>
      <w:r w:rsidRPr="001F7379">
        <w:rPr>
          <w:rFonts w:asciiTheme="minorHAnsi" w:hAnsiTheme="minorHAnsi" w:cs="Tahoma"/>
          <w:sz w:val="16"/>
          <w:szCs w:val="16"/>
        </w:rPr>
        <w:t>, tj. bankovního účtu zveřejněného správcem daně.</w:t>
      </w:r>
    </w:p>
    <w:p w:rsidR="009772C0" w:rsidRPr="000965DE" w:rsidRDefault="009772C0" w:rsidP="002533AB">
      <w:pPr>
        <w:numPr>
          <w:ilvl w:val="0"/>
          <w:numId w:val="24"/>
        </w:numPr>
        <w:autoSpaceDE w:val="0"/>
        <w:autoSpaceDN w:val="0"/>
        <w:adjustRightInd w:val="0"/>
        <w:spacing w:after="0" w:line="240" w:lineRule="auto"/>
        <w:ind w:left="284" w:hanging="426"/>
        <w:rPr>
          <w:rFonts w:asciiTheme="minorHAnsi" w:hAnsiTheme="minorHAnsi"/>
          <w:sz w:val="16"/>
        </w:rPr>
      </w:pPr>
      <w:r w:rsidRPr="004600AD">
        <w:rPr>
          <w:rFonts w:asciiTheme="minorHAnsi" w:hAnsiTheme="minorHAnsi"/>
          <w:sz w:val="16"/>
          <w:szCs w:val="16"/>
          <w:u w:val="single"/>
        </w:rPr>
        <w:t>Adresa pro zaslání daňového dokladu</w:t>
      </w:r>
      <w:r>
        <w:rPr>
          <w:rFonts w:asciiTheme="minorHAnsi" w:hAnsiTheme="minorHAnsi"/>
          <w:sz w:val="16"/>
          <w:szCs w:val="16"/>
          <w:u w:val="single"/>
        </w:rPr>
        <w:t xml:space="preserve">. </w:t>
      </w:r>
      <w:r w:rsidRPr="004D59BF">
        <w:rPr>
          <w:rFonts w:asciiTheme="minorHAnsi" w:hAnsiTheme="minorHAnsi"/>
          <w:sz w:val="16"/>
        </w:rPr>
        <w:t xml:space="preserve">Originál daňového dokladu (faktury) </w:t>
      </w:r>
      <w:r w:rsidRPr="00AB2145">
        <w:rPr>
          <w:rFonts w:asciiTheme="minorHAnsi" w:hAnsiTheme="minorHAnsi"/>
          <w:sz w:val="16"/>
          <w:szCs w:val="16"/>
        </w:rPr>
        <w:t>vystavené</w:t>
      </w:r>
      <w:r>
        <w:rPr>
          <w:rFonts w:asciiTheme="minorHAnsi" w:hAnsiTheme="minorHAnsi"/>
          <w:sz w:val="16"/>
          <w:szCs w:val="16"/>
        </w:rPr>
        <w:t>ho</w:t>
      </w:r>
      <w:r w:rsidRPr="004D59BF">
        <w:rPr>
          <w:rFonts w:asciiTheme="minorHAnsi" w:hAnsiTheme="minorHAnsi"/>
          <w:sz w:val="16"/>
        </w:rPr>
        <w:t xml:space="preserve"> Prodávajícím bude zaslán doporučeným dopisem do tří (3) </w:t>
      </w:r>
      <w:r>
        <w:rPr>
          <w:rFonts w:asciiTheme="minorHAnsi" w:hAnsiTheme="minorHAnsi"/>
          <w:sz w:val="16"/>
          <w:szCs w:val="16"/>
        </w:rPr>
        <w:t>P</w:t>
      </w:r>
      <w:r w:rsidRPr="00AB2145">
        <w:rPr>
          <w:rFonts w:asciiTheme="minorHAnsi" w:hAnsiTheme="minorHAnsi"/>
          <w:sz w:val="16"/>
          <w:szCs w:val="16"/>
        </w:rPr>
        <w:t>racovních</w:t>
      </w:r>
      <w:r w:rsidRPr="004D59BF">
        <w:rPr>
          <w:rFonts w:asciiTheme="minorHAnsi" w:hAnsiTheme="minorHAnsi"/>
          <w:sz w:val="16"/>
        </w:rPr>
        <w:t xml:space="preserve"> dnů od jejího vystavení na následující adresu Kupujícího: Česká pošta, s.p., Skenovací centrum,  Poštovní 1368/20</w:t>
      </w:r>
      <w:r>
        <w:rPr>
          <w:rFonts w:asciiTheme="minorHAnsi" w:hAnsiTheme="minorHAnsi"/>
          <w:sz w:val="16"/>
          <w:szCs w:val="16"/>
        </w:rPr>
        <w:t xml:space="preserve">, </w:t>
      </w:r>
      <w:r w:rsidRPr="00AB2145">
        <w:rPr>
          <w:rFonts w:asciiTheme="minorHAnsi" w:hAnsiTheme="minorHAnsi"/>
          <w:sz w:val="16"/>
          <w:szCs w:val="16"/>
        </w:rPr>
        <w:t>701 06 Ostrava 1.</w:t>
      </w:r>
    </w:p>
    <w:p w:rsidR="009772C0" w:rsidRDefault="009772C0" w:rsidP="00AB2145">
      <w:pPr>
        <w:ind w:left="284"/>
        <w:rPr>
          <w:rFonts w:asciiTheme="minorHAnsi" w:hAnsiTheme="minorHAnsi"/>
          <w:sz w:val="16"/>
          <w:szCs w:val="16"/>
          <w:u w:val="single"/>
        </w:rPr>
      </w:pPr>
      <w:r w:rsidRPr="00630048">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937810" w:rsidTr="002D5A0B">
        <w:tc>
          <w:tcPr>
            <w:tcW w:w="4962" w:type="dxa"/>
            <w:tcBorders>
              <w:top w:val="single" w:sz="4" w:space="0" w:color="auto"/>
              <w:left w:val="nil"/>
              <w:bottom w:val="single" w:sz="4" w:space="0" w:color="auto"/>
              <w:right w:val="nil"/>
            </w:tcBorders>
          </w:tcPr>
          <w:p w:rsidR="009772C0" w:rsidRPr="00630048" w:rsidRDefault="009772C0" w:rsidP="00AF5113">
            <w:pPr>
              <w:ind w:left="-108"/>
              <w:rPr>
                <w:rFonts w:ascii="Calibri" w:hAnsi="Calibri"/>
                <w:sz w:val="16"/>
                <w:szCs w:val="16"/>
              </w:rPr>
            </w:pPr>
            <w:r w:rsidRPr="00630048">
              <w:rPr>
                <w:rFonts w:ascii="Calibri" w:hAnsi="Calibri"/>
                <w:sz w:val="16"/>
                <w:szCs w:val="16"/>
              </w:rPr>
              <w:t>Článek I</w:t>
            </w:r>
            <w:r>
              <w:rPr>
                <w:rFonts w:ascii="Calibri" w:hAnsi="Calibri"/>
                <w:sz w:val="16"/>
                <w:szCs w:val="16"/>
              </w:rPr>
              <w:t>II</w:t>
            </w:r>
            <w:r w:rsidRPr="00630048">
              <w:rPr>
                <w:rFonts w:ascii="Calibri" w:hAnsi="Calibri"/>
                <w:sz w:val="16"/>
                <w:szCs w:val="16"/>
              </w:rPr>
              <w:t xml:space="preserve">. </w:t>
            </w:r>
            <w:r>
              <w:rPr>
                <w:rFonts w:ascii="Calibri" w:hAnsi="Calibri"/>
                <w:sz w:val="16"/>
                <w:szCs w:val="16"/>
              </w:rPr>
              <w:t>PŘEDÁNÍ A PŘEVZETÍ PŘEDMĚTU PLNĚNÍ</w:t>
            </w:r>
          </w:p>
        </w:tc>
      </w:tr>
    </w:tbl>
    <w:p w:rsidR="009772C0" w:rsidRPr="00AF5113" w:rsidRDefault="009772C0" w:rsidP="00AF5113">
      <w:pPr>
        <w:ind w:left="710"/>
        <w:rPr>
          <w:sz w:val="4"/>
          <w:szCs w:val="4"/>
        </w:rPr>
      </w:pP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Předání a převzetí Předmětu plnění.</w:t>
      </w:r>
      <w:r w:rsidRPr="00630048">
        <w:rPr>
          <w:rFonts w:asciiTheme="minorHAnsi" w:hAnsiTheme="minorHAnsi"/>
          <w:sz w:val="16"/>
          <w:szCs w:val="16"/>
        </w:rPr>
        <w:t xml:space="preserve"> Prodávající je povinen dodat Předmět plnění ke dni či ve lhůtě určené ve Smlouvě, a to v pracovní době příslušného pracoviště Kupujícího</w:t>
      </w:r>
      <w:r>
        <w:rPr>
          <w:rFonts w:asciiTheme="minorHAnsi" w:hAnsiTheme="minorHAnsi"/>
          <w:sz w:val="16"/>
          <w:szCs w:val="16"/>
        </w:rPr>
        <w:t xml:space="preserve"> určené ve Smlouvě</w:t>
      </w:r>
      <w:r w:rsidRPr="00630048">
        <w:rPr>
          <w:rFonts w:asciiTheme="minorHAnsi" w:hAnsiTheme="minorHAnsi"/>
          <w:sz w:val="16"/>
          <w:szCs w:val="16"/>
        </w:rPr>
        <w:t>. O</w:t>
      </w:r>
      <w:r>
        <w:rPr>
          <w:rFonts w:asciiTheme="minorHAnsi" w:hAnsiTheme="minorHAnsi"/>
          <w:sz w:val="16"/>
          <w:szCs w:val="16"/>
        </w:rPr>
        <w:t> </w:t>
      </w:r>
      <w:r w:rsidRPr="00630048">
        <w:rPr>
          <w:rFonts w:asciiTheme="minorHAnsi" w:hAnsiTheme="minorHAnsi"/>
          <w:sz w:val="16"/>
          <w:szCs w:val="16"/>
        </w:rPr>
        <w:t>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Odpovědnost za vady v době předání Předmětu plnění.</w:t>
      </w:r>
      <w:r w:rsidRPr="00630048">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Odepření převzetí Předmětu plnění.</w:t>
      </w:r>
      <w:r w:rsidRPr="00630048">
        <w:rPr>
          <w:rFonts w:asciiTheme="minorHAnsi" w:hAnsiTheme="minorHAnsi"/>
          <w:sz w:val="16"/>
          <w:szCs w:val="16"/>
        </w:rPr>
        <w:t xml:space="preserve"> Má-li Předmět plnění vady, je Kupující oprávněn jeho převzetí odepřít. </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Převzetí Předmětu plnění s vadou.</w:t>
      </w:r>
      <w:r w:rsidRPr="00630048">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w:t>
      </w:r>
      <w:r w:rsidRPr="00630048">
        <w:rPr>
          <w:rFonts w:asciiTheme="minorHAnsi" w:hAnsiTheme="minorHAnsi"/>
          <w:sz w:val="16"/>
          <w:szCs w:val="16"/>
        </w:rPr>
        <w:lastRenderedPageBreak/>
        <w:t xml:space="preserve">oprávněn postupovat kterýmkoliv způsobem stanoveným v odstavci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sidRPr="00630048">
        <w:rPr>
          <w:rFonts w:asciiTheme="minorHAnsi" w:hAnsiTheme="minorHAnsi"/>
          <w:sz w:val="16"/>
          <w:szCs w:val="16"/>
        </w:rPr>
        <w:t>.</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Částečné plnění.</w:t>
      </w:r>
      <w:r w:rsidRPr="00630048">
        <w:rPr>
          <w:rFonts w:asciiTheme="minorHAnsi" w:hAnsiTheme="minorHAnsi"/>
          <w:sz w:val="16"/>
          <w:szCs w:val="16"/>
        </w:rPr>
        <w:t xml:space="preserve"> Kupující je před lhůtou k plnění stanovenou ve</w:t>
      </w:r>
      <w:r>
        <w:rPr>
          <w:rFonts w:asciiTheme="minorHAnsi" w:hAnsiTheme="minorHAnsi"/>
          <w:sz w:val="16"/>
          <w:szCs w:val="16"/>
        </w:rPr>
        <w:t> </w:t>
      </w:r>
      <w:r w:rsidRPr="00630048">
        <w:rPr>
          <w:rFonts w:asciiTheme="minorHAnsi" w:hAnsiTheme="minorHAnsi"/>
          <w:sz w:val="16"/>
          <w:szCs w:val="16"/>
        </w:rPr>
        <w:t>Smlouvě oprávněn, dle svého uvážení, převzít k výzvě Prodávajícího Předmět plnění nebo jeho část. Pokud tak učiní, tato skutečnost se vyznačí v Předávacím protokolu. V případě částečného plnění je Prodávající povinen dodat zbývající část Předmětu plnění ve</w:t>
      </w:r>
      <w:r>
        <w:rPr>
          <w:rFonts w:asciiTheme="minorHAnsi" w:hAnsiTheme="minorHAnsi"/>
          <w:sz w:val="16"/>
          <w:szCs w:val="16"/>
        </w:rPr>
        <w:t> </w:t>
      </w:r>
      <w:r w:rsidRPr="00630048">
        <w:rPr>
          <w:rFonts w:asciiTheme="minorHAnsi" w:hAnsiTheme="minorHAnsi"/>
          <w:sz w:val="16"/>
          <w:szCs w:val="16"/>
        </w:rPr>
        <w:t>lhůtě stanovené Smlouvou.</w:t>
      </w:r>
      <w:r>
        <w:rPr>
          <w:rFonts w:asciiTheme="minorHAnsi" w:hAnsiTheme="minorHAnsi"/>
          <w:sz w:val="16"/>
          <w:szCs w:val="16"/>
        </w:rPr>
        <w:t xml:space="preserve"> Pro vyloučení pochybností Smluvní strany pro případ částečného plnění Prodávajícím výslovně vylučují aplikaci ustanovení § 1930 odst. 2 věta první Občanského zákoníku.</w:t>
      </w:r>
    </w:p>
    <w:p w:rsidR="009772C0" w:rsidRPr="0031456B"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16423C">
        <w:rPr>
          <w:rFonts w:asciiTheme="minorHAnsi" w:hAnsiTheme="minorHAnsi"/>
          <w:sz w:val="16"/>
          <w:szCs w:val="16"/>
          <w:u w:val="single"/>
        </w:rPr>
        <w:t>Dodání většího množství Předmětu plnění.</w:t>
      </w:r>
      <w:r>
        <w:rPr>
          <w:rFonts w:asciiTheme="minorHAnsi" w:hAnsiTheme="minorHAnsi"/>
          <w:sz w:val="16"/>
          <w:szCs w:val="16"/>
        </w:rPr>
        <w:t xml:space="preserve"> </w:t>
      </w:r>
      <w:r w:rsidRPr="0031456B">
        <w:rPr>
          <w:rFonts w:asciiTheme="minorHAnsi" w:hAnsiTheme="minorHAnsi"/>
          <w:sz w:val="16"/>
          <w:szCs w:val="16"/>
        </w:rPr>
        <w:t>Pro odstranění případných pochybností Smluvní strany výslovně vylučují aplikaci ustanovení §</w:t>
      </w:r>
      <w:r>
        <w:rPr>
          <w:rFonts w:asciiTheme="minorHAnsi" w:hAnsiTheme="minorHAnsi"/>
          <w:sz w:val="16"/>
          <w:szCs w:val="16"/>
        </w:rPr>
        <w:t> </w:t>
      </w:r>
      <w:r w:rsidRPr="0031456B">
        <w:rPr>
          <w:rFonts w:asciiTheme="minorHAnsi" w:hAnsiTheme="minorHAnsi"/>
          <w:sz w:val="16"/>
          <w:szCs w:val="16"/>
        </w:rPr>
        <w:t xml:space="preserve">2093 Občanského zákoníku. Dodá-li Prodávající větší množství Předmětu plnění, než bylo ujednáno </w:t>
      </w:r>
      <w:r>
        <w:rPr>
          <w:rFonts w:asciiTheme="minorHAnsi" w:hAnsiTheme="minorHAnsi"/>
          <w:sz w:val="16"/>
          <w:szCs w:val="16"/>
        </w:rPr>
        <w:t>ve</w:t>
      </w:r>
      <w:r w:rsidRPr="0031456B">
        <w:rPr>
          <w:rFonts w:asciiTheme="minorHAnsi" w:hAnsiTheme="minorHAnsi"/>
          <w:sz w:val="16"/>
          <w:szCs w:val="16"/>
        </w:rPr>
        <w:t xml:space="preserve"> Smlouv</w:t>
      </w:r>
      <w:r>
        <w:rPr>
          <w:rFonts w:asciiTheme="minorHAnsi" w:hAnsiTheme="minorHAnsi"/>
          <w:sz w:val="16"/>
          <w:szCs w:val="16"/>
        </w:rPr>
        <w:t>ě</w:t>
      </w:r>
      <w:r w:rsidRPr="0031456B">
        <w:rPr>
          <w:rFonts w:asciiTheme="minorHAnsi" w:hAnsiTheme="minorHAnsi"/>
          <w:sz w:val="16"/>
          <w:szCs w:val="16"/>
        </w:rPr>
        <w:t>, není Smlouva uzavřena na přebytečné množství, ledaže Kupující bez zbytečného odkladu písemně dodávku přebytečného množství Předmětu plnění schválí</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Informace o termínu dodání Předmětu plnění.</w:t>
      </w:r>
      <w:r w:rsidRPr="00630048">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Riziko prodlení Prodávajícího.</w:t>
      </w:r>
      <w:r w:rsidRPr="00630048">
        <w:rPr>
          <w:rFonts w:asciiTheme="minorHAnsi" w:hAnsiTheme="minorHAnsi"/>
          <w:sz w:val="16"/>
          <w:szCs w:val="16"/>
        </w:rPr>
        <w:t xml:space="preserve"> Prodávající</w:t>
      </w:r>
      <w:r>
        <w:rPr>
          <w:rFonts w:asciiTheme="minorHAnsi" w:hAnsiTheme="minorHAnsi"/>
          <w:sz w:val="16"/>
          <w:szCs w:val="16"/>
        </w:rPr>
        <w:t xml:space="preserve"> je povinen bezodkladně </w:t>
      </w:r>
      <w:r w:rsidRPr="00630048">
        <w:rPr>
          <w:rFonts w:asciiTheme="minorHAnsi" w:hAnsiTheme="minorHAnsi"/>
          <w:sz w:val="16"/>
          <w:szCs w:val="16"/>
        </w:rPr>
        <w:t>informovat Kupujícího o jakékoliv skutečnosti, která by mohla způsobit prodlení s dodáním Předmětu plnění nebo jeho části. Splnění této povinnosti neomezuje odpovědnost Prodávajícího za</w:t>
      </w:r>
      <w:r>
        <w:rPr>
          <w:rFonts w:asciiTheme="minorHAnsi" w:hAnsiTheme="minorHAnsi"/>
          <w:sz w:val="16"/>
          <w:szCs w:val="16"/>
        </w:rPr>
        <w:t> </w:t>
      </w:r>
      <w:r w:rsidRPr="00630048">
        <w:rPr>
          <w:rFonts w:asciiTheme="minorHAnsi" w:hAnsiTheme="minorHAnsi"/>
          <w:sz w:val="16"/>
          <w:szCs w:val="16"/>
        </w:rPr>
        <w:t>prodlení s dodáním Předmětu plnění.</w:t>
      </w:r>
    </w:p>
    <w:p w:rsidR="009772C0" w:rsidRPr="00630048"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Balení Předmětu plnění.</w:t>
      </w:r>
      <w:r w:rsidRPr="00630048">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w:t>
      </w:r>
      <w:r>
        <w:rPr>
          <w:rFonts w:asciiTheme="minorHAnsi" w:hAnsiTheme="minorHAnsi"/>
          <w:sz w:val="16"/>
          <w:szCs w:val="16"/>
        </w:rPr>
        <w:t xml:space="preserve"> číslo Objednávky nebo </w:t>
      </w:r>
      <w:r w:rsidRPr="00AE3DCB">
        <w:rPr>
          <w:rFonts w:asciiTheme="minorHAnsi" w:hAnsiTheme="minorHAnsi"/>
          <w:sz w:val="16"/>
          <w:szCs w:val="16"/>
        </w:rPr>
        <w:t>Evidenční objednávky</w:t>
      </w:r>
      <w:r>
        <w:rPr>
          <w:rFonts w:asciiTheme="minorHAnsi" w:hAnsiTheme="minorHAnsi"/>
          <w:sz w:val="16"/>
          <w:szCs w:val="16"/>
        </w:rPr>
        <w:t>,</w:t>
      </w:r>
      <w:r w:rsidRPr="00630048">
        <w:rPr>
          <w:rFonts w:asciiTheme="minorHAnsi" w:hAnsiTheme="minorHAnsi"/>
          <w:sz w:val="16"/>
          <w:szCs w:val="16"/>
        </w:rPr>
        <w:t xml:space="preserve"> (iv) další sjednané či obvyklé údaje, jakož i (v) veškeré údaje vyžadované pro označení Předmětu plnění příslušnými právními předpisy. </w:t>
      </w:r>
    </w:p>
    <w:p w:rsidR="009772C0" w:rsidRDefault="009772C0" w:rsidP="00AF5113">
      <w:pPr>
        <w:ind w:left="284"/>
        <w:rPr>
          <w:rFonts w:asciiTheme="minorHAnsi" w:hAnsiTheme="minorHAnsi"/>
          <w:sz w:val="16"/>
          <w:szCs w:val="16"/>
        </w:rPr>
      </w:pPr>
      <w:r w:rsidRPr="00630048">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Dokumenty vztahující se k Předmětu plnění.</w:t>
      </w:r>
      <w:r w:rsidRPr="00FD4A8C">
        <w:rPr>
          <w:rFonts w:asciiTheme="minorHAnsi" w:hAnsiTheme="minorHAnsi"/>
          <w:sz w:val="16"/>
          <w:szCs w:val="16"/>
        </w:rPr>
        <w:t xml:space="preserve"> </w:t>
      </w:r>
      <w:r w:rsidRPr="006E2493">
        <w:rPr>
          <w:rFonts w:asciiTheme="minorHAnsi" w:hAnsiTheme="minorHAnsi"/>
          <w:sz w:val="16"/>
          <w:szCs w:val="16"/>
        </w:rPr>
        <w:t>Prodávající je povinen spolu s Předmětem plnění</w:t>
      </w:r>
      <w:r w:rsidRPr="00630048">
        <w:rPr>
          <w:rFonts w:asciiTheme="minorHAnsi" w:hAnsiTheme="minorHAnsi"/>
          <w:sz w:val="16"/>
          <w:szCs w:val="16"/>
        </w:rPr>
        <w:t xml:space="preserve">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rsidR="009772C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Pověření třetích osob.</w:t>
      </w:r>
      <w:r w:rsidRPr="00630048">
        <w:rPr>
          <w:rFonts w:asciiTheme="minorHAnsi" w:hAnsiTheme="minorHAnsi"/>
          <w:sz w:val="16"/>
          <w:szCs w:val="16"/>
        </w:rPr>
        <w:t xml:space="preserve"> Prodávající je oprávněn pověřit plněním závazků plynoucích ze Smlouvy třetí osobu pouze s předchozím písemným souhlasem Kupujícího.</w:t>
      </w:r>
      <w:r>
        <w:rPr>
          <w:rFonts w:asciiTheme="minorHAnsi" w:hAnsiTheme="minorHAnsi"/>
          <w:sz w:val="16"/>
          <w:szCs w:val="16"/>
        </w:rPr>
        <w:t xml:space="preserve"> </w:t>
      </w:r>
    </w:p>
    <w:p w:rsidR="009772C0" w:rsidRPr="00477330" w:rsidRDefault="009772C0" w:rsidP="002533AB">
      <w:pPr>
        <w:numPr>
          <w:ilvl w:val="0"/>
          <w:numId w:val="25"/>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Jakost Předmětu plnění.</w:t>
      </w:r>
      <w:r>
        <w:rPr>
          <w:rFonts w:asciiTheme="minorHAnsi" w:hAnsiTheme="minorHAnsi"/>
          <w:sz w:val="16"/>
          <w:szCs w:val="16"/>
        </w:rPr>
        <w:t xml:space="preserve"> Předmět plnění musí mít veškeré vlastnosti uvedené v odstavci </w:t>
      </w:r>
      <w:r w:rsidRPr="00477330">
        <w:rPr>
          <w:rFonts w:asciiTheme="minorHAnsi" w:hAnsiTheme="minorHAnsi"/>
          <w:sz w:val="16"/>
          <w:szCs w:val="16"/>
        </w:rPr>
        <w:fldChar w:fldCharType="begin"/>
      </w:r>
      <w:r w:rsidRPr="00477330">
        <w:rPr>
          <w:rFonts w:asciiTheme="minorHAnsi" w:hAnsiTheme="minorHAnsi"/>
          <w:sz w:val="16"/>
          <w:szCs w:val="16"/>
        </w:rPr>
        <w:instrText xml:space="preserve"> REF _Ref317252596 \r \h </w:instrText>
      </w:r>
      <w:r w:rsidRPr="00477330">
        <w:rPr>
          <w:rFonts w:asciiTheme="minorHAnsi" w:hAnsiTheme="minorHAnsi"/>
          <w:sz w:val="16"/>
          <w:szCs w:val="16"/>
        </w:rPr>
      </w:r>
      <w:r w:rsidRPr="00477330">
        <w:rPr>
          <w:rFonts w:asciiTheme="minorHAnsi" w:hAnsiTheme="minorHAnsi"/>
          <w:sz w:val="16"/>
          <w:szCs w:val="16"/>
        </w:rPr>
        <w:fldChar w:fldCharType="separate"/>
      </w:r>
      <w:r w:rsidRPr="00477330">
        <w:rPr>
          <w:rFonts w:asciiTheme="minorHAnsi" w:hAnsiTheme="minorHAnsi"/>
          <w:sz w:val="16"/>
          <w:szCs w:val="16"/>
        </w:rPr>
        <w:t>5.1</w:t>
      </w:r>
      <w:r w:rsidRPr="00477330">
        <w:rPr>
          <w:rFonts w:asciiTheme="minorHAnsi" w:hAnsiTheme="minorHAnsi"/>
          <w:sz w:val="16"/>
          <w:szCs w:val="16"/>
        </w:rPr>
        <w:fldChar w:fldCharType="end"/>
      </w:r>
      <w:r w:rsidRPr="00477330">
        <w:rPr>
          <w:rFonts w:asciiTheme="minorHAnsi" w:hAnsiTheme="minorHAnsi"/>
          <w:sz w:val="16"/>
          <w:szCs w:val="16"/>
        </w:rPr>
        <w:t xml:space="preserve"> VOP. </w:t>
      </w:r>
    </w:p>
    <w:p w:rsidR="009772C0" w:rsidRPr="00477330" w:rsidRDefault="009772C0" w:rsidP="002533AB">
      <w:pPr>
        <w:numPr>
          <w:ilvl w:val="0"/>
          <w:numId w:val="25"/>
        </w:numPr>
        <w:autoSpaceDE w:val="0"/>
        <w:autoSpaceDN w:val="0"/>
        <w:adjustRightInd w:val="0"/>
        <w:spacing w:after="0" w:line="240" w:lineRule="auto"/>
        <w:ind w:left="284" w:hanging="426"/>
        <w:rPr>
          <w:rFonts w:asciiTheme="minorHAnsi" w:hAnsiTheme="minorHAnsi"/>
          <w:sz w:val="16"/>
        </w:rPr>
      </w:pPr>
      <w:r w:rsidRPr="004D59BF">
        <w:rPr>
          <w:rFonts w:asciiTheme="minorHAnsi" w:hAnsiTheme="minorHAnsi"/>
          <w:sz w:val="16"/>
          <w:u w:val="single"/>
        </w:rPr>
        <w:t>Čas plnění</w:t>
      </w:r>
      <w:r w:rsidRPr="00477330">
        <w:rPr>
          <w:rFonts w:asciiTheme="minorHAnsi" w:hAnsiTheme="minorHAnsi"/>
          <w:sz w:val="16"/>
          <w:szCs w:val="16"/>
          <w:u w:val="single"/>
        </w:rPr>
        <w:t>.</w:t>
      </w:r>
      <w:r w:rsidRPr="00477330">
        <w:rPr>
          <w:rFonts w:asciiTheme="minorHAnsi" w:hAnsiTheme="minorHAnsi"/>
          <w:sz w:val="16"/>
          <w:szCs w:val="16"/>
        </w:rPr>
        <w:t xml:space="preserve"> Smluvní strany se dohodly, že čas plnění Předmětu plnění se sjednává ve </w:t>
      </w:r>
      <w:r w:rsidRPr="004D59BF">
        <w:rPr>
          <w:rFonts w:asciiTheme="minorHAnsi" w:hAnsiTheme="minorHAnsi"/>
          <w:sz w:val="16"/>
        </w:rPr>
        <w:t>prospěch Kupujícího.</w:t>
      </w:r>
    </w:p>
    <w:p w:rsidR="009772C0" w:rsidRPr="007F140E" w:rsidRDefault="009772C0" w:rsidP="0063004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937810" w:rsidTr="002D5A0B">
        <w:tc>
          <w:tcPr>
            <w:tcW w:w="4962" w:type="dxa"/>
            <w:tcBorders>
              <w:top w:val="single" w:sz="4" w:space="0" w:color="auto"/>
              <w:left w:val="nil"/>
              <w:bottom w:val="single" w:sz="4" w:space="0" w:color="auto"/>
              <w:right w:val="nil"/>
            </w:tcBorders>
          </w:tcPr>
          <w:p w:rsidR="009772C0" w:rsidRPr="00630048" w:rsidRDefault="009772C0" w:rsidP="00AF5113">
            <w:pPr>
              <w:ind w:left="-108"/>
              <w:rPr>
                <w:rFonts w:ascii="Calibri" w:hAnsi="Calibri"/>
                <w:sz w:val="16"/>
                <w:szCs w:val="16"/>
              </w:rPr>
            </w:pPr>
            <w:r w:rsidRPr="00630048">
              <w:rPr>
                <w:rFonts w:ascii="Calibri" w:hAnsi="Calibri"/>
                <w:sz w:val="16"/>
                <w:szCs w:val="16"/>
              </w:rPr>
              <w:lastRenderedPageBreak/>
              <w:t xml:space="preserve">Článek </w:t>
            </w:r>
            <w:r>
              <w:rPr>
                <w:rFonts w:ascii="Calibri" w:hAnsi="Calibri"/>
                <w:sz w:val="16"/>
                <w:szCs w:val="16"/>
              </w:rPr>
              <w:t>IV</w:t>
            </w:r>
            <w:r w:rsidRPr="00630048">
              <w:rPr>
                <w:rFonts w:ascii="Calibri" w:hAnsi="Calibri"/>
                <w:sz w:val="16"/>
                <w:szCs w:val="16"/>
              </w:rPr>
              <w:t xml:space="preserve">. </w:t>
            </w:r>
            <w:r>
              <w:rPr>
                <w:rFonts w:ascii="Calibri" w:hAnsi="Calibri"/>
                <w:sz w:val="16"/>
                <w:szCs w:val="16"/>
              </w:rPr>
              <w:t>PŘEVOD PRÁV K PŘEDMĚTU PLNĚNÍ</w:t>
            </w:r>
          </w:p>
        </w:tc>
      </w:tr>
    </w:tbl>
    <w:p w:rsidR="009772C0" w:rsidRPr="00630048" w:rsidRDefault="009772C0" w:rsidP="00630048">
      <w:pPr>
        <w:rPr>
          <w:rFonts w:ascii="Calibri" w:hAnsi="Calibri"/>
          <w:sz w:val="4"/>
          <w:szCs w:val="4"/>
        </w:rPr>
      </w:pPr>
    </w:p>
    <w:p w:rsidR="009772C0" w:rsidRPr="005506FC" w:rsidRDefault="009772C0" w:rsidP="002533AB">
      <w:pPr>
        <w:numPr>
          <w:ilvl w:val="0"/>
          <w:numId w:val="26"/>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Pře</w:t>
      </w:r>
      <w:r>
        <w:rPr>
          <w:rFonts w:asciiTheme="minorHAnsi" w:hAnsiTheme="minorHAnsi"/>
          <w:sz w:val="16"/>
          <w:szCs w:val="16"/>
          <w:u w:val="single"/>
        </w:rPr>
        <w:t>v</w:t>
      </w:r>
      <w:r w:rsidRPr="00630048">
        <w:rPr>
          <w:rFonts w:asciiTheme="minorHAnsi" w:hAnsiTheme="minorHAnsi"/>
          <w:sz w:val="16"/>
          <w:szCs w:val="16"/>
          <w:u w:val="single"/>
        </w:rPr>
        <w:t>od vlastnického práva k Předmětu plnění.</w:t>
      </w:r>
      <w:r w:rsidRPr="00630048">
        <w:rPr>
          <w:rFonts w:asciiTheme="minorHAnsi" w:hAnsiTheme="minorHAnsi"/>
          <w:sz w:val="16"/>
          <w:szCs w:val="16"/>
        </w:rPr>
        <w:t xml:space="preserve"> Vlastnické právo k Předmětu plnění </w:t>
      </w:r>
      <w:r>
        <w:rPr>
          <w:rFonts w:asciiTheme="minorHAnsi" w:hAnsiTheme="minorHAnsi"/>
          <w:sz w:val="16"/>
          <w:szCs w:val="16"/>
        </w:rPr>
        <w:t xml:space="preserve">se převádí </w:t>
      </w:r>
      <w:r w:rsidRPr="00630048">
        <w:rPr>
          <w:rFonts w:asciiTheme="minorHAnsi" w:hAnsiTheme="minorHAnsi"/>
          <w:sz w:val="16"/>
          <w:szCs w:val="16"/>
        </w:rPr>
        <w:t xml:space="preserve">na Kupujícího okamžikem </w:t>
      </w:r>
      <w:r>
        <w:rPr>
          <w:rFonts w:asciiTheme="minorHAnsi" w:hAnsiTheme="minorHAnsi"/>
          <w:sz w:val="16"/>
          <w:szCs w:val="16"/>
        </w:rPr>
        <w:t xml:space="preserve">převzetí Předmětu plnění Kupujícím. </w:t>
      </w:r>
    </w:p>
    <w:p w:rsidR="009772C0" w:rsidRPr="00630048" w:rsidRDefault="009772C0" w:rsidP="002533AB">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Přechod nebezpečí škody na Předmětu plnění.</w:t>
      </w:r>
      <w:r w:rsidRPr="00630048">
        <w:rPr>
          <w:rFonts w:asciiTheme="minorHAnsi" w:hAnsiTheme="minorHAnsi"/>
          <w:sz w:val="16"/>
          <w:szCs w:val="16"/>
        </w:rPr>
        <w:t xml:space="preserve"> Nebezpečí škody na</w:t>
      </w:r>
      <w:r>
        <w:rPr>
          <w:rFonts w:asciiTheme="minorHAnsi" w:hAnsiTheme="minorHAnsi"/>
          <w:sz w:val="16"/>
          <w:szCs w:val="16"/>
        </w:rPr>
        <w:t> </w:t>
      </w:r>
      <w:r w:rsidRPr="00630048">
        <w:rPr>
          <w:rFonts w:asciiTheme="minorHAnsi" w:hAnsiTheme="minorHAnsi"/>
          <w:sz w:val="16"/>
          <w:szCs w:val="16"/>
        </w:rPr>
        <w:t xml:space="preserve">Předmětu plnění přechází na Kupujícího okamžikem převzetí Předmětu plnění. </w:t>
      </w:r>
    </w:p>
    <w:p w:rsidR="009772C0" w:rsidRPr="00630048" w:rsidRDefault="009772C0" w:rsidP="00AF5113">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937810" w:rsidTr="002D5A0B">
        <w:tc>
          <w:tcPr>
            <w:tcW w:w="4962" w:type="dxa"/>
            <w:tcBorders>
              <w:top w:val="single" w:sz="4" w:space="0" w:color="auto"/>
              <w:left w:val="nil"/>
              <w:bottom w:val="single" w:sz="4" w:space="0" w:color="auto"/>
              <w:right w:val="nil"/>
            </w:tcBorders>
          </w:tcPr>
          <w:p w:rsidR="009772C0" w:rsidRPr="00630048" w:rsidRDefault="009772C0" w:rsidP="00AF5113">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w:t>
            </w:r>
            <w:r w:rsidRPr="00630048">
              <w:rPr>
                <w:rFonts w:ascii="Calibri" w:hAnsi="Calibri"/>
                <w:sz w:val="16"/>
                <w:szCs w:val="16"/>
              </w:rPr>
              <w:t xml:space="preserve">. </w:t>
            </w:r>
            <w:r>
              <w:rPr>
                <w:rFonts w:ascii="Calibri" w:hAnsi="Calibri"/>
                <w:sz w:val="16"/>
                <w:szCs w:val="16"/>
              </w:rPr>
              <w:t>ZÁRUKA ZA JAKOST, REKLAMACE</w:t>
            </w:r>
          </w:p>
        </w:tc>
      </w:tr>
    </w:tbl>
    <w:p w:rsidR="009772C0" w:rsidRPr="000965DE" w:rsidRDefault="009772C0" w:rsidP="00AF5113">
      <w:pPr>
        <w:ind w:left="360"/>
        <w:rPr>
          <w:sz w:val="4"/>
        </w:rPr>
      </w:pPr>
    </w:p>
    <w:p w:rsidR="009772C0" w:rsidRPr="005506FC" w:rsidRDefault="009772C0" w:rsidP="004B0CC8">
      <w:pPr>
        <w:ind w:left="709"/>
        <w:rPr>
          <w:rFonts w:asciiTheme="minorHAnsi" w:hAnsiTheme="minorHAnsi"/>
          <w:sz w:val="4"/>
          <w:szCs w:val="4"/>
        </w:rPr>
      </w:pPr>
    </w:p>
    <w:p w:rsidR="009772C0" w:rsidRPr="0016423C" w:rsidRDefault="009772C0" w:rsidP="002533AB">
      <w:pPr>
        <w:numPr>
          <w:ilvl w:val="0"/>
          <w:numId w:val="27"/>
        </w:numPr>
        <w:spacing w:after="0" w:line="240" w:lineRule="auto"/>
        <w:ind w:left="284" w:hanging="426"/>
        <w:rPr>
          <w:rFonts w:asciiTheme="minorHAnsi" w:hAnsiTheme="minorHAnsi"/>
          <w:sz w:val="16"/>
          <w:szCs w:val="16"/>
        </w:rPr>
      </w:pPr>
      <w:r w:rsidRPr="0016423C">
        <w:rPr>
          <w:rFonts w:asciiTheme="minorHAnsi" w:hAnsiTheme="minorHAnsi"/>
          <w:sz w:val="16"/>
          <w:szCs w:val="16"/>
          <w:u w:val="single"/>
        </w:rPr>
        <w:t>Jakost Předmětu plnění.</w:t>
      </w:r>
      <w:r w:rsidRPr="0016423C">
        <w:rPr>
          <w:rFonts w:asciiTheme="minorHAnsi" w:hAnsiTheme="minorHAnsi"/>
          <w:sz w:val="16"/>
          <w:szCs w:val="16"/>
        </w:rPr>
        <w:t xml:space="preserve"> Předmět plnění musí b</w:t>
      </w:r>
      <w:r w:rsidRPr="0016423C">
        <w:rPr>
          <w:rFonts w:asciiTheme="minorHAnsi" w:hAnsiTheme="minorHAnsi"/>
          <w:color w:val="000000"/>
          <w:sz w:val="16"/>
          <w:szCs w:val="16"/>
        </w:rPr>
        <w:t>ýt poskytnut bez</w:t>
      </w:r>
      <w:r>
        <w:rPr>
          <w:rFonts w:asciiTheme="minorHAnsi" w:hAnsiTheme="minorHAnsi"/>
          <w:color w:val="000000"/>
          <w:sz w:val="16"/>
          <w:szCs w:val="16"/>
        </w:rPr>
        <w:t> </w:t>
      </w:r>
      <w:r w:rsidRPr="0016423C">
        <w:rPr>
          <w:rFonts w:asciiTheme="minorHAnsi" w:hAnsiTheme="minorHAnsi"/>
          <w:color w:val="000000"/>
          <w:sz w:val="16"/>
          <w:szCs w:val="16"/>
        </w:rPr>
        <w:t xml:space="preserve">jakýchkoliv vad, </w:t>
      </w:r>
      <w:r w:rsidRPr="0016423C">
        <w:rPr>
          <w:rFonts w:asciiTheme="minorHAnsi" w:hAnsiTheme="minorHAnsi"/>
          <w:sz w:val="16"/>
          <w:szCs w:val="16"/>
        </w:rPr>
        <w:t>ať již faktických či právních</w:t>
      </w:r>
      <w:r w:rsidRPr="0016423C">
        <w:rPr>
          <w:rFonts w:asciiTheme="minorHAnsi" w:hAnsiTheme="minorHAnsi"/>
          <w:color w:val="000000"/>
          <w:sz w:val="16"/>
          <w:szCs w:val="16"/>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w:t>
      </w:r>
      <w:r>
        <w:rPr>
          <w:rFonts w:asciiTheme="minorHAnsi" w:hAnsiTheme="minorHAnsi"/>
          <w:color w:val="000000"/>
          <w:sz w:val="16"/>
          <w:szCs w:val="16"/>
        </w:rPr>
        <w:t> </w:t>
      </w:r>
      <w:r w:rsidRPr="0016423C">
        <w:rPr>
          <w:rFonts w:asciiTheme="minorHAnsi" w:hAnsiTheme="minorHAnsi"/>
          <w:color w:val="000000"/>
          <w:sz w:val="16"/>
          <w:szCs w:val="16"/>
        </w:rPr>
        <w:t>jakost Předmětu plnění záruku</w:t>
      </w:r>
      <w:r>
        <w:rPr>
          <w:rFonts w:asciiTheme="minorHAnsi" w:hAnsiTheme="minorHAnsi"/>
          <w:color w:val="000000"/>
          <w:sz w:val="16"/>
          <w:szCs w:val="16"/>
        </w:rPr>
        <w:t xml:space="preserve"> </w:t>
      </w:r>
      <w:r w:rsidRPr="0016423C">
        <w:rPr>
          <w:rFonts w:asciiTheme="minorHAnsi" w:hAnsiTheme="minorHAnsi"/>
          <w:sz w:val="16"/>
          <w:szCs w:val="16"/>
        </w:rPr>
        <w:t>(dále jen „</w:t>
      </w:r>
      <w:r w:rsidRPr="0016423C">
        <w:rPr>
          <w:rFonts w:asciiTheme="minorHAnsi" w:hAnsiTheme="minorHAnsi"/>
          <w:b/>
          <w:sz w:val="16"/>
          <w:szCs w:val="16"/>
        </w:rPr>
        <w:t>Záruka za jakost</w:t>
      </w:r>
      <w:r w:rsidRPr="0016423C">
        <w:rPr>
          <w:rFonts w:asciiTheme="minorHAnsi" w:hAnsiTheme="minorHAnsi"/>
          <w:sz w:val="16"/>
          <w:szCs w:val="16"/>
        </w:rPr>
        <w:t xml:space="preserve">“). </w:t>
      </w:r>
    </w:p>
    <w:p w:rsidR="009772C0" w:rsidRPr="005506FC" w:rsidRDefault="009772C0" w:rsidP="00630048">
      <w:pPr>
        <w:ind w:left="709"/>
        <w:rPr>
          <w:rFonts w:asciiTheme="minorHAnsi" w:hAnsiTheme="minorHAnsi"/>
          <w:sz w:val="4"/>
          <w:szCs w:val="4"/>
        </w:rPr>
      </w:pPr>
    </w:p>
    <w:p w:rsidR="009772C0" w:rsidRPr="00630048"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Vytýkání vad.</w:t>
      </w:r>
      <w:r w:rsidRPr="00630048">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w:t>
      </w:r>
      <w:r>
        <w:rPr>
          <w:rFonts w:asciiTheme="minorHAnsi" w:hAnsiTheme="minorHAnsi"/>
          <w:sz w:val="16"/>
          <w:szCs w:val="16"/>
        </w:rPr>
        <w:t>újmy</w:t>
      </w:r>
      <w:r w:rsidRPr="00630048">
        <w:rPr>
          <w:rFonts w:asciiTheme="minorHAnsi" w:hAnsiTheme="minorHAnsi"/>
          <w:sz w:val="16"/>
          <w:szCs w:val="16"/>
        </w:rPr>
        <w:t>.</w:t>
      </w:r>
      <w:r>
        <w:rPr>
          <w:rFonts w:asciiTheme="minorHAnsi" w:hAnsiTheme="minorHAnsi"/>
          <w:sz w:val="16"/>
          <w:szCs w:val="16"/>
        </w:rPr>
        <w:t xml:space="preserve"> </w:t>
      </w:r>
      <w:r w:rsidRPr="00FC4574">
        <w:rPr>
          <w:rFonts w:asciiTheme="minorHAnsi" w:hAnsiTheme="minorHAnsi"/>
          <w:sz w:val="16"/>
          <w:szCs w:val="16"/>
        </w:rPr>
        <w:t xml:space="preserve">Smluvní strany se dohodly, že ustanovení § </w:t>
      </w:r>
      <w:r>
        <w:rPr>
          <w:rFonts w:asciiTheme="minorHAnsi" w:hAnsiTheme="minorHAnsi"/>
          <w:sz w:val="16"/>
          <w:szCs w:val="16"/>
        </w:rPr>
        <w:t xml:space="preserve">1965, § </w:t>
      </w:r>
      <w:r w:rsidRPr="00FC4574">
        <w:rPr>
          <w:rFonts w:asciiTheme="minorHAnsi" w:hAnsiTheme="minorHAnsi"/>
          <w:sz w:val="16"/>
          <w:szCs w:val="16"/>
        </w:rPr>
        <w:t>2103, § 2104</w:t>
      </w:r>
      <w:r>
        <w:rPr>
          <w:rFonts w:asciiTheme="minorHAnsi" w:hAnsiTheme="minorHAnsi"/>
          <w:sz w:val="16"/>
          <w:szCs w:val="16"/>
        </w:rPr>
        <w:t>,</w:t>
      </w:r>
      <w:r w:rsidRPr="00A16D27">
        <w:rPr>
          <w:rFonts w:asciiTheme="minorHAnsi" w:hAnsiTheme="minorHAnsi"/>
          <w:sz w:val="16"/>
          <w:szCs w:val="16"/>
        </w:rPr>
        <w:t xml:space="preserve"> </w:t>
      </w:r>
      <w:r w:rsidRPr="00160C60">
        <w:rPr>
          <w:rFonts w:asciiTheme="minorHAnsi" w:hAnsiTheme="minorHAnsi"/>
          <w:sz w:val="16"/>
          <w:szCs w:val="16"/>
        </w:rPr>
        <w:t>§ 2111 a § 2112</w:t>
      </w:r>
      <w:r w:rsidRPr="00AB2145">
        <w:t xml:space="preserve"> </w:t>
      </w:r>
      <w:r w:rsidRPr="00FC4574">
        <w:rPr>
          <w:rFonts w:asciiTheme="minorHAnsi" w:hAnsiTheme="minorHAnsi"/>
          <w:sz w:val="16"/>
          <w:szCs w:val="16"/>
        </w:rPr>
        <w:t>Občanského zákoníku se nepoužij</w:t>
      </w:r>
      <w:r>
        <w:rPr>
          <w:rFonts w:asciiTheme="minorHAnsi" w:hAnsiTheme="minorHAnsi"/>
          <w:sz w:val="16"/>
          <w:szCs w:val="16"/>
        </w:rPr>
        <w:t>í.</w:t>
      </w:r>
    </w:p>
    <w:p w:rsidR="009772C0" w:rsidRPr="00FD4A8C"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114" w:name="_Ref317513987"/>
      <w:bookmarkStart w:id="115" w:name="_Ref317514065"/>
      <w:r w:rsidRPr="00FD4A8C">
        <w:rPr>
          <w:rFonts w:asciiTheme="minorHAnsi" w:hAnsiTheme="minorHAnsi"/>
          <w:sz w:val="16"/>
          <w:szCs w:val="16"/>
          <w:u w:val="single"/>
        </w:rPr>
        <w:t>Nároky z odpovědnosti za vady</w:t>
      </w:r>
      <w:bookmarkEnd w:id="114"/>
      <w:r w:rsidRPr="00FD4A8C">
        <w:rPr>
          <w:rFonts w:asciiTheme="minorHAnsi" w:hAnsiTheme="minorHAnsi"/>
          <w:sz w:val="16"/>
          <w:szCs w:val="16"/>
          <w:u w:val="single"/>
        </w:rPr>
        <w:t>.</w:t>
      </w:r>
      <w:bookmarkEnd w:id="115"/>
      <w:r w:rsidRPr="00FD4A8C">
        <w:rPr>
          <w:rFonts w:asciiTheme="minorHAnsi" w:hAnsiTheme="minorHAnsi"/>
          <w:sz w:val="16"/>
          <w:szCs w:val="16"/>
        </w:rPr>
        <w:t xml:space="preserve"> </w:t>
      </w:r>
      <w:bookmarkStart w:id="116" w:name="_Ref317250294"/>
      <w:r w:rsidRPr="00FD4A8C">
        <w:rPr>
          <w:rFonts w:asciiTheme="minorHAnsi" w:hAnsiTheme="minorHAnsi"/>
          <w:sz w:val="16"/>
          <w:szCs w:val="16"/>
        </w:rPr>
        <w:t>V případě výskytu vady Předmětu plnění má Kupující (dle svého uvážení) právo:</w:t>
      </w:r>
      <w:bookmarkEnd w:id="116"/>
      <w:r w:rsidRPr="00FD4A8C">
        <w:rPr>
          <w:rFonts w:asciiTheme="minorHAnsi" w:hAnsiTheme="minorHAnsi"/>
          <w:sz w:val="16"/>
          <w:szCs w:val="16"/>
        </w:rPr>
        <w:t xml:space="preserve"> </w:t>
      </w:r>
    </w:p>
    <w:p w:rsidR="009772C0" w:rsidRPr="00630048" w:rsidRDefault="009772C0" w:rsidP="002533AB">
      <w:pPr>
        <w:numPr>
          <w:ilvl w:val="0"/>
          <w:numId w:val="19"/>
        </w:numPr>
        <w:tabs>
          <w:tab w:val="num" w:pos="1620"/>
        </w:tabs>
        <w:spacing w:after="0" w:line="240" w:lineRule="auto"/>
        <w:ind w:left="567" w:hanging="283"/>
        <w:rPr>
          <w:rFonts w:asciiTheme="minorHAnsi" w:hAnsiTheme="minorHAnsi"/>
          <w:sz w:val="16"/>
          <w:szCs w:val="16"/>
        </w:rPr>
      </w:pPr>
      <w:bookmarkStart w:id="117" w:name="_Ref317525473"/>
      <w:r w:rsidRPr="00630048">
        <w:rPr>
          <w:rFonts w:asciiTheme="minorHAnsi" w:hAnsiTheme="minorHAnsi"/>
          <w:sz w:val="16"/>
          <w:szCs w:val="16"/>
        </w:rPr>
        <w:t>od Smlouvy odstoupit</w:t>
      </w:r>
      <w:bookmarkEnd w:id="117"/>
      <w:r w:rsidRPr="00630048">
        <w:rPr>
          <w:rFonts w:asciiTheme="minorHAnsi" w:hAnsiTheme="minorHAnsi"/>
          <w:sz w:val="16"/>
          <w:szCs w:val="16"/>
        </w:rPr>
        <w:t xml:space="preserve">; </w:t>
      </w:r>
    </w:p>
    <w:p w:rsidR="009772C0" w:rsidRPr="00630048" w:rsidRDefault="009772C0" w:rsidP="002533AB">
      <w:pPr>
        <w:numPr>
          <w:ilvl w:val="0"/>
          <w:numId w:val="19"/>
        </w:numPr>
        <w:tabs>
          <w:tab w:val="num" w:pos="1620"/>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požadovat bezplatné odstranění vady opravou Předmětu plnění; </w:t>
      </w:r>
    </w:p>
    <w:p w:rsidR="009772C0" w:rsidRPr="00630048" w:rsidRDefault="009772C0" w:rsidP="002533AB">
      <w:pPr>
        <w:numPr>
          <w:ilvl w:val="0"/>
          <w:numId w:val="19"/>
        </w:numPr>
        <w:tabs>
          <w:tab w:val="num" w:pos="1620"/>
        </w:tabs>
        <w:spacing w:after="0" w:line="240" w:lineRule="auto"/>
        <w:ind w:left="567" w:hanging="283"/>
        <w:rPr>
          <w:rFonts w:asciiTheme="minorHAnsi" w:hAnsiTheme="minorHAnsi"/>
          <w:sz w:val="16"/>
          <w:szCs w:val="16"/>
        </w:rPr>
      </w:pPr>
      <w:bookmarkStart w:id="118" w:name="_Ref317525475"/>
      <w:r w:rsidRPr="00630048">
        <w:rPr>
          <w:rFonts w:asciiTheme="minorHAnsi" w:hAnsiTheme="minorHAnsi"/>
          <w:sz w:val="16"/>
          <w:szCs w:val="16"/>
        </w:rPr>
        <w:t>požadovat dodání náhradního Předmětu plnění za Předmět plnění vadný; nebo</w:t>
      </w:r>
      <w:bookmarkEnd w:id="118"/>
    </w:p>
    <w:p w:rsidR="009772C0" w:rsidRDefault="009772C0" w:rsidP="002533AB">
      <w:pPr>
        <w:numPr>
          <w:ilvl w:val="0"/>
          <w:numId w:val="19"/>
        </w:numPr>
        <w:tabs>
          <w:tab w:val="num" w:pos="1620"/>
        </w:tabs>
        <w:spacing w:after="0" w:line="240" w:lineRule="auto"/>
        <w:ind w:left="567" w:hanging="283"/>
        <w:rPr>
          <w:rFonts w:asciiTheme="minorHAnsi" w:hAnsiTheme="minorHAnsi"/>
          <w:sz w:val="16"/>
          <w:szCs w:val="16"/>
        </w:rPr>
      </w:pPr>
      <w:bookmarkStart w:id="119" w:name="_Ref317525476"/>
      <w:r w:rsidRPr="00630048">
        <w:rPr>
          <w:rFonts w:asciiTheme="minorHAnsi" w:hAnsiTheme="minorHAnsi"/>
          <w:sz w:val="16"/>
          <w:szCs w:val="16"/>
        </w:rPr>
        <w:t>požadovat přiměřenou slevu z Ceny.</w:t>
      </w:r>
      <w:bookmarkEnd w:id="119"/>
    </w:p>
    <w:p w:rsidR="009772C0" w:rsidRPr="007C1CCE" w:rsidRDefault="009772C0" w:rsidP="007C1CCE">
      <w:pPr>
        <w:ind w:left="567"/>
        <w:rPr>
          <w:rFonts w:asciiTheme="minorHAnsi" w:hAnsiTheme="minorHAnsi"/>
          <w:sz w:val="4"/>
          <w:szCs w:val="4"/>
        </w:rPr>
      </w:pPr>
    </w:p>
    <w:p w:rsidR="009772C0" w:rsidRDefault="009772C0" w:rsidP="00AF5113">
      <w:pPr>
        <w:ind w:left="284"/>
        <w:rPr>
          <w:rFonts w:asciiTheme="minorHAnsi" w:hAnsiTheme="minorHAnsi"/>
          <w:sz w:val="16"/>
          <w:szCs w:val="16"/>
        </w:rPr>
      </w:pPr>
      <w:r w:rsidRPr="00630048">
        <w:rPr>
          <w:rFonts w:asciiTheme="minorHAnsi" w:hAnsiTheme="minorHAnsi"/>
          <w:sz w:val="16"/>
          <w:szCs w:val="16"/>
        </w:rPr>
        <w:t xml:space="preserve">Volba mezi nároky uvedenými v tomto odstavci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sidRPr="00A246CC">
        <w:t xml:space="preserve"> </w:t>
      </w:r>
      <w:r w:rsidRPr="00630048">
        <w:rPr>
          <w:rFonts w:asciiTheme="minorHAnsi" w:hAnsiTheme="minorHAnsi"/>
          <w:sz w:val="16"/>
          <w:szCs w:val="16"/>
        </w:rPr>
        <w:t>náleží Kupujícímu, jestliže ji oznámí Prodávajícímu v zaslaném oznámení o</w:t>
      </w:r>
      <w:r>
        <w:rPr>
          <w:rFonts w:asciiTheme="minorHAnsi" w:hAnsiTheme="minorHAnsi"/>
          <w:sz w:val="16"/>
          <w:szCs w:val="16"/>
        </w:rPr>
        <w:t> </w:t>
      </w:r>
      <w:r w:rsidRPr="00630048">
        <w:rPr>
          <w:rFonts w:asciiTheme="minorHAnsi" w:hAnsiTheme="minorHAnsi"/>
          <w:sz w:val="16"/>
          <w:szCs w:val="16"/>
        </w:rPr>
        <w:t>vadách Předmětu plnění</w:t>
      </w:r>
      <w:r>
        <w:rPr>
          <w:rFonts w:asciiTheme="minorHAnsi" w:hAnsiTheme="minorHAnsi"/>
          <w:sz w:val="16"/>
          <w:szCs w:val="16"/>
        </w:rPr>
        <w:t>.</w:t>
      </w:r>
      <w:r w:rsidRPr="00AB2145">
        <w:t xml:space="preserve"> </w:t>
      </w:r>
      <w:r w:rsidRPr="00FC4574">
        <w:rPr>
          <w:rFonts w:asciiTheme="minorHAnsi" w:hAnsiTheme="minorHAnsi"/>
          <w:sz w:val="16"/>
          <w:szCs w:val="16"/>
        </w:rPr>
        <w:t>Smluvní strany se dohodly, že ustanovení §</w:t>
      </w:r>
      <w:r>
        <w:rPr>
          <w:rFonts w:asciiTheme="minorHAnsi" w:hAnsiTheme="minorHAnsi"/>
          <w:sz w:val="16"/>
          <w:szCs w:val="16"/>
        </w:rPr>
        <w:t xml:space="preserve"> </w:t>
      </w:r>
      <w:r w:rsidRPr="00FC4574">
        <w:rPr>
          <w:rFonts w:asciiTheme="minorHAnsi" w:hAnsiTheme="minorHAnsi"/>
          <w:sz w:val="16"/>
          <w:szCs w:val="16"/>
        </w:rPr>
        <w:t>2106 odst. 2 a 3</w:t>
      </w:r>
      <w:r>
        <w:rPr>
          <w:rFonts w:asciiTheme="minorHAnsi" w:hAnsiTheme="minorHAnsi"/>
          <w:sz w:val="16"/>
          <w:szCs w:val="16"/>
        </w:rPr>
        <w:t xml:space="preserve">, </w:t>
      </w:r>
      <w:r w:rsidRPr="00FC4574">
        <w:rPr>
          <w:rFonts w:asciiTheme="minorHAnsi" w:hAnsiTheme="minorHAnsi"/>
          <w:sz w:val="16"/>
          <w:szCs w:val="16"/>
        </w:rPr>
        <w:t>§ 210</w:t>
      </w:r>
      <w:r>
        <w:rPr>
          <w:rFonts w:asciiTheme="minorHAnsi" w:hAnsiTheme="minorHAnsi"/>
          <w:sz w:val="16"/>
          <w:szCs w:val="16"/>
        </w:rPr>
        <w:t>7</w:t>
      </w:r>
      <w:r w:rsidRPr="00AB2145">
        <w:t xml:space="preserve"> </w:t>
      </w:r>
      <w:r w:rsidRPr="00FC4574">
        <w:rPr>
          <w:rFonts w:asciiTheme="minorHAnsi" w:hAnsiTheme="minorHAnsi"/>
          <w:sz w:val="16"/>
          <w:szCs w:val="16"/>
        </w:rPr>
        <w:t>Občanského zákoníku se nepoužij</w:t>
      </w:r>
      <w:r>
        <w:rPr>
          <w:rFonts w:asciiTheme="minorHAnsi" w:hAnsiTheme="minorHAnsi"/>
          <w:sz w:val="16"/>
          <w:szCs w:val="16"/>
        </w:rPr>
        <w:t>e.</w:t>
      </w:r>
    </w:p>
    <w:p w:rsidR="009772C0"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Protokol o odstranění vad.</w:t>
      </w:r>
      <w:r w:rsidRPr="00630048">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w:t>
      </w:r>
      <w:r>
        <w:rPr>
          <w:rFonts w:asciiTheme="minorHAnsi" w:hAnsiTheme="minorHAnsi"/>
          <w:sz w:val="16"/>
          <w:szCs w:val="16"/>
        </w:rPr>
        <w:t>e</w:t>
      </w:r>
      <w:r w:rsidRPr="00630048">
        <w:rPr>
          <w:rFonts w:asciiTheme="minorHAnsi" w:hAnsiTheme="minorHAnsi"/>
          <w:sz w:val="16"/>
          <w:szCs w:val="16"/>
        </w:rPr>
        <w:t xml:space="preserve">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Pr>
          <w:rFonts w:asciiTheme="minorHAnsi" w:hAnsiTheme="minorHAnsi"/>
          <w:sz w:val="16"/>
          <w:szCs w:val="16"/>
        </w:rPr>
        <w:t xml:space="preserve"> </w:t>
      </w:r>
      <w:r w:rsidRPr="00630048">
        <w:rPr>
          <w:rFonts w:asciiTheme="minorHAnsi" w:hAnsiTheme="minorHAnsi"/>
          <w:sz w:val="16"/>
          <w:szCs w:val="16"/>
        </w:rPr>
        <w:t xml:space="preserve">písm. </w:t>
      </w:r>
      <w:r>
        <w:fldChar w:fldCharType="begin"/>
      </w:r>
      <w:r>
        <w:instrText xml:space="preserve"> REF _Ref317525473 \r \h  \* MERGEFORMAT </w:instrText>
      </w:r>
      <w:r>
        <w:fldChar w:fldCharType="separate"/>
      </w:r>
      <w:r w:rsidRPr="00AB2145">
        <w:rPr>
          <w:rFonts w:asciiTheme="minorHAnsi" w:hAnsiTheme="minorHAnsi"/>
          <w:sz w:val="16"/>
          <w:szCs w:val="16"/>
        </w:rPr>
        <w:t>a)</w:t>
      </w:r>
      <w:r>
        <w:fldChar w:fldCharType="end"/>
      </w:r>
      <w:r w:rsidRPr="00630048">
        <w:rPr>
          <w:rFonts w:asciiTheme="minorHAnsi" w:hAnsiTheme="minorHAnsi"/>
          <w:sz w:val="16"/>
          <w:szCs w:val="16"/>
        </w:rPr>
        <w:t xml:space="preserve">, </w:t>
      </w:r>
      <w:r>
        <w:fldChar w:fldCharType="begin"/>
      </w:r>
      <w:r>
        <w:instrText xml:space="preserve"> REF _Ref317525475 \r \h  \* MERGEFORMAT </w:instrText>
      </w:r>
      <w:r>
        <w:fldChar w:fldCharType="separate"/>
      </w:r>
      <w:r w:rsidRPr="00AB2145">
        <w:rPr>
          <w:rFonts w:asciiTheme="minorHAnsi" w:hAnsiTheme="minorHAnsi"/>
          <w:sz w:val="16"/>
          <w:szCs w:val="16"/>
        </w:rPr>
        <w:t>c)</w:t>
      </w:r>
      <w:r>
        <w:fldChar w:fldCharType="end"/>
      </w:r>
      <w:r w:rsidRPr="00630048">
        <w:rPr>
          <w:rFonts w:asciiTheme="minorHAnsi" w:hAnsiTheme="minorHAnsi"/>
          <w:sz w:val="16"/>
          <w:szCs w:val="16"/>
        </w:rPr>
        <w:t xml:space="preserve">, a </w:t>
      </w:r>
      <w:r>
        <w:fldChar w:fldCharType="begin"/>
      </w:r>
      <w:r>
        <w:instrText xml:space="preserve"> REF _Ref317525476 \r \h  \* MERGEFORMAT </w:instrText>
      </w:r>
      <w:r>
        <w:fldChar w:fldCharType="separate"/>
      </w:r>
      <w:r w:rsidRPr="00AB2145">
        <w:rPr>
          <w:rFonts w:asciiTheme="minorHAnsi" w:hAnsiTheme="minorHAnsi"/>
          <w:sz w:val="16"/>
          <w:szCs w:val="16"/>
        </w:rPr>
        <w:t>d)</w:t>
      </w:r>
      <w:r>
        <w:fldChar w:fldCharType="end"/>
      </w:r>
      <w:r w:rsidRPr="00630048">
        <w:rPr>
          <w:rFonts w:asciiTheme="minorHAnsi" w:hAnsiTheme="minorHAnsi"/>
          <w:sz w:val="16"/>
          <w:szCs w:val="16"/>
        </w:rPr>
        <w:t>, nebo (ii) nechat vadu odstranit na</w:t>
      </w:r>
      <w:r>
        <w:rPr>
          <w:rFonts w:asciiTheme="minorHAnsi" w:hAnsiTheme="minorHAnsi"/>
          <w:sz w:val="16"/>
          <w:szCs w:val="16"/>
        </w:rPr>
        <w:t> </w:t>
      </w:r>
      <w:r w:rsidRPr="00630048">
        <w:rPr>
          <w:rFonts w:asciiTheme="minorHAnsi" w:hAnsiTheme="minorHAnsi"/>
          <w:sz w:val="16"/>
          <w:szCs w:val="16"/>
        </w:rPr>
        <w:t xml:space="preserve">nebezpečí a účet Prodávajícího jinou způsobilou osobou, přičemž veškeré tím vzniklé náklady na </w:t>
      </w:r>
      <w:r w:rsidRPr="00630048">
        <w:rPr>
          <w:rFonts w:asciiTheme="minorHAnsi" w:hAnsiTheme="minorHAnsi"/>
          <w:sz w:val="16"/>
          <w:szCs w:val="16"/>
        </w:rPr>
        <w:lastRenderedPageBreak/>
        <w:t>odstranění vady uhradí Kupujícímu Prodávající bez zbytečného odkladu.</w:t>
      </w:r>
    </w:p>
    <w:p w:rsidR="009772C0"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Dodání náhradního Předmětu plnění.</w:t>
      </w:r>
      <w:r w:rsidRPr="00630048">
        <w:rPr>
          <w:rFonts w:asciiTheme="minorHAnsi" w:hAnsiTheme="minorHAnsi"/>
          <w:sz w:val="16"/>
          <w:szCs w:val="16"/>
        </w:rPr>
        <w:t xml:space="preserve"> Prodávající je povinen dodat náhradní Předmět plnění za Předmět plnění vadný ve lhůtě deseti (10) dnů od uplatnění tohoto práva Kupujícím. Nedodá-li Prodávající náhradní Předmět plnění za Předmět plnění vadný v této lhůtě nebo oznámí-li Prodávající před uplynutím této lhůty Kupujícímu, že</w:t>
      </w:r>
      <w:r>
        <w:rPr>
          <w:rFonts w:asciiTheme="minorHAnsi" w:hAnsiTheme="minorHAnsi"/>
          <w:sz w:val="16"/>
          <w:szCs w:val="16"/>
        </w:rPr>
        <w:t> </w:t>
      </w:r>
      <w:r w:rsidRPr="00630048">
        <w:rPr>
          <w:rFonts w:asciiTheme="minorHAnsi" w:hAnsiTheme="minorHAnsi"/>
          <w:sz w:val="16"/>
          <w:szCs w:val="16"/>
        </w:rPr>
        <w:t>náhradní Předmět plnění nedodá, je Kupující oprávněn odstoupit od Smlouvy nebo požadovat přiměřenou slevu z Ceny.</w:t>
      </w:r>
    </w:p>
    <w:p w:rsidR="009772C0"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Sleva z Ceny.</w:t>
      </w:r>
      <w:r w:rsidRPr="00630048">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w:t>
      </w:r>
      <w:r>
        <w:rPr>
          <w:rFonts w:asciiTheme="minorHAnsi" w:hAnsiTheme="minorHAnsi"/>
          <w:sz w:val="16"/>
          <w:szCs w:val="16"/>
        </w:rPr>
        <w:t xml:space="preserve"> Pro odstranění případných pochybností Smluvní strany výslovně sjednávají, že pro případ určení výše slevy znalcem se ustanovení § 1749 odst. 1</w:t>
      </w:r>
      <w:r w:rsidRPr="0058207F">
        <w:rPr>
          <w:rFonts w:asciiTheme="minorHAnsi" w:hAnsiTheme="minorHAnsi"/>
          <w:sz w:val="16"/>
          <w:szCs w:val="16"/>
        </w:rPr>
        <w:t xml:space="preserve"> </w:t>
      </w:r>
      <w:r w:rsidRPr="00FC4574">
        <w:rPr>
          <w:rFonts w:asciiTheme="minorHAnsi" w:hAnsiTheme="minorHAnsi"/>
          <w:sz w:val="16"/>
          <w:szCs w:val="16"/>
        </w:rPr>
        <w:t>Občanského zákoníku</w:t>
      </w:r>
      <w:r>
        <w:rPr>
          <w:rFonts w:asciiTheme="minorHAnsi" w:hAnsiTheme="minorHAnsi"/>
          <w:sz w:val="16"/>
          <w:szCs w:val="16"/>
        </w:rPr>
        <w:t xml:space="preserve"> nepoužije.</w:t>
      </w:r>
    </w:p>
    <w:p w:rsidR="009772C0" w:rsidRPr="005506FC" w:rsidRDefault="009772C0" w:rsidP="005506FC">
      <w:pPr>
        <w:pStyle w:val="Odstavecseseznamem"/>
        <w:rPr>
          <w:rFonts w:asciiTheme="minorHAnsi" w:hAnsiTheme="minorHAnsi"/>
          <w:sz w:val="4"/>
          <w:szCs w:val="4"/>
        </w:rPr>
      </w:pPr>
    </w:p>
    <w:p w:rsidR="009772C0" w:rsidRPr="00630048"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Úpravy Předmětu plnění.</w:t>
      </w:r>
      <w:r w:rsidRPr="00630048">
        <w:rPr>
          <w:rFonts w:asciiTheme="minorHAnsi" w:hAnsiTheme="minorHAnsi"/>
          <w:sz w:val="16"/>
          <w:szCs w:val="16"/>
        </w:rPr>
        <w:t xml:space="preserve"> Kupující je oprávněn</w:t>
      </w:r>
      <w:r>
        <w:rPr>
          <w:rFonts w:asciiTheme="minorHAnsi" w:hAnsiTheme="minorHAnsi"/>
          <w:sz w:val="16"/>
          <w:szCs w:val="16"/>
        </w:rPr>
        <w:t xml:space="preserve"> po dodání </w:t>
      </w:r>
      <w:r w:rsidRPr="00630048">
        <w:rPr>
          <w:rFonts w:asciiTheme="minorHAnsi" w:hAnsiTheme="minorHAnsi"/>
          <w:sz w:val="16"/>
          <w:szCs w:val="16"/>
        </w:rPr>
        <w:t>Předmět plnění upravovat. Tyto úpravy nemají vliv na práva Kupujícího dle</w:t>
      </w:r>
      <w:r>
        <w:rPr>
          <w:rFonts w:asciiTheme="minorHAnsi" w:hAnsiTheme="minorHAnsi"/>
          <w:sz w:val="16"/>
          <w:szCs w:val="16"/>
        </w:rPr>
        <w:t> </w:t>
      </w:r>
      <w:r w:rsidRPr="00630048">
        <w:rPr>
          <w:rFonts w:asciiTheme="minorHAnsi" w:hAnsiTheme="minorHAnsi"/>
          <w:sz w:val="16"/>
          <w:szCs w:val="16"/>
        </w:rPr>
        <w:t xml:space="preserve">odstavce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sidRPr="00630048">
        <w:rPr>
          <w:rFonts w:asciiTheme="minorHAnsi" w:hAnsiTheme="minorHAnsi"/>
          <w:sz w:val="16"/>
          <w:szCs w:val="16"/>
        </w:rPr>
        <w:t>, či jiné nároky Kupujícího plynoucí z odpovědnosti za</w:t>
      </w:r>
      <w:r>
        <w:rPr>
          <w:rFonts w:asciiTheme="minorHAnsi" w:hAnsiTheme="minorHAnsi"/>
          <w:sz w:val="16"/>
          <w:szCs w:val="16"/>
        </w:rPr>
        <w:t> </w:t>
      </w:r>
      <w:r w:rsidRPr="00630048">
        <w:rPr>
          <w:rFonts w:asciiTheme="minorHAnsi" w:hAnsiTheme="minorHAnsi"/>
          <w:sz w:val="16"/>
          <w:szCs w:val="16"/>
        </w:rPr>
        <w:t>vady a ze Záruky za jakost.</w:t>
      </w:r>
    </w:p>
    <w:p w:rsidR="009772C0" w:rsidRPr="00630048"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Vr</w:t>
      </w:r>
      <w:r>
        <w:rPr>
          <w:rFonts w:asciiTheme="minorHAnsi" w:hAnsiTheme="minorHAnsi"/>
          <w:sz w:val="16"/>
          <w:szCs w:val="16"/>
          <w:u w:val="single"/>
        </w:rPr>
        <w:t>á</w:t>
      </w:r>
      <w:r w:rsidRPr="00630048">
        <w:rPr>
          <w:rFonts w:asciiTheme="minorHAnsi" w:hAnsiTheme="minorHAnsi"/>
          <w:sz w:val="16"/>
          <w:szCs w:val="16"/>
          <w:u w:val="single"/>
        </w:rPr>
        <w:t>cení Ceny.</w:t>
      </w:r>
      <w:r w:rsidRPr="00630048">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w:t>
      </w:r>
      <w:r w:rsidRPr="00973C15">
        <w:rPr>
          <w:rFonts w:asciiTheme="minorHAnsi" w:hAnsiTheme="minorHAnsi"/>
          <w:sz w:val="16"/>
          <w:szCs w:val="16"/>
        </w:rPr>
        <w:t>V takovém případě se výše vracené Ceny přiměřené sníží o cenu již prodaného nebo spotřebovaného Předmětu plnění.</w:t>
      </w:r>
      <w:r w:rsidRPr="00630048">
        <w:rPr>
          <w:rFonts w:asciiTheme="minorHAnsi" w:hAnsiTheme="minorHAnsi"/>
          <w:sz w:val="16"/>
          <w:szCs w:val="16"/>
        </w:rPr>
        <w:t xml:space="preserve"> Uhradil-li Kupující Cenu před uplatněním reklamace vadného Předmětu plnění, může požadovat její vrácení do výše slevy nebo v případě odstoupení od Smlouvy její plnou výši, společně s úroky ve výši dle příslušných právních předpisů.</w:t>
      </w:r>
    </w:p>
    <w:p w:rsidR="009772C0"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Neexistence prodlení Kupujícího.</w:t>
      </w:r>
      <w:r w:rsidRPr="00630048">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rsidR="009772C0" w:rsidRPr="00236922" w:rsidRDefault="009772C0" w:rsidP="002533AB">
      <w:pPr>
        <w:numPr>
          <w:ilvl w:val="0"/>
          <w:numId w:val="27"/>
        </w:numPr>
        <w:autoSpaceDE w:val="0"/>
        <w:autoSpaceDN w:val="0"/>
        <w:adjustRightInd w:val="0"/>
        <w:spacing w:after="0" w:line="240" w:lineRule="auto"/>
        <w:ind w:left="284" w:hanging="426"/>
        <w:rPr>
          <w:rFonts w:asciiTheme="minorHAnsi" w:hAnsiTheme="minorHAnsi"/>
          <w:sz w:val="16"/>
          <w:szCs w:val="16"/>
        </w:rPr>
      </w:pPr>
      <w:r w:rsidRPr="004D59BF">
        <w:rPr>
          <w:rFonts w:asciiTheme="minorHAnsi" w:hAnsiTheme="minorHAnsi"/>
          <w:sz w:val="16"/>
          <w:u w:val="single"/>
        </w:rPr>
        <w:t>Vyšší moc</w:t>
      </w:r>
      <w:r w:rsidRPr="00236922">
        <w:rPr>
          <w:rFonts w:asciiTheme="minorHAnsi" w:hAnsiTheme="minorHAnsi"/>
          <w:sz w:val="16"/>
          <w:szCs w:val="16"/>
        </w:rPr>
        <w:t>. Brání-li některé ze Smluvních stran v plnění povinností ze</w:t>
      </w:r>
      <w:r>
        <w:rPr>
          <w:rFonts w:asciiTheme="minorHAnsi" w:hAnsiTheme="minorHAnsi"/>
          <w:sz w:val="16"/>
          <w:szCs w:val="16"/>
        </w:rPr>
        <w:t> </w:t>
      </w:r>
      <w:r w:rsidRPr="00236922">
        <w:rPr>
          <w:rFonts w:asciiTheme="minorHAnsi" w:hAnsiTheme="minorHAnsi"/>
          <w:sz w:val="16"/>
          <w:szCs w:val="16"/>
        </w:rPr>
        <w:t xml:space="preserve">Smlouvy mimořádná nepředvídatelná a nepřekonatelná překážka vzniklá nezávisle na její vůli ve smyslu ustanovení § 2913 odst. 2 Občanského zákoníku, </w:t>
      </w:r>
      <w:r w:rsidRPr="00AB2145">
        <w:rPr>
          <w:rFonts w:asciiTheme="minorHAnsi" w:hAnsiTheme="minorHAnsi"/>
          <w:color w:val="000000"/>
          <w:sz w:val="16"/>
          <w:szCs w:val="16"/>
        </w:rPr>
        <w:t>prodlužují se o dobu, po kterou trvá překážka, lhůty pro plnění povinností stanovených Smluvním stranám Smlouvou.</w:t>
      </w:r>
      <w:r w:rsidRPr="004D59BF">
        <w:rPr>
          <w:rFonts w:asciiTheme="minorHAnsi" w:hAnsiTheme="minorHAnsi"/>
          <w:color w:val="000000"/>
          <w:sz w:val="16"/>
        </w:rPr>
        <w:t xml:space="preserve"> Prodávající je povinen </w:t>
      </w:r>
      <w:r w:rsidRPr="00236922">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rsidR="009772C0" w:rsidRDefault="009772C0">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F53C66">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w:t>
            </w:r>
            <w:r w:rsidRPr="00630048">
              <w:rPr>
                <w:rFonts w:ascii="Calibri" w:hAnsi="Calibri"/>
                <w:sz w:val="16"/>
                <w:szCs w:val="16"/>
              </w:rPr>
              <w:t xml:space="preserve">I. </w:t>
            </w:r>
            <w:r>
              <w:rPr>
                <w:rFonts w:ascii="Calibri" w:hAnsi="Calibri"/>
                <w:sz w:val="16"/>
                <w:szCs w:val="16"/>
              </w:rPr>
              <w:t>ZAPOČTENÍ</w:t>
            </w:r>
          </w:p>
        </w:tc>
      </w:tr>
    </w:tbl>
    <w:p w:rsidR="009772C0" w:rsidRPr="00630048" w:rsidRDefault="009772C0" w:rsidP="00630048">
      <w:pPr>
        <w:rPr>
          <w:rFonts w:ascii="Calibri" w:hAnsi="Calibri"/>
          <w:sz w:val="4"/>
          <w:szCs w:val="4"/>
        </w:rPr>
      </w:pPr>
    </w:p>
    <w:p w:rsidR="009772C0" w:rsidRPr="00630048" w:rsidRDefault="009772C0" w:rsidP="002533AB">
      <w:pPr>
        <w:pStyle w:val="Odstavec2"/>
        <w:numPr>
          <w:ilvl w:val="0"/>
          <w:numId w:val="28"/>
        </w:numPr>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lastRenderedPageBreak/>
        <w:t>Započtení.</w:t>
      </w:r>
      <w:r w:rsidRPr="00630048">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Kupujícímu pouze s předchozím písemným souhlasem Kupujícího.</w:t>
      </w:r>
    </w:p>
    <w:p w:rsidR="009772C0" w:rsidRDefault="009772C0" w:rsidP="0063004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F53C66">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VII</w:t>
            </w:r>
            <w:r w:rsidRPr="00630048">
              <w:rPr>
                <w:rFonts w:ascii="Calibri" w:hAnsi="Calibri"/>
                <w:sz w:val="16"/>
                <w:szCs w:val="16"/>
              </w:rPr>
              <w:t xml:space="preserve">. </w:t>
            </w:r>
            <w:r>
              <w:rPr>
                <w:rFonts w:ascii="Calibri" w:hAnsi="Calibri"/>
                <w:sz w:val="16"/>
                <w:szCs w:val="16"/>
              </w:rPr>
              <w:t>POJIŠTĚNÍ</w:t>
            </w:r>
          </w:p>
        </w:tc>
      </w:tr>
    </w:tbl>
    <w:p w:rsidR="009772C0" w:rsidRPr="00630048" w:rsidRDefault="009772C0" w:rsidP="00630048">
      <w:pPr>
        <w:rPr>
          <w:rFonts w:ascii="Calibri" w:hAnsi="Calibri"/>
          <w:sz w:val="4"/>
          <w:szCs w:val="4"/>
        </w:rPr>
      </w:pPr>
    </w:p>
    <w:p w:rsidR="009772C0" w:rsidRPr="00630048" w:rsidRDefault="009772C0" w:rsidP="002533AB">
      <w:pPr>
        <w:numPr>
          <w:ilvl w:val="0"/>
          <w:numId w:val="29"/>
        </w:numPr>
        <w:autoSpaceDE w:val="0"/>
        <w:autoSpaceDN w:val="0"/>
        <w:adjustRightInd w:val="0"/>
        <w:spacing w:after="0" w:line="240" w:lineRule="auto"/>
        <w:ind w:left="284" w:hanging="426"/>
        <w:rPr>
          <w:rFonts w:asciiTheme="minorHAnsi" w:hAnsiTheme="minorHAnsi"/>
          <w:b/>
          <w:sz w:val="16"/>
          <w:szCs w:val="16"/>
        </w:rPr>
      </w:pPr>
      <w:bookmarkStart w:id="120" w:name="_Ref317599421"/>
      <w:r w:rsidRPr="00630048">
        <w:rPr>
          <w:rFonts w:asciiTheme="minorHAnsi" w:hAnsiTheme="minorHAnsi"/>
          <w:sz w:val="16"/>
          <w:szCs w:val="16"/>
          <w:u w:val="single"/>
        </w:rPr>
        <w:t>Pojištění.</w:t>
      </w:r>
      <w:r w:rsidRPr="00630048">
        <w:rPr>
          <w:rFonts w:asciiTheme="minorHAnsi" w:hAnsiTheme="minorHAnsi"/>
          <w:sz w:val="16"/>
          <w:szCs w:val="16"/>
        </w:rPr>
        <w:t xml:space="preserve"> Prodávající </w:t>
      </w:r>
      <w:r w:rsidRPr="00FD459D">
        <w:rPr>
          <w:rFonts w:asciiTheme="minorHAnsi" w:hAnsiTheme="minorHAnsi"/>
          <w:sz w:val="16"/>
          <w:szCs w:val="16"/>
        </w:rPr>
        <w:t>je povinen po celou dobu trvání Smlouvy mít sjednáno pojištění odpovědnosti za újmu</w:t>
      </w:r>
      <w:r>
        <w:rPr>
          <w:rFonts w:asciiTheme="minorHAnsi" w:hAnsiTheme="minorHAnsi"/>
          <w:sz w:val="16"/>
          <w:szCs w:val="16"/>
        </w:rPr>
        <w:t xml:space="preserve"> </w:t>
      </w:r>
      <w:r w:rsidRPr="00FD459D">
        <w:rPr>
          <w:rFonts w:asciiTheme="minorHAnsi" w:hAnsiTheme="minorHAnsi"/>
          <w:sz w:val="16"/>
          <w:szCs w:val="16"/>
        </w:rPr>
        <w:t>s limitem pojistného plnění (pojistnou částkou) minimálně ve výši Ceny tak, aby pojistné plnění z takového pojištění pokrylo případné újmy způsobené v souvislosti se</w:t>
      </w:r>
      <w:r w:rsidRPr="008D02A3">
        <w:rPr>
          <w:rFonts w:asciiTheme="minorHAnsi" w:hAnsiTheme="minorHAnsi"/>
          <w:sz w:val="16"/>
          <w:szCs w:val="16"/>
        </w:rPr>
        <w:t xml:space="preserve"> </w:t>
      </w:r>
      <w:r w:rsidRPr="00FD459D">
        <w:rPr>
          <w:rFonts w:asciiTheme="minorHAnsi" w:hAnsiTheme="minorHAnsi"/>
          <w:sz w:val="16"/>
          <w:szCs w:val="16"/>
        </w:rPr>
        <w:t>Smlouvou</w:t>
      </w:r>
      <w:r>
        <w:rPr>
          <w:rFonts w:asciiTheme="minorHAnsi" w:hAnsiTheme="minorHAnsi"/>
          <w:sz w:val="16"/>
          <w:szCs w:val="16"/>
        </w:rPr>
        <w:t xml:space="preserve"> </w:t>
      </w:r>
      <w:r w:rsidRPr="00630048">
        <w:rPr>
          <w:rFonts w:asciiTheme="minorHAnsi" w:hAnsiTheme="minorHAnsi"/>
          <w:sz w:val="16"/>
          <w:szCs w:val="16"/>
        </w:rPr>
        <w:t>Prodávajícím nebo osobou, za niž Prodávající odpovídá</w:t>
      </w:r>
      <w:r>
        <w:rPr>
          <w:rFonts w:asciiTheme="minorHAnsi" w:hAnsiTheme="minorHAnsi"/>
          <w:sz w:val="16"/>
          <w:szCs w:val="16"/>
        </w:rPr>
        <w:t xml:space="preserve">. </w:t>
      </w:r>
      <w:r w:rsidRPr="00630048">
        <w:rPr>
          <w:rFonts w:asciiTheme="minorHAnsi" w:hAnsiTheme="minorHAnsi"/>
          <w:sz w:val="16"/>
          <w:szCs w:val="16"/>
        </w:rPr>
        <w:t>Prodávající je povinen na základě písemné žádosti Kupujícího předložit Kupujícímu pojistnou smlouvu, včetně potvrzení pojistitele o zaplacení pojistného Prodávajícím. Prodávající se zavazuje udržovat pojištění v platnosti od</w:t>
      </w:r>
      <w:r>
        <w:rPr>
          <w:rFonts w:asciiTheme="minorHAnsi" w:hAnsiTheme="minorHAnsi"/>
          <w:sz w:val="16"/>
          <w:szCs w:val="16"/>
        </w:rPr>
        <w:t> </w:t>
      </w:r>
      <w:r w:rsidRPr="00630048">
        <w:rPr>
          <w:rFonts w:asciiTheme="minorHAnsi" w:hAnsiTheme="minorHAnsi"/>
          <w:sz w:val="16"/>
          <w:szCs w:val="16"/>
        </w:rPr>
        <w:t>data podpisu Smlouvy až do uplynutí záruční doby podle Smlouvy.</w:t>
      </w:r>
      <w:bookmarkEnd w:id="120"/>
    </w:p>
    <w:p w:rsidR="009772C0" w:rsidRPr="007F140E" w:rsidRDefault="009772C0" w:rsidP="0063004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Default="009772C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VIII</w:t>
            </w:r>
            <w:r w:rsidRPr="00630048">
              <w:rPr>
                <w:rFonts w:ascii="Calibri" w:hAnsi="Calibri"/>
                <w:sz w:val="16"/>
                <w:szCs w:val="16"/>
              </w:rPr>
              <w:t xml:space="preserve">. </w:t>
            </w:r>
            <w:r>
              <w:rPr>
                <w:rFonts w:ascii="Calibri" w:hAnsi="Calibri"/>
                <w:sz w:val="16"/>
                <w:szCs w:val="16"/>
              </w:rPr>
              <w:t>DUŠEVNÍ VLASTNICTVÍ</w:t>
            </w:r>
          </w:p>
        </w:tc>
      </w:tr>
    </w:tbl>
    <w:p w:rsidR="009772C0" w:rsidRPr="00630048" w:rsidRDefault="009772C0" w:rsidP="00630048">
      <w:pPr>
        <w:rPr>
          <w:rFonts w:ascii="Calibri" w:hAnsi="Calibri"/>
          <w:sz w:val="4"/>
          <w:szCs w:val="4"/>
        </w:rPr>
      </w:pPr>
    </w:p>
    <w:p w:rsidR="009772C0" w:rsidRPr="00A246CC" w:rsidRDefault="009772C0" w:rsidP="002533AB">
      <w:pPr>
        <w:pStyle w:val="Odstavec2"/>
        <w:numPr>
          <w:ilvl w:val="0"/>
          <w:numId w:val="30"/>
        </w:numPr>
        <w:spacing w:after="0" w:line="240" w:lineRule="auto"/>
        <w:ind w:left="284" w:hanging="426"/>
        <w:rPr>
          <w:rFonts w:asciiTheme="minorHAnsi" w:hAnsiTheme="minorHAnsi"/>
          <w:sz w:val="16"/>
          <w:szCs w:val="16"/>
        </w:rPr>
      </w:pPr>
      <w:r>
        <w:rPr>
          <w:rFonts w:asciiTheme="minorHAnsi" w:hAnsiTheme="minorHAnsi"/>
          <w:sz w:val="16"/>
          <w:szCs w:val="16"/>
          <w:u w:val="single"/>
        </w:rPr>
        <w:t>Ochrana.</w:t>
      </w:r>
      <w:r>
        <w:rPr>
          <w:rFonts w:asciiTheme="minorHAnsi" w:hAnsiTheme="minorHAnsi"/>
          <w:sz w:val="16"/>
          <w:szCs w:val="16"/>
        </w:rPr>
        <w:t xml:space="preserve"> </w:t>
      </w:r>
      <w:r w:rsidRPr="00630048">
        <w:rPr>
          <w:rFonts w:asciiTheme="minorHAnsi" w:hAnsiTheme="minorHAnsi"/>
          <w:sz w:val="16"/>
          <w:szCs w:val="16"/>
        </w:rPr>
        <w:t>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w:t>
      </w:r>
      <w:r>
        <w:rPr>
          <w:rFonts w:asciiTheme="minorHAnsi" w:hAnsiTheme="minorHAnsi"/>
          <w:sz w:val="16"/>
          <w:szCs w:val="16"/>
        </w:rPr>
        <w:t xml:space="preserve"> </w:t>
      </w:r>
      <w:r w:rsidRPr="00A246CC">
        <w:rPr>
          <w:rFonts w:asciiTheme="minorHAnsi" w:hAnsiTheme="minorHAnsi"/>
          <w:sz w:val="16"/>
          <w:szCs w:val="16"/>
        </w:rPr>
        <w:t xml:space="preserve">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w:t>
      </w:r>
      <w:r>
        <w:rPr>
          <w:rFonts w:asciiTheme="minorHAnsi" w:hAnsiTheme="minorHAnsi"/>
          <w:sz w:val="16"/>
          <w:szCs w:val="16"/>
        </w:rPr>
        <w:t xml:space="preserve">(ani jejich části) </w:t>
      </w:r>
      <w:r w:rsidRPr="00A246CC">
        <w:rPr>
          <w:rFonts w:asciiTheme="minorHAnsi" w:hAnsiTheme="minorHAnsi"/>
          <w:sz w:val="16"/>
          <w:szCs w:val="16"/>
        </w:rPr>
        <w:t xml:space="preserve">jako patentu, průmyslového vzoru anebo užitného vzoru (dle relevance). </w:t>
      </w:r>
    </w:p>
    <w:p w:rsidR="009772C0" w:rsidRDefault="009772C0" w:rsidP="002533AB">
      <w:pPr>
        <w:pStyle w:val="Odstavec2"/>
        <w:numPr>
          <w:ilvl w:val="0"/>
          <w:numId w:val="30"/>
        </w:numPr>
        <w:spacing w:after="0" w:line="240" w:lineRule="auto"/>
        <w:ind w:left="284" w:hanging="426"/>
        <w:rPr>
          <w:rFonts w:asciiTheme="minorHAnsi" w:hAnsiTheme="minorHAnsi"/>
          <w:sz w:val="16"/>
          <w:szCs w:val="16"/>
        </w:rPr>
      </w:pPr>
      <w:bookmarkStart w:id="121" w:name="_Ref317597891"/>
      <w:r>
        <w:rPr>
          <w:rFonts w:asciiTheme="minorHAnsi" w:hAnsiTheme="minorHAnsi"/>
          <w:sz w:val="16"/>
          <w:szCs w:val="16"/>
          <w:u w:val="single"/>
        </w:rPr>
        <w:t>Podklady.</w:t>
      </w:r>
      <w:r>
        <w:rPr>
          <w:rFonts w:asciiTheme="minorHAnsi" w:hAnsiTheme="minorHAnsi"/>
          <w:sz w:val="16"/>
          <w:szCs w:val="16"/>
        </w:rPr>
        <w:t xml:space="preserve"> </w:t>
      </w:r>
      <w:r w:rsidRPr="00630048">
        <w:rPr>
          <w:rFonts w:asciiTheme="minorHAnsi" w:hAnsiTheme="minorHAnsi"/>
          <w:sz w:val="16"/>
          <w:szCs w:val="16"/>
        </w:rPr>
        <w:t>Prodávající je povinen předat Kupujícímu vzorky, přípravky, popisy, náčrtky, plány a jiné dokumenty či výsledky činnosti, které byly vytvořeny Prodávajícím anebo jím použitou třetí osobou v souvislosti s plněním této Smlouvy (dále jen „</w:t>
      </w:r>
      <w:r w:rsidRPr="00630048">
        <w:rPr>
          <w:rFonts w:asciiTheme="minorHAnsi" w:hAnsiTheme="minorHAnsi"/>
          <w:b/>
          <w:sz w:val="16"/>
          <w:szCs w:val="16"/>
        </w:rPr>
        <w:t>Podklady</w:t>
      </w:r>
      <w:r w:rsidRPr="00630048">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121"/>
      <w:r w:rsidRPr="00630048">
        <w:rPr>
          <w:rFonts w:asciiTheme="minorHAnsi" w:hAnsiTheme="minorHAnsi"/>
          <w:sz w:val="16"/>
          <w:szCs w:val="16"/>
        </w:rPr>
        <w:t xml:space="preserve"> </w:t>
      </w:r>
    </w:p>
    <w:p w:rsidR="009772C0" w:rsidRDefault="009772C0" w:rsidP="002533AB">
      <w:pPr>
        <w:pStyle w:val="Odstavec2"/>
        <w:numPr>
          <w:ilvl w:val="0"/>
          <w:numId w:val="30"/>
        </w:numPr>
        <w:spacing w:after="0" w:line="240" w:lineRule="auto"/>
        <w:ind w:left="284" w:hanging="426"/>
        <w:rPr>
          <w:rFonts w:asciiTheme="minorHAnsi" w:hAnsiTheme="minorHAnsi"/>
          <w:sz w:val="16"/>
          <w:szCs w:val="16"/>
        </w:rPr>
      </w:pPr>
      <w:bookmarkStart w:id="122" w:name="_Ref317583082"/>
      <w:bookmarkStart w:id="123" w:name="_Ref317597939"/>
      <w:r>
        <w:rPr>
          <w:rFonts w:asciiTheme="minorHAnsi" w:hAnsiTheme="minorHAnsi"/>
          <w:sz w:val="16"/>
          <w:szCs w:val="16"/>
          <w:u w:val="single"/>
        </w:rPr>
        <w:t>Licence.</w:t>
      </w:r>
      <w:r>
        <w:rPr>
          <w:rFonts w:asciiTheme="minorHAnsi" w:hAnsiTheme="minorHAnsi"/>
          <w:sz w:val="16"/>
          <w:szCs w:val="16"/>
        </w:rPr>
        <w:t xml:space="preserve"> </w:t>
      </w:r>
      <w:r w:rsidRPr="00630048">
        <w:rPr>
          <w:rFonts w:asciiTheme="minorHAnsi" w:hAnsiTheme="minorHAnsi"/>
          <w:sz w:val="16"/>
          <w:szCs w:val="16"/>
        </w:rPr>
        <w:t>Prodávající je povinen na výzvu Kupujícího zajistit pro</w:t>
      </w:r>
      <w:r>
        <w:rPr>
          <w:rFonts w:asciiTheme="minorHAnsi" w:hAnsiTheme="minorHAnsi"/>
          <w:sz w:val="16"/>
          <w:szCs w:val="16"/>
        </w:rPr>
        <w:t> </w:t>
      </w:r>
      <w:r w:rsidRPr="00630048">
        <w:rPr>
          <w:rFonts w:asciiTheme="minorHAnsi" w:hAnsiTheme="minorHAnsi"/>
          <w:sz w:val="16"/>
          <w:szCs w:val="16"/>
        </w:rPr>
        <w:t xml:space="preserve">Podklady anebo Předmět plnění ochranu dle Zákona o vynálezech, Zákona o ochraně průmyslových vzorů, anebo Zákona o užitných vzorech, a udělit na žádost </w:t>
      </w:r>
      <w:r>
        <w:rPr>
          <w:rFonts w:asciiTheme="minorHAnsi" w:hAnsiTheme="minorHAnsi"/>
          <w:sz w:val="16"/>
          <w:szCs w:val="16"/>
        </w:rPr>
        <w:t>Kupujícímu</w:t>
      </w:r>
      <w:r w:rsidRPr="00630048">
        <w:rPr>
          <w:rFonts w:asciiTheme="minorHAnsi" w:hAnsiTheme="minorHAnsi"/>
          <w:sz w:val="16"/>
          <w:szCs w:val="16"/>
        </w:rPr>
        <w:t xml:space="preserve"> souhlas k</w:t>
      </w:r>
      <w:r>
        <w:rPr>
          <w:rFonts w:asciiTheme="minorHAnsi" w:hAnsiTheme="minorHAnsi"/>
          <w:sz w:val="16"/>
          <w:szCs w:val="16"/>
        </w:rPr>
        <w:t xml:space="preserve"> </w:t>
      </w:r>
      <w:r w:rsidRPr="00630048">
        <w:rPr>
          <w:rFonts w:asciiTheme="minorHAnsi" w:hAnsiTheme="minorHAnsi"/>
          <w:sz w:val="16"/>
          <w:szCs w:val="16"/>
        </w:rPr>
        <w:t>využívání vynálezu chráněného patentem, souhlas k využívání zapsaného průmyslového vzoru, anebo poskytnout souhlas k využívání technického řešení chráněného užitným vzorem (dle relevance a žádosti Kupujícího) (dále jen „</w:t>
      </w:r>
      <w:r w:rsidRPr="00630048">
        <w:rPr>
          <w:rFonts w:asciiTheme="minorHAnsi" w:hAnsiTheme="minorHAnsi"/>
          <w:b/>
          <w:sz w:val="16"/>
          <w:szCs w:val="16"/>
        </w:rPr>
        <w:t>Licence</w:t>
      </w:r>
      <w:r w:rsidRPr="00630048">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122"/>
      <w:r w:rsidRPr="00630048">
        <w:rPr>
          <w:rFonts w:asciiTheme="minorHAnsi" w:hAnsiTheme="minorHAnsi"/>
          <w:sz w:val="16"/>
          <w:szCs w:val="16"/>
        </w:rPr>
        <w:t xml:space="preserve"> </w:t>
      </w:r>
      <w:r w:rsidRPr="00630048">
        <w:rPr>
          <w:rFonts w:asciiTheme="minorHAnsi" w:hAnsiTheme="minorHAnsi"/>
          <w:sz w:val="16"/>
          <w:szCs w:val="16"/>
        </w:rPr>
        <w:lastRenderedPageBreak/>
        <w:t>Prodávající se současně zavazuje provést potřebné registrace Licence tak, aby byla platná a vymahatelná.</w:t>
      </w:r>
      <w:bookmarkEnd w:id="123"/>
    </w:p>
    <w:p w:rsidR="009772C0" w:rsidRDefault="009772C0" w:rsidP="002533AB">
      <w:pPr>
        <w:pStyle w:val="Odstavec2"/>
        <w:numPr>
          <w:ilvl w:val="0"/>
          <w:numId w:val="30"/>
        </w:numPr>
        <w:spacing w:after="0" w:line="240" w:lineRule="auto"/>
        <w:ind w:left="284" w:hanging="426"/>
        <w:rPr>
          <w:rFonts w:asciiTheme="minorHAnsi" w:hAnsiTheme="minorHAnsi"/>
          <w:sz w:val="16"/>
          <w:szCs w:val="16"/>
        </w:rPr>
      </w:pPr>
      <w:r w:rsidRPr="007F140E">
        <w:rPr>
          <w:rFonts w:asciiTheme="minorHAnsi" w:hAnsiTheme="minorHAnsi"/>
          <w:sz w:val="16"/>
          <w:szCs w:val="16"/>
          <w:u w:val="single"/>
        </w:rPr>
        <w:t>R</w:t>
      </w:r>
      <w:r>
        <w:rPr>
          <w:rFonts w:asciiTheme="minorHAnsi" w:hAnsiTheme="minorHAnsi"/>
          <w:sz w:val="16"/>
          <w:szCs w:val="16"/>
          <w:u w:val="single"/>
        </w:rPr>
        <w:t>egistrace Kupujícím.</w:t>
      </w:r>
      <w:r>
        <w:rPr>
          <w:rFonts w:asciiTheme="minorHAnsi" w:hAnsiTheme="minorHAnsi"/>
          <w:sz w:val="16"/>
          <w:szCs w:val="16"/>
        </w:rPr>
        <w:t xml:space="preserve"> Aniž by tím bylo dotčeno ustanovení odstavce </w:t>
      </w:r>
      <w:r>
        <w:rPr>
          <w:rFonts w:asciiTheme="minorHAnsi" w:hAnsiTheme="minorHAnsi"/>
          <w:sz w:val="16"/>
          <w:szCs w:val="16"/>
        </w:rPr>
        <w:fldChar w:fldCharType="begin"/>
      </w:r>
      <w:r>
        <w:rPr>
          <w:rFonts w:asciiTheme="minorHAnsi" w:hAnsiTheme="minorHAnsi"/>
          <w:sz w:val="16"/>
          <w:szCs w:val="16"/>
        </w:rPr>
        <w:instrText xml:space="preserve"> REF _Ref317597939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8.3</w:t>
      </w:r>
      <w:r>
        <w:rPr>
          <w:rFonts w:asciiTheme="minorHAnsi" w:hAnsiTheme="minorHAnsi"/>
          <w:sz w:val="16"/>
          <w:szCs w:val="16"/>
        </w:rPr>
        <w:fldChar w:fldCharType="end"/>
      </w:r>
      <w:r>
        <w:rPr>
          <w:rFonts w:asciiTheme="minorHAnsi" w:hAnsiTheme="minorHAnsi"/>
          <w:sz w:val="16"/>
          <w:szCs w:val="16"/>
        </w:rPr>
        <w:t xml:space="preserve">,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rsidR="009772C0" w:rsidRPr="00A246CC" w:rsidRDefault="009772C0" w:rsidP="002533AB">
      <w:pPr>
        <w:pStyle w:val="Odstavecseseznamem"/>
        <w:numPr>
          <w:ilvl w:val="0"/>
          <w:numId w:val="30"/>
        </w:numPr>
        <w:suppressAutoHyphens w:val="0"/>
        <w:autoSpaceDN/>
        <w:spacing w:line="240" w:lineRule="auto"/>
        <w:ind w:left="284" w:hanging="426"/>
        <w:textAlignment w:val="auto"/>
        <w:rPr>
          <w:rFonts w:asciiTheme="minorHAnsi" w:hAnsiTheme="minorHAnsi" w:cstheme="minorBidi"/>
          <w:sz w:val="16"/>
          <w:szCs w:val="16"/>
        </w:rPr>
      </w:pPr>
      <w:bookmarkStart w:id="124" w:name="_Ref330829529"/>
      <w:r w:rsidRPr="00A246CC">
        <w:rPr>
          <w:rFonts w:asciiTheme="minorHAnsi" w:hAnsiTheme="minorHAnsi"/>
          <w:sz w:val="16"/>
          <w:szCs w:val="16"/>
          <w:u w:val="single"/>
        </w:rPr>
        <w:t>Know-how.</w:t>
      </w:r>
      <w:r w:rsidRPr="0016423C">
        <w:rPr>
          <w:rFonts w:asciiTheme="minorHAnsi" w:hAnsiTheme="minorHAnsi"/>
          <w:sz w:val="16"/>
          <w:szCs w:val="16"/>
        </w:rPr>
        <w:t xml:space="preserve"> </w:t>
      </w:r>
      <w:r w:rsidRPr="00A246CC">
        <w:rPr>
          <w:rFonts w:asciiTheme="minorHAnsi" w:hAnsiTheme="minorHAnsi" w:cs="Arial"/>
          <w:sz w:val="16"/>
          <w:szCs w:val="16"/>
        </w:rPr>
        <w:t>Pokud je Předmět plnění nebo jeho část chráněno/a jako tzv. know-how (dále jen „</w:t>
      </w:r>
      <w:r w:rsidRPr="00A246CC">
        <w:rPr>
          <w:rFonts w:asciiTheme="minorHAnsi" w:hAnsiTheme="minorHAnsi" w:cs="Arial"/>
          <w:b/>
          <w:sz w:val="16"/>
          <w:szCs w:val="16"/>
        </w:rPr>
        <w:t>Know-how</w:t>
      </w:r>
      <w:r w:rsidRPr="00A246CC">
        <w:rPr>
          <w:rFonts w:asciiTheme="minorHAnsi" w:hAnsiTheme="minorHAnsi" w:cs="Arial"/>
          <w:sz w:val="16"/>
          <w:szCs w:val="16"/>
        </w:rPr>
        <w:t xml:space="preserve">“), </w:t>
      </w:r>
      <w:r w:rsidRPr="00A246CC">
        <w:rPr>
          <w:rFonts w:asciiTheme="minorHAnsi" w:hAnsiTheme="minorHAnsi"/>
          <w:sz w:val="16"/>
          <w:szCs w:val="16"/>
        </w:rPr>
        <w:t xml:space="preserve">bez ohledu na podobu vnímatelného vyjádření a nehledě na to, je-li obsahem obchodního tajemství nebo Důvěrné informace, zavazuje se </w:t>
      </w:r>
      <w:r w:rsidRPr="00A246CC">
        <w:rPr>
          <w:rFonts w:asciiTheme="minorHAnsi" w:hAnsiTheme="minorHAnsi" w:cs="Arial"/>
          <w:sz w:val="16"/>
          <w:szCs w:val="16"/>
        </w:rPr>
        <w:t xml:space="preserve">tímto Prodávající zajistit ochranu Know-how dle příslušných právních předpisů a </w:t>
      </w:r>
      <w:r>
        <w:rPr>
          <w:rFonts w:asciiTheme="minorHAnsi" w:hAnsiTheme="minorHAnsi" w:cs="Arial"/>
          <w:sz w:val="16"/>
          <w:szCs w:val="16"/>
        </w:rPr>
        <w:t xml:space="preserve">uděluje tímto </w:t>
      </w:r>
      <w:r w:rsidRPr="00A246CC">
        <w:rPr>
          <w:rFonts w:asciiTheme="minorHAnsi" w:hAnsiTheme="minorHAnsi" w:cs="Arial"/>
          <w:sz w:val="16"/>
          <w:szCs w:val="16"/>
        </w:rPr>
        <w:t>Kupujícímu oprávnění užívat toto Know-how (dále jen „</w:t>
      </w:r>
      <w:r w:rsidRPr="00A246CC">
        <w:rPr>
          <w:rFonts w:asciiTheme="minorHAnsi" w:hAnsiTheme="minorHAnsi" w:cs="Arial"/>
          <w:b/>
          <w:sz w:val="16"/>
          <w:szCs w:val="16"/>
        </w:rPr>
        <w:t>Licence k</w:t>
      </w:r>
      <w:r>
        <w:rPr>
          <w:rFonts w:asciiTheme="minorHAnsi" w:hAnsiTheme="minorHAnsi" w:cs="Arial"/>
          <w:b/>
          <w:sz w:val="16"/>
          <w:szCs w:val="16"/>
        </w:rPr>
        <w:t>e</w:t>
      </w:r>
      <w:r w:rsidRPr="00A246CC">
        <w:rPr>
          <w:rFonts w:asciiTheme="minorHAnsi" w:hAnsiTheme="minorHAnsi" w:cs="Arial"/>
          <w:b/>
          <w:sz w:val="16"/>
          <w:szCs w:val="16"/>
        </w:rPr>
        <w:t> Know-how</w:t>
      </w:r>
      <w:r w:rsidRPr="00A246CC">
        <w:rPr>
          <w:rFonts w:asciiTheme="minorHAnsi" w:hAnsiTheme="minorHAnsi" w:cs="Arial"/>
          <w:sz w:val="16"/>
          <w:szCs w:val="16"/>
        </w:rPr>
        <w:t xml:space="preserve">“) po neomezenou dobu, pro jakýkoliv způsob užití a bez jakéhokoli teritoriálního nebo množstevního omezení. </w:t>
      </w:r>
      <w:r w:rsidRPr="00A246CC">
        <w:rPr>
          <w:rFonts w:asciiTheme="minorHAnsi" w:hAnsiTheme="minorHAnsi"/>
          <w:sz w:val="16"/>
          <w:szCs w:val="16"/>
        </w:rPr>
        <w:t xml:space="preserve">Licence ke Know-how bude opravňovat Kupujícího k poskytnutí práva z Licence ke Know-how jakékoliv třetí osobě. Prodávající </w:t>
      </w:r>
      <w:r w:rsidRPr="00A246CC">
        <w:rPr>
          <w:rFonts w:asciiTheme="minorHAnsi" w:hAnsiTheme="minorHAnsi" w:cs="Arial"/>
          <w:sz w:val="16"/>
          <w:szCs w:val="16"/>
        </w:rPr>
        <w:t>odpovídá Kupujícímu za jakékoli</w:t>
      </w:r>
      <w:r>
        <w:rPr>
          <w:rFonts w:asciiTheme="minorHAnsi" w:hAnsiTheme="minorHAnsi" w:cs="Arial"/>
          <w:sz w:val="16"/>
          <w:szCs w:val="16"/>
        </w:rPr>
        <w:t>v</w:t>
      </w:r>
      <w:r w:rsidRPr="00A246CC">
        <w:rPr>
          <w:rFonts w:asciiTheme="minorHAnsi" w:hAnsiTheme="minorHAnsi" w:cs="Arial"/>
          <w:sz w:val="16"/>
          <w:szCs w:val="16"/>
        </w:rPr>
        <w:t xml:space="preserve"> </w:t>
      </w:r>
      <w:r>
        <w:rPr>
          <w:rFonts w:asciiTheme="minorHAnsi" w:hAnsiTheme="minorHAnsi" w:cs="Arial"/>
          <w:sz w:val="16"/>
          <w:szCs w:val="16"/>
        </w:rPr>
        <w:t>újmy</w:t>
      </w:r>
      <w:r w:rsidRPr="00A246CC">
        <w:rPr>
          <w:rFonts w:asciiTheme="minorHAnsi" w:hAnsiTheme="minorHAnsi" w:cs="Arial"/>
          <w:sz w:val="16"/>
          <w:szCs w:val="16"/>
        </w:rPr>
        <w:t xml:space="preserve"> z porušení práv třetích osob v souvislosti s Know-how v plném rozsahu. Uplatní-li třetí osoba své právo na náhradu </w:t>
      </w:r>
      <w:r>
        <w:rPr>
          <w:rFonts w:asciiTheme="minorHAnsi" w:hAnsiTheme="minorHAnsi" w:cs="Arial"/>
          <w:sz w:val="16"/>
          <w:szCs w:val="16"/>
        </w:rPr>
        <w:t>újmy</w:t>
      </w:r>
      <w:r w:rsidRPr="00A246CC">
        <w:rPr>
          <w:rFonts w:asciiTheme="minorHAnsi" w:hAnsiTheme="minorHAnsi" w:cs="Arial"/>
          <w:sz w:val="16"/>
          <w:szCs w:val="16"/>
        </w:rPr>
        <w:t>, zavazuje se Prodávající bez zbytečného odkladu a na vlastní náklady učinit veškerá potřebná opatření k ochraně výkonu práv Kupujícího.</w:t>
      </w:r>
      <w:bookmarkEnd w:id="124"/>
    </w:p>
    <w:p w:rsidR="009772C0" w:rsidRPr="00630048" w:rsidRDefault="009772C0" w:rsidP="002533AB">
      <w:pPr>
        <w:pStyle w:val="Odstavec2"/>
        <w:numPr>
          <w:ilvl w:val="0"/>
          <w:numId w:val="30"/>
        </w:numPr>
        <w:spacing w:after="0" w:line="240" w:lineRule="auto"/>
        <w:ind w:left="284" w:hanging="426"/>
        <w:rPr>
          <w:rFonts w:asciiTheme="minorHAnsi" w:hAnsiTheme="minorHAnsi"/>
          <w:sz w:val="16"/>
          <w:szCs w:val="16"/>
        </w:rPr>
      </w:pPr>
      <w:r>
        <w:rPr>
          <w:rFonts w:asciiTheme="minorHAnsi" w:hAnsiTheme="minorHAnsi"/>
          <w:sz w:val="16"/>
          <w:szCs w:val="16"/>
          <w:u w:val="single"/>
        </w:rPr>
        <w:t>Součást Ceny.</w:t>
      </w:r>
      <w:r>
        <w:rPr>
          <w:rFonts w:asciiTheme="minorHAnsi" w:hAnsiTheme="minorHAnsi"/>
          <w:sz w:val="16"/>
          <w:szCs w:val="16"/>
        </w:rPr>
        <w:t xml:space="preserve"> </w:t>
      </w:r>
      <w:r w:rsidRPr="00630048">
        <w:rPr>
          <w:rFonts w:asciiTheme="minorHAnsi" w:hAnsiTheme="minorHAnsi"/>
          <w:sz w:val="16"/>
          <w:szCs w:val="16"/>
        </w:rPr>
        <w:t>Pro vyloučení všech pochybností se stanoví výslovně, že odměna a náhrada nákladů za činnosti a plnění Prodávajícího dle</w:t>
      </w:r>
      <w:r>
        <w:rPr>
          <w:rFonts w:asciiTheme="minorHAnsi" w:hAnsiTheme="minorHAnsi"/>
          <w:sz w:val="16"/>
          <w:szCs w:val="16"/>
        </w:rPr>
        <w:t> </w:t>
      </w:r>
      <w:r w:rsidRPr="00630048">
        <w:rPr>
          <w:rFonts w:asciiTheme="minorHAnsi" w:hAnsiTheme="minorHAnsi"/>
          <w:sz w:val="16"/>
          <w:szCs w:val="16"/>
        </w:rPr>
        <w:t xml:space="preserve">tohoto článku </w:t>
      </w:r>
      <w:r>
        <w:rPr>
          <w:rFonts w:asciiTheme="minorHAnsi" w:hAnsiTheme="minorHAnsi"/>
          <w:sz w:val="16"/>
          <w:szCs w:val="16"/>
        </w:rPr>
        <w:t>VIII</w:t>
      </w:r>
      <w:r w:rsidRPr="00630048">
        <w:rPr>
          <w:rFonts w:asciiTheme="minorHAnsi" w:hAnsiTheme="minorHAnsi"/>
          <w:sz w:val="16"/>
          <w:szCs w:val="16"/>
        </w:rPr>
        <w:t xml:space="preserve">. je zahrnuta v Ceně. </w:t>
      </w:r>
    </w:p>
    <w:p w:rsidR="009772C0" w:rsidRPr="00630048" w:rsidRDefault="009772C0" w:rsidP="00F53C66">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F53C66">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IX</w:t>
            </w:r>
            <w:r w:rsidRPr="00630048">
              <w:rPr>
                <w:rFonts w:ascii="Calibri" w:hAnsi="Calibri"/>
                <w:sz w:val="16"/>
                <w:szCs w:val="16"/>
              </w:rPr>
              <w:t xml:space="preserve">. </w:t>
            </w:r>
            <w:r>
              <w:rPr>
                <w:rFonts w:ascii="Calibri" w:hAnsi="Calibri"/>
                <w:sz w:val="16"/>
                <w:szCs w:val="16"/>
              </w:rPr>
              <w:t>PROHLÁŠENÍ PRODÁVAJÍCÍHO</w:t>
            </w:r>
          </w:p>
        </w:tc>
      </w:tr>
    </w:tbl>
    <w:p w:rsidR="009772C0" w:rsidRPr="00F53C66" w:rsidRDefault="009772C0" w:rsidP="00F53C66">
      <w:pPr>
        <w:ind w:left="360"/>
        <w:rPr>
          <w:sz w:val="4"/>
          <w:szCs w:val="4"/>
        </w:rPr>
      </w:pPr>
    </w:p>
    <w:p w:rsidR="009772C0" w:rsidRPr="00630048" w:rsidRDefault="009772C0" w:rsidP="002533AB">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125" w:name="_Ref317252546"/>
      <w:r w:rsidRPr="00630048">
        <w:rPr>
          <w:rFonts w:asciiTheme="minorHAnsi" w:hAnsiTheme="minorHAnsi"/>
          <w:sz w:val="16"/>
          <w:szCs w:val="16"/>
          <w:u w:val="single"/>
        </w:rPr>
        <w:t>Prohlášení Prodávajícího.</w:t>
      </w:r>
      <w:r w:rsidRPr="00630048">
        <w:rPr>
          <w:rFonts w:asciiTheme="minorHAnsi" w:hAnsiTheme="minorHAnsi"/>
          <w:sz w:val="16"/>
          <w:szCs w:val="16"/>
        </w:rPr>
        <w:t xml:space="preserve"> Prodávající prohlašuje a potvrzuje, že:</w:t>
      </w:r>
      <w:bookmarkEnd w:id="125"/>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je oprávněn </w:t>
      </w:r>
      <w:r w:rsidRPr="00630048">
        <w:rPr>
          <w:rFonts w:asciiTheme="minorHAnsi" w:hAnsiTheme="minorHAnsi"/>
          <w:sz w:val="16"/>
          <w:szCs w:val="16"/>
          <w:lang w:eastAsia="ru-RU"/>
        </w:rPr>
        <w:t>uzavřít Smlouvu a plnit své povinnosti vyplývající ze</w:t>
      </w:r>
      <w:r>
        <w:rPr>
          <w:rFonts w:asciiTheme="minorHAnsi" w:hAnsiTheme="minorHAnsi"/>
          <w:sz w:val="16"/>
          <w:szCs w:val="16"/>
          <w:lang w:eastAsia="ru-RU"/>
        </w:rPr>
        <w:t> </w:t>
      </w:r>
      <w:r w:rsidRPr="00630048">
        <w:rPr>
          <w:rFonts w:asciiTheme="minorHAnsi" w:hAnsiTheme="minorHAnsi"/>
          <w:sz w:val="16"/>
          <w:szCs w:val="16"/>
          <w:lang w:eastAsia="ru-RU"/>
        </w:rPr>
        <w:t>Smlouvy</w:t>
      </w:r>
      <w:r w:rsidRPr="00630048">
        <w:rPr>
          <w:rFonts w:asciiTheme="minorHAnsi" w:hAnsiTheme="minorHAnsi"/>
          <w:sz w:val="16"/>
          <w:szCs w:val="16"/>
        </w:rPr>
        <w:t>;</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byly získány;</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uzavření Smlouvy Prodávajícím není (i) porušením jakékoliv povinnosti vyplývající z platných právních předpisů v jakémkoliv právním řádu, jímž je Prodávající vázán, </w:t>
      </w:r>
      <w:r>
        <w:rPr>
          <w:rFonts w:asciiTheme="minorHAnsi" w:hAnsiTheme="minorHAnsi"/>
          <w:sz w:val="16"/>
          <w:szCs w:val="16"/>
        </w:rPr>
        <w:t xml:space="preserve">a/nebo </w:t>
      </w:r>
      <w:r w:rsidRPr="00630048">
        <w:rPr>
          <w:rFonts w:asciiTheme="minorHAnsi" w:hAnsiTheme="minorHAnsi"/>
          <w:sz w:val="16"/>
          <w:szCs w:val="16"/>
        </w:rPr>
        <w:t xml:space="preserve">(ii) porušením jakékoliv povinnosti vyplývající z jakékoliv smlouvy, jíž je Prodávající stranou, </w:t>
      </w:r>
      <w:r>
        <w:rPr>
          <w:rFonts w:asciiTheme="minorHAnsi" w:hAnsiTheme="minorHAnsi"/>
          <w:sz w:val="16"/>
          <w:szCs w:val="16"/>
        </w:rPr>
        <w:t>a/nebo</w:t>
      </w:r>
      <w:r w:rsidRPr="00630048">
        <w:rPr>
          <w:rFonts w:asciiTheme="minorHAnsi" w:hAnsiTheme="minorHAnsi"/>
          <w:sz w:val="16"/>
          <w:szCs w:val="16"/>
        </w:rPr>
        <w:t xml:space="preserve"> (iii) v rozporu s jakýmkoliv požadavkem, rozhodnutím nebo předběžným opatřením správního orgánu nebo soudu nebo rozhodčím nálezem rozhodců, jímž je Prodávající vázán;</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splňuje veškeré požadavky na jeho způsobilost (kvalifikaci) stanovené v Zadávacím řízení;</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Prodávající není v úpadku nebo v hrozícím úpadku ve smyslu § 3 Insolvenčního zákona. Proti Prodávajícímu nebyl podán (i)</w:t>
      </w:r>
      <w:r>
        <w:rPr>
          <w:rFonts w:asciiTheme="minorHAnsi" w:hAnsiTheme="minorHAnsi"/>
          <w:sz w:val="16"/>
          <w:szCs w:val="16"/>
        </w:rPr>
        <w:t> </w:t>
      </w:r>
      <w:r w:rsidRPr="00630048">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Prodávajícího podání takového návrhu ani nehrozí; </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nebyl předložen žádný návrh, ani učiněno žádné rozhodnutí příslušných orgánů Prodávajícího ani </w:t>
      </w:r>
      <w:r w:rsidRPr="00630048">
        <w:rPr>
          <w:rFonts w:asciiTheme="minorHAnsi" w:hAnsiTheme="minorHAnsi"/>
          <w:sz w:val="16"/>
          <w:szCs w:val="16"/>
        </w:rPr>
        <w:lastRenderedPageBreak/>
        <w:t>žádného soudu o likvidaci Prodávajícího nebo o jakékoliv jeho přeměně ve smyslu Zákona o</w:t>
      </w:r>
      <w:r>
        <w:rPr>
          <w:rFonts w:asciiTheme="minorHAnsi" w:hAnsiTheme="minorHAnsi"/>
          <w:sz w:val="16"/>
          <w:szCs w:val="16"/>
        </w:rPr>
        <w:t> </w:t>
      </w:r>
      <w:r w:rsidRPr="00630048">
        <w:rPr>
          <w:rFonts w:asciiTheme="minorHAnsi" w:hAnsiTheme="minorHAnsi"/>
          <w:sz w:val="16"/>
          <w:szCs w:val="16"/>
        </w:rPr>
        <w:t>přeměnách;</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w:t>
      </w:r>
      <w:r>
        <w:rPr>
          <w:rFonts w:asciiTheme="minorHAnsi" w:hAnsiTheme="minorHAnsi"/>
          <w:sz w:val="16"/>
          <w:szCs w:val="16"/>
        </w:rPr>
        <w:t> </w:t>
      </w:r>
      <w:r w:rsidRPr="00630048">
        <w:rPr>
          <w:rFonts w:asciiTheme="minorHAnsi" w:hAnsiTheme="minorHAnsi"/>
          <w:sz w:val="16"/>
          <w:szCs w:val="16"/>
        </w:rPr>
        <w:t>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Předmět plnění není zatížen zástavními, předkupními, nájemními či jinými právy třetích osob, jinými věcnými právy ani jinými omezeními;</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žádná třetí osoba nevznesla nárok, v jehož důsledku by mohlo dojít k omezení práva Prodávajícího Předmět plnění převést na</w:t>
      </w:r>
      <w:r>
        <w:rPr>
          <w:rFonts w:asciiTheme="minorHAnsi" w:hAnsiTheme="minorHAnsi"/>
          <w:sz w:val="16"/>
          <w:szCs w:val="16"/>
        </w:rPr>
        <w:t> </w:t>
      </w:r>
      <w:r w:rsidRPr="00630048">
        <w:rPr>
          <w:rFonts w:asciiTheme="minorHAnsi" w:hAnsiTheme="minorHAnsi"/>
          <w:sz w:val="16"/>
          <w:szCs w:val="16"/>
        </w:rPr>
        <w:t>Kupujícího;</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9772C0" w:rsidRPr="00630048" w:rsidRDefault="009772C0" w:rsidP="002533AB">
      <w:pPr>
        <w:pStyle w:val="bh3"/>
        <w:numPr>
          <w:ilvl w:val="2"/>
          <w:numId w:val="14"/>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Smlouva představuje platný a právně závazný závazek Prodávajícího, který je vůči Prodávajícímu vynutitelný v souladu s podmínkami Smlouvy</w:t>
      </w:r>
      <w:r>
        <w:rPr>
          <w:rFonts w:asciiTheme="minorHAnsi" w:hAnsiTheme="minorHAnsi"/>
          <w:sz w:val="16"/>
          <w:szCs w:val="16"/>
        </w:rPr>
        <w:t>;</w:t>
      </w:r>
      <w:r w:rsidRPr="00630048">
        <w:rPr>
          <w:rFonts w:asciiTheme="minorHAnsi" w:hAnsiTheme="minorHAnsi"/>
          <w:sz w:val="16"/>
          <w:szCs w:val="16"/>
        </w:rPr>
        <w:t xml:space="preserve"> a</w:t>
      </w:r>
    </w:p>
    <w:p w:rsidR="009772C0" w:rsidRDefault="009772C0" w:rsidP="002533AB">
      <w:pPr>
        <w:pStyle w:val="bh3"/>
        <w:numPr>
          <w:ilvl w:val="2"/>
          <w:numId w:val="14"/>
        </w:numPr>
        <w:tabs>
          <w:tab w:val="clear" w:pos="1440"/>
        </w:tabs>
        <w:spacing w:before="0" w:after="0"/>
        <w:ind w:left="567" w:hanging="283"/>
        <w:rPr>
          <w:rFonts w:asciiTheme="minorHAnsi" w:hAnsiTheme="minorHAnsi"/>
          <w:sz w:val="16"/>
          <w:szCs w:val="16"/>
        </w:rPr>
      </w:pPr>
      <w:r w:rsidRPr="00630048">
        <w:rPr>
          <w:rFonts w:asciiTheme="minorHAnsi" w:hAnsiTheme="minorHAnsi"/>
          <w:sz w:val="16"/>
          <w:szCs w:val="16"/>
        </w:rPr>
        <w:t>Prodávajícímu není známa žádná skutečnost, okolnost či událost, která by měla za následek nebo by mohla mít za následek absolutní či relativní neplatnost Smlouvy</w:t>
      </w:r>
      <w:r>
        <w:rPr>
          <w:rFonts w:asciiTheme="minorHAnsi" w:hAnsiTheme="minorHAnsi"/>
          <w:sz w:val="16"/>
          <w:szCs w:val="16"/>
        </w:rPr>
        <w:t>;</w:t>
      </w:r>
    </w:p>
    <w:p w:rsidR="009772C0" w:rsidRDefault="009772C0" w:rsidP="002533AB">
      <w:pPr>
        <w:pStyle w:val="bh3"/>
        <w:numPr>
          <w:ilvl w:val="2"/>
          <w:numId w:val="14"/>
        </w:numPr>
        <w:tabs>
          <w:tab w:val="clear" w:pos="1440"/>
        </w:tabs>
        <w:spacing w:before="0" w:after="0"/>
        <w:ind w:left="567" w:hanging="283"/>
        <w:rPr>
          <w:rFonts w:asciiTheme="minorHAnsi" w:hAnsiTheme="minorHAnsi"/>
          <w:sz w:val="16"/>
          <w:szCs w:val="16"/>
        </w:rPr>
      </w:pPr>
      <w:r>
        <w:rPr>
          <w:rFonts w:asciiTheme="minorHAnsi" w:hAnsiTheme="minorHAnsi"/>
          <w:sz w:val="16"/>
          <w:szCs w:val="16"/>
        </w:rPr>
        <w:t>Prodávající</w:t>
      </w:r>
      <w:r w:rsidRPr="00E83049">
        <w:rPr>
          <w:rFonts w:asciiTheme="minorHAnsi" w:hAnsiTheme="minorHAnsi"/>
          <w:sz w:val="16"/>
          <w:szCs w:val="16"/>
        </w:rPr>
        <w:t xml:space="preserve"> je oprávněn </w:t>
      </w:r>
      <w:r>
        <w:rPr>
          <w:rFonts w:asciiTheme="minorHAnsi" w:hAnsiTheme="minorHAnsi"/>
          <w:sz w:val="16"/>
          <w:szCs w:val="16"/>
        </w:rPr>
        <w:t xml:space="preserve">zajistit a </w:t>
      </w:r>
      <w:r w:rsidRPr="00E83049">
        <w:rPr>
          <w:rFonts w:asciiTheme="minorHAnsi" w:hAnsiTheme="minorHAnsi"/>
          <w:sz w:val="16"/>
          <w:szCs w:val="16"/>
        </w:rPr>
        <w:t xml:space="preserve">udělit veškerá práva </w:t>
      </w:r>
      <w:r>
        <w:rPr>
          <w:rFonts w:asciiTheme="minorHAnsi" w:hAnsiTheme="minorHAnsi"/>
          <w:sz w:val="16"/>
          <w:szCs w:val="16"/>
        </w:rPr>
        <w:t>Kupujícímu uvedená v čl. VIII</w:t>
      </w:r>
      <w:r w:rsidRPr="00E83049">
        <w:rPr>
          <w:rFonts w:asciiTheme="minorHAnsi" w:hAnsiTheme="minorHAnsi"/>
          <w:sz w:val="16"/>
          <w:szCs w:val="16"/>
        </w:rPr>
        <w:t xml:space="preserve"> VOP.</w:t>
      </w:r>
    </w:p>
    <w:p w:rsidR="009772C0" w:rsidRDefault="009772C0" w:rsidP="002533AB">
      <w:pPr>
        <w:numPr>
          <w:ilvl w:val="0"/>
          <w:numId w:val="31"/>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rPr>
        <w:t>Prodávající se zavazuje zajistit, aby jeho prohlášení dle této Smlouvy zůstala pravdivá a v platnosti po celou dobu účinnosti Smlouvy.</w:t>
      </w:r>
    </w:p>
    <w:p w:rsidR="009772C0" w:rsidRPr="00630048" w:rsidRDefault="009772C0" w:rsidP="00630048">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937810" w:rsidTr="002D5A0B">
        <w:tc>
          <w:tcPr>
            <w:tcW w:w="4962" w:type="dxa"/>
            <w:tcBorders>
              <w:top w:val="single" w:sz="4" w:space="0" w:color="auto"/>
              <w:left w:val="nil"/>
              <w:bottom w:val="single" w:sz="4" w:space="0" w:color="auto"/>
              <w:right w:val="nil"/>
            </w:tcBorders>
          </w:tcPr>
          <w:p w:rsidR="009772C0" w:rsidRPr="00630048" w:rsidRDefault="009772C0" w:rsidP="00F53C66">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w:t>
            </w:r>
            <w:r w:rsidRPr="00630048">
              <w:rPr>
                <w:rFonts w:ascii="Calibri" w:hAnsi="Calibri"/>
                <w:sz w:val="16"/>
                <w:szCs w:val="16"/>
              </w:rPr>
              <w:t xml:space="preserve">. </w:t>
            </w:r>
            <w:r>
              <w:rPr>
                <w:rFonts w:ascii="Calibri" w:hAnsi="Calibri"/>
                <w:sz w:val="16"/>
                <w:szCs w:val="16"/>
              </w:rPr>
              <w:t>DŮVĚRNÉ INFORMACE, OSOBNÍ ÚDAJE, REKLAMA</w:t>
            </w:r>
          </w:p>
        </w:tc>
      </w:tr>
    </w:tbl>
    <w:p w:rsidR="009772C0" w:rsidRPr="00630048" w:rsidRDefault="009772C0" w:rsidP="00F53C66">
      <w:pPr>
        <w:pStyle w:val="Odstavecseseznamem"/>
        <w:rPr>
          <w:sz w:val="4"/>
          <w:szCs w:val="4"/>
        </w:rPr>
      </w:pPr>
    </w:p>
    <w:p w:rsidR="009772C0" w:rsidRPr="00630048" w:rsidRDefault="009772C0" w:rsidP="002533AB">
      <w:pPr>
        <w:pStyle w:val="ACNormln"/>
        <w:numPr>
          <w:ilvl w:val="0"/>
          <w:numId w:val="32"/>
        </w:numPr>
        <w:spacing w:before="0"/>
        <w:ind w:left="284" w:hanging="426"/>
        <w:rPr>
          <w:rFonts w:asciiTheme="minorHAnsi" w:hAnsiTheme="minorHAnsi"/>
          <w:sz w:val="16"/>
          <w:szCs w:val="16"/>
        </w:rPr>
      </w:pPr>
      <w:r w:rsidRPr="00630048">
        <w:rPr>
          <w:rFonts w:asciiTheme="minorHAnsi" w:hAnsiTheme="minorHAnsi"/>
          <w:sz w:val="16"/>
          <w:szCs w:val="16"/>
          <w:u w:val="single"/>
        </w:rPr>
        <w:t>Důvěrné informace.</w:t>
      </w:r>
    </w:p>
    <w:p w:rsidR="009772C0" w:rsidRPr="001E1BB1" w:rsidRDefault="009772C0" w:rsidP="002533AB">
      <w:pPr>
        <w:pStyle w:val="ACNormln"/>
        <w:numPr>
          <w:ilvl w:val="0"/>
          <w:numId w:val="33"/>
        </w:numPr>
        <w:spacing w:before="0"/>
        <w:ind w:left="709" w:hanging="425"/>
        <w:rPr>
          <w:rFonts w:asciiTheme="minorHAnsi" w:hAnsiTheme="minorHAnsi"/>
          <w:sz w:val="16"/>
          <w:szCs w:val="16"/>
        </w:rPr>
      </w:pPr>
      <w:r w:rsidRPr="00630048">
        <w:rPr>
          <w:rFonts w:asciiTheme="minorHAnsi" w:hAnsiTheme="minorHAnsi"/>
          <w:sz w:val="16"/>
          <w:szCs w:val="16"/>
        </w:rPr>
        <w:t>Smluvní strany se zavazují zachovat mlčenlivost o </w:t>
      </w:r>
      <w:r w:rsidRPr="00AE3DCB">
        <w:rPr>
          <w:rFonts w:asciiTheme="minorHAnsi" w:hAnsiTheme="minorHAnsi"/>
          <w:sz w:val="16"/>
          <w:szCs w:val="16"/>
        </w:rPr>
        <w:t>Důvěrných informacích.</w:t>
      </w:r>
    </w:p>
    <w:p w:rsidR="009772C0" w:rsidRPr="00630048" w:rsidRDefault="009772C0" w:rsidP="002533AB">
      <w:pPr>
        <w:pStyle w:val="ACNormln"/>
        <w:numPr>
          <w:ilvl w:val="0"/>
          <w:numId w:val="33"/>
        </w:numPr>
        <w:spacing w:before="0"/>
        <w:ind w:left="709" w:hanging="425"/>
        <w:rPr>
          <w:rFonts w:asciiTheme="minorHAnsi" w:hAnsiTheme="minorHAnsi"/>
          <w:sz w:val="16"/>
          <w:szCs w:val="16"/>
        </w:rPr>
      </w:pPr>
      <w:r w:rsidRPr="00630048">
        <w:rPr>
          <w:rFonts w:asciiTheme="minorHAnsi" w:hAnsiTheme="minorHAnsi"/>
          <w:sz w:val="16"/>
          <w:szCs w:val="16"/>
        </w:rPr>
        <w:lastRenderedPageBreak/>
        <w:t>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w:t>
      </w:r>
      <w:r>
        <w:rPr>
          <w:rFonts w:asciiTheme="minorHAnsi" w:hAnsiTheme="minorHAnsi"/>
          <w:sz w:val="16"/>
          <w:szCs w:val="16"/>
        </w:rPr>
        <w:t> </w:t>
      </w:r>
      <w:r w:rsidRPr="00630048">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Pr>
          <w:rFonts w:asciiTheme="minorHAnsi" w:hAnsiTheme="minorHAnsi"/>
          <w:sz w:val="16"/>
          <w:szCs w:val="16"/>
        </w:rPr>
        <w:t> </w:t>
      </w:r>
      <w:r w:rsidRPr="00630048">
        <w:rPr>
          <w:rFonts w:asciiTheme="minorHAnsi" w:hAnsiTheme="minorHAnsi"/>
          <w:sz w:val="16"/>
          <w:szCs w:val="16"/>
        </w:rPr>
        <w:t>důvěrné a zachovávaly o nich mlčenlivost.</w:t>
      </w:r>
    </w:p>
    <w:p w:rsidR="009772C0" w:rsidRPr="00630048" w:rsidRDefault="009772C0" w:rsidP="002533AB">
      <w:pPr>
        <w:pStyle w:val="ACNormln"/>
        <w:numPr>
          <w:ilvl w:val="0"/>
          <w:numId w:val="33"/>
        </w:numPr>
        <w:spacing w:before="0"/>
        <w:ind w:left="709" w:hanging="425"/>
        <w:rPr>
          <w:rFonts w:asciiTheme="minorHAnsi" w:hAnsiTheme="minorHAnsi"/>
          <w:sz w:val="16"/>
          <w:szCs w:val="16"/>
        </w:rPr>
      </w:pPr>
      <w:r w:rsidRPr="00630048">
        <w:rPr>
          <w:rFonts w:asciiTheme="minorHAnsi" w:hAnsiTheme="minorHAnsi"/>
          <w:sz w:val="16"/>
          <w:szCs w:val="16"/>
        </w:rPr>
        <w:t>Zákaz zpřístupnění Důvěrných informací se nevztahuje na</w:t>
      </w:r>
      <w:r>
        <w:rPr>
          <w:rFonts w:asciiTheme="minorHAnsi" w:hAnsiTheme="minorHAnsi"/>
          <w:sz w:val="16"/>
          <w:szCs w:val="16"/>
        </w:rPr>
        <w:t> </w:t>
      </w:r>
      <w:r w:rsidRPr="00630048">
        <w:rPr>
          <w:rFonts w:asciiTheme="minorHAnsi" w:hAnsiTheme="minorHAnsi"/>
          <w:sz w:val="16"/>
          <w:szCs w:val="16"/>
        </w:rPr>
        <w:t>informace, které:</w:t>
      </w:r>
    </w:p>
    <w:p w:rsidR="009772C0" w:rsidRPr="00630048" w:rsidRDefault="009772C0" w:rsidP="002533AB">
      <w:pPr>
        <w:pStyle w:val="ACNormln"/>
        <w:numPr>
          <w:ilvl w:val="0"/>
          <w:numId w:val="20"/>
        </w:numPr>
        <w:spacing w:before="0"/>
        <w:ind w:left="993" w:hanging="284"/>
        <w:rPr>
          <w:rFonts w:asciiTheme="minorHAnsi" w:hAnsiTheme="minorHAnsi"/>
          <w:sz w:val="16"/>
          <w:szCs w:val="16"/>
        </w:rPr>
      </w:pPr>
      <w:r w:rsidRPr="00630048">
        <w:rPr>
          <w:rFonts w:asciiTheme="minorHAnsi" w:hAnsiTheme="minorHAnsi"/>
          <w:sz w:val="16"/>
          <w:szCs w:val="16"/>
        </w:rPr>
        <w:t>mohou být zveřejněny bez porušení Smlouvy;</w:t>
      </w:r>
    </w:p>
    <w:p w:rsidR="009772C0" w:rsidRPr="00630048" w:rsidRDefault="009772C0" w:rsidP="002533AB">
      <w:pPr>
        <w:numPr>
          <w:ilvl w:val="0"/>
          <w:numId w:val="20"/>
        </w:numPr>
        <w:spacing w:after="0" w:line="240" w:lineRule="auto"/>
        <w:ind w:left="993" w:hanging="284"/>
        <w:rPr>
          <w:rFonts w:asciiTheme="minorHAnsi" w:hAnsiTheme="minorHAnsi"/>
          <w:sz w:val="16"/>
          <w:szCs w:val="16"/>
        </w:rPr>
      </w:pPr>
      <w:r w:rsidRPr="00630048">
        <w:rPr>
          <w:rFonts w:asciiTheme="minorHAnsi" w:hAnsiTheme="minorHAnsi"/>
          <w:sz w:val="16"/>
          <w:szCs w:val="16"/>
        </w:rPr>
        <w:t>byly písemným souhlasem obou Smluvních stran zproštěny příslušných omezení;</w:t>
      </w:r>
    </w:p>
    <w:p w:rsidR="009772C0" w:rsidRPr="00630048" w:rsidRDefault="009772C0" w:rsidP="002533AB">
      <w:pPr>
        <w:pStyle w:val="Zkladntextodsazen31"/>
        <w:numPr>
          <w:ilvl w:val="0"/>
          <w:numId w:val="20"/>
        </w:numPr>
        <w:ind w:left="993" w:hanging="284"/>
        <w:jc w:val="both"/>
        <w:rPr>
          <w:rFonts w:asciiTheme="minorHAnsi" w:hAnsiTheme="minorHAnsi" w:cs="Times New Roman"/>
          <w:sz w:val="16"/>
          <w:szCs w:val="16"/>
        </w:rPr>
      </w:pPr>
      <w:r w:rsidRPr="00630048">
        <w:rPr>
          <w:rFonts w:asciiTheme="minorHAnsi" w:hAnsiTheme="minorHAnsi" w:cs="Times New Roman"/>
          <w:sz w:val="16"/>
          <w:szCs w:val="16"/>
        </w:rPr>
        <w:t>jsou známé nebo byly zveřejněny jinak, než následkem porušení povinnosti jedné ze Smluvních stran;</w:t>
      </w:r>
    </w:p>
    <w:p w:rsidR="009772C0" w:rsidRPr="00630048" w:rsidRDefault="009772C0" w:rsidP="002533AB">
      <w:pPr>
        <w:numPr>
          <w:ilvl w:val="0"/>
          <w:numId w:val="20"/>
        </w:numPr>
        <w:spacing w:after="0" w:line="240" w:lineRule="auto"/>
        <w:ind w:left="993" w:hanging="284"/>
        <w:rPr>
          <w:rFonts w:asciiTheme="minorHAnsi" w:hAnsiTheme="minorHAnsi"/>
          <w:sz w:val="16"/>
          <w:szCs w:val="16"/>
        </w:rPr>
      </w:pPr>
      <w:r w:rsidRPr="00630048">
        <w:rPr>
          <w:rFonts w:asciiTheme="minorHAnsi" w:hAnsiTheme="minorHAnsi"/>
          <w:sz w:val="16"/>
          <w:szCs w:val="16"/>
        </w:rPr>
        <w:t>příjemce je zná dříve, než je sdělí Smluvní strana;</w:t>
      </w:r>
    </w:p>
    <w:p w:rsidR="009772C0" w:rsidRPr="00630048" w:rsidRDefault="009772C0" w:rsidP="002533AB">
      <w:pPr>
        <w:numPr>
          <w:ilvl w:val="0"/>
          <w:numId w:val="20"/>
        </w:numPr>
        <w:spacing w:after="0" w:line="240" w:lineRule="auto"/>
        <w:ind w:left="993" w:hanging="284"/>
        <w:rPr>
          <w:rFonts w:asciiTheme="minorHAnsi" w:hAnsiTheme="minorHAnsi"/>
          <w:sz w:val="16"/>
          <w:szCs w:val="16"/>
        </w:rPr>
      </w:pPr>
      <w:r w:rsidRPr="00630048">
        <w:rPr>
          <w:rFonts w:asciiTheme="minorHAnsi" w:hAnsiTheme="minorHAnsi"/>
          <w:sz w:val="16"/>
          <w:szCs w:val="16"/>
        </w:rPr>
        <w:t xml:space="preserve">jsou vyžádány soudem, státním zastupitelstvím nebo příslušným správním orgánem </w:t>
      </w:r>
      <w:r>
        <w:rPr>
          <w:rFonts w:asciiTheme="minorHAnsi" w:hAnsiTheme="minorHAnsi"/>
          <w:sz w:val="16"/>
          <w:szCs w:val="16"/>
        </w:rPr>
        <w:t xml:space="preserve">či zakladatelem Kupujícího </w:t>
      </w:r>
      <w:r w:rsidRPr="00630048">
        <w:rPr>
          <w:rFonts w:asciiTheme="minorHAnsi" w:hAnsiTheme="minorHAnsi"/>
          <w:sz w:val="16"/>
          <w:szCs w:val="16"/>
        </w:rPr>
        <w:t>na základě zákona nebo;</w:t>
      </w:r>
    </w:p>
    <w:p w:rsidR="009772C0" w:rsidRDefault="009772C0" w:rsidP="002533AB">
      <w:pPr>
        <w:numPr>
          <w:ilvl w:val="0"/>
          <w:numId w:val="20"/>
        </w:numPr>
        <w:spacing w:after="0" w:line="240" w:lineRule="auto"/>
        <w:ind w:left="993" w:hanging="284"/>
        <w:rPr>
          <w:rFonts w:asciiTheme="minorHAnsi" w:hAnsiTheme="minorHAnsi"/>
          <w:sz w:val="16"/>
          <w:szCs w:val="16"/>
        </w:rPr>
      </w:pPr>
      <w:r w:rsidRPr="00630048">
        <w:rPr>
          <w:rFonts w:asciiTheme="minorHAnsi" w:hAnsiTheme="minorHAnsi"/>
          <w:sz w:val="16"/>
          <w:szCs w:val="16"/>
        </w:rPr>
        <w:t>Smluvní strana je sdělí osobě vázané zákonnou povinností mlčenlivosti (např. advokátovi nebo daňovému poradci) za účelem uplatňování svých práv.</w:t>
      </w:r>
    </w:p>
    <w:p w:rsidR="009772C0" w:rsidRPr="007C1CCE" w:rsidRDefault="009772C0" w:rsidP="007C1CCE">
      <w:pPr>
        <w:ind w:left="993"/>
        <w:rPr>
          <w:rFonts w:asciiTheme="minorHAnsi" w:hAnsiTheme="minorHAnsi"/>
          <w:sz w:val="4"/>
          <w:szCs w:val="4"/>
        </w:rPr>
      </w:pPr>
    </w:p>
    <w:p w:rsidR="009772C0" w:rsidRPr="005506FC" w:rsidRDefault="009772C0" w:rsidP="002533AB">
      <w:pPr>
        <w:pStyle w:val="ACNormln"/>
        <w:numPr>
          <w:ilvl w:val="0"/>
          <w:numId w:val="33"/>
        </w:numPr>
        <w:spacing w:before="0"/>
        <w:ind w:left="709" w:hanging="425"/>
        <w:rPr>
          <w:rFonts w:asciiTheme="minorHAnsi" w:hAnsiTheme="minorHAnsi"/>
          <w:sz w:val="16"/>
          <w:szCs w:val="16"/>
        </w:rPr>
      </w:pPr>
      <w:r w:rsidRPr="00630048">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rsidR="009772C0" w:rsidRPr="005506FC" w:rsidRDefault="009772C0" w:rsidP="005506FC">
      <w:pPr>
        <w:pStyle w:val="ACNormln"/>
        <w:spacing w:before="0"/>
        <w:ind w:left="709"/>
        <w:rPr>
          <w:rFonts w:asciiTheme="minorHAnsi" w:hAnsiTheme="minorHAnsi"/>
          <w:sz w:val="4"/>
          <w:szCs w:val="4"/>
        </w:rPr>
      </w:pPr>
    </w:p>
    <w:p w:rsidR="009772C0" w:rsidRPr="00DC7782" w:rsidRDefault="009772C0" w:rsidP="002533AB">
      <w:pPr>
        <w:pStyle w:val="ACNormln"/>
        <w:numPr>
          <w:ilvl w:val="0"/>
          <w:numId w:val="32"/>
        </w:numPr>
        <w:tabs>
          <w:tab w:val="left" w:pos="284"/>
        </w:tabs>
        <w:spacing w:before="0"/>
        <w:ind w:left="284" w:hanging="426"/>
        <w:rPr>
          <w:rFonts w:asciiTheme="minorHAnsi" w:hAnsiTheme="minorHAnsi"/>
          <w:sz w:val="16"/>
          <w:szCs w:val="16"/>
        </w:rPr>
      </w:pPr>
      <w:bookmarkStart w:id="126" w:name="_Ref317600973"/>
      <w:r w:rsidRPr="00DC7782">
        <w:rPr>
          <w:rFonts w:asciiTheme="minorHAnsi" w:hAnsiTheme="minorHAnsi"/>
          <w:sz w:val="16"/>
          <w:szCs w:val="16"/>
          <w:u w:val="single"/>
        </w:rPr>
        <w:t>Osobní údaje.</w:t>
      </w:r>
      <w:bookmarkEnd w:id="126"/>
      <w:r w:rsidRPr="00DC7782">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rsidR="009772C0" w:rsidRPr="005506FC" w:rsidRDefault="009772C0" w:rsidP="00F53C66">
      <w:pPr>
        <w:pStyle w:val="ACNormln"/>
        <w:spacing w:before="0"/>
        <w:ind w:left="284"/>
        <w:rPr>
          <w:rFonts w:asciiTheme="minorHAnsi" w:hAnsiTheme="minorHAnsi"/>
          <w:sz w:val="4"/>
          <w:szCs w:val="4"/>
        </w:rPr>
      </w:pPr>
    </w:p>
    <w:p w:rsidR="009772C0" w:rsidRDefault="009772C0" w:rsidP="002533AB">
      <w:pPr>
        <w:pStyle w:val="ACNormln"/>
        <w:numPr>
          <w:ilvl w:val="0"/>
          <w:numId w:val="32"/>
        </w:numPr>
        <w:spacing w:before="0"/>
        <w:ind w:left="284" w:hanging="426"/>
        <w:rPr>
          <w:rFonts w:asciiTheme="minorHAnsi" w:hAnsiTheme="minorHAnsi"/>
          <w:sz w:val="16"/>
          <w:szCs w:val="16"/>
        </w:rPr>
      </w:pPr>
      <w:bookmarkStart w:id="127" w:name="_Ref317599576"/>
      <w:r w:rsidRPr="00630048">
        <w:rPr>
          <w:rFonts w:asciiTheme="minorHAnsi" w:hAnsiTheme="minorHAnsi"/>
          <w:sz w:val="16"/>
          <w:szCs w:val="16"/>
          <w:u w:val="single"/>
        </w:rPr>
        <w:t>Reklama.</w:t>
      </w:r>
      <w:r w:rsidRPr="00630048">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127"/>
      <w:r w:rsidRPr="00630048">
        <w:rPr>
          <w:rFonts w:asciiTheme="minorHAnsi" w:hAnsiTheme="minorHAnsi"/>
          <w:sz w:val="16"/>
          <w:szCs w:val="16"/>
        </w:rPr>
        <w:t xml:space="preserve">mace, tiskovým prohlášením, užitím v reklamě, prezentaci, prodejních materiálech nebo jiným způsobem. </w:t>
      </w:r>
    </w:p>
    <w:p w:rsidR="009772C0" w:rsidRDefault="009772C0" w:rsidP="0016423C">
      <w:pPr>
        <w:pStyle w:val="ACNormln"/>
        <w:spacing w:before="0"/>
        <w:ind w:left="284"/>
        <w:rPr>
          <w:rFonts w:asciiTheme="minorHAnsi" w:hAnsiTheme="minorHAnsi"/>
          <w:sz w:val="16"/>
          <w:szCs w:val="16"/>
          <w:u w:val="single"/>
        </w:rPr>
      </w:pPr>
    </w:p>
    <w:p w:rsidR="009772C0" w:rsidRPr="00630048" w:rsidRDefault="009772C0" w:rsidP="0016423C">
      <w:pPr>
        <w:pStyle w:val="ACNormln"/>
        <w:spacing w:before="0"/>
        <w:ind w:left="284"/>
        <w:rPr>
          <w:rFonts w:asciiTheme="minorHAnsi" w:hAnsiTheme="minorHAnsi"/>
          <w:sz w:val="16"/>
          <w:szCs w:val="16"/>
        </w:rPr>
      </w:pPr>
    </w:p>
    <w:p w:rsidR="009772C0" w:rsidRPr="005506FC" w:rsidRDefault="009772C0" w:rsidP="0063004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937810" w:rsidTr="002D5A0B">
        <w:tc>
          <w:tcPr>
            <w:tcW w:w="4962" w:type="dxa"/>
            <w:tcBorders>
              <w:top w:val="single" w:sz="4" w:space="0" w:color="auto"/>
              <w:left w:val="nil"/>
              <w:bottom w:val="single" w:sz="4" w:space="0" w:color="auto"/>
              <w:right w:val="nil"/>
            </w:tcBorders>
          </w:tcPr>
          <w:p w:rsidR="009772C0" w:rsidRPr="00630048" w:rsidRDefault="009772C0" w:rsidP="00F53C66">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XI</w:t>
            </w:r>
            <w:r w:rsidRPr="00630048">
              <w:rPr>
                <w:rFonts w:ascii="Calibri" w:hAnsi="Calibri"/>
                <w:sz w:val="16"/>
                <w:szCs w:val="16"/>
              </w:rPr>
              <w:t xml:space="preserve">. </w:t>
            </w:r>
            <w:r>
              <w:rPr>
                <w:rFonts w:ascii="Calibri" w:hAnsi="Calibri"/>
                <w:sz w:val="16"/>
                <w:szCs w:val="16"/>
              </w:rPr>
              <w:t>SMLUVNÍ POKUTY, NÁHRADA ÚJMY A ÚROK Z PRODLENÍ</w:t>
            </w:r>
          </w:p>
        </w:tc>
      </w:tr>
    </w:tbl>
    <w:p w:rsidR="009772C0" w:rsidRPr="00630048" w:rsidRDefault="009772C0" w:rsidP="00630048">
      <w:pPr>
        <w:rPr>
          <w:rFonts w:ascii="Calibri" w:hAnsi="Calibri"/>
          <w:sz w:val="4"/>
          <w:szCs w:val="4"/>
        </w:rPr>
      </w:pPr>
    </w:p>
    <w:p w:rsidR="009772C0" w:rsidRPr="007F140E" w:rsidRDefault="009772C0" w:rsidP="002533AB">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128" w:name="_Ref331152301"/>
      <w:r w:rsidRPr="007F140E">
        <w:rPr>
          <w:rFonts w:asciiTheme="minorHAnsi" w:hAnsiTheme="minorHAnsi"/>
          <w:sz w:val="16"/>
          <w:szCs w:val="16"/>
          <w:u w:val="single"/>
        </w:rPr>
        <w:t>Smluvní pokuty.</w:t>
      </w:r>
      <w:r w:rsidRPr="007F140E">
        <w:rPr>
          <w:rFonts w:asciiTheme="minorHAnsi" w:hAnsiTheme="minorHAnsi"/>
          <w:sz w:val="16"/>
          <w:szCs w:val="16"/>
        </w:rPr>
        <w:t xml:space="preserve"> Prodávající je povinen uhradit Kupujícímu v případě porušení povinností plynoucích ze Smlouvy následující smluvní pokuty:</w:t>
      </w:r>
      <w:bookmarkEnd w:id="128"/>
    </w:p>
    <w:p w:rsidR="009772C0" w:rsidRPr="00630048" w:rsidRDefault="009772C0" w:rsidP="002533AB">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V případě prodlení Prodávajícího s dodávkou Předmětu plnění je Prodávající povinen uhradit Kupujícímu smluvní pokutu ve výši 0,</w:t>
      </w:r>
      <w:r>
        <w:rPr>
          <w:rFonts w:asciiTheme="minorHAnsi" w:hAnsiTheme="minorHAnsi"/>
          <w:sz w:val="16"/>
          <w:szCs w:val="16"/>
        </w:rPr>
        <w:t>5</w:t>
      </w:r>
      <w:r w:rsidRPr="00630048">
        <w:rPr>
          <w:rFonts w:asciiTheme="minorHAnsi" w:hAnsiTheme="minorHAnsi"/>
          <w:sz w:val="16"/>
          <w:szCs w:val="16"/>
        </w:rPr>
        <w:t xml:space="preserve"> % z</w:t>
      </w:r>
      <w:r>
        <w:rPr>
          <w:rFonts w:asciiTheme="minorHAnsi" w:hAnsiTheme="minorHAnsi"/>
          <w:sz w:val="16"/>
          <w:szCs w:val="16"/>
        </w:rPr>
        <w:t> Dílčí c</w:t>
      </w:r>
      <w:r w:rsidRPr="00630048">
        <w:rPr>
          <w:rFonts w:asciiTheme="minorHAnsi" w:hAnsiTheme="minorHAnsi"/>
          <w:sz w:val="16"/>
          <w:szCs w:val="16"/>
        </w:rPr>
        <w:t>eny za každý den prodlení.</w:t>
      </w:r>
    </w:p>
    <w:p w:rsidR="009772C0" w:rsidRPr="00630048" w:rsidRDefault="009772C0" w:rsidP="002533AB">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prodlení Prodávajícího s odstraněním vad Předmětu plnění nebo dodávkou náhradního Předmětu plnění, je Kupující oprávněn požadovat smluvní pokutu ve výši </w:t>
      </w:r>
      <w:r w:rsidRPr="00AE3DCB">
        <w:rPr>
          <w:rFonts w:asciiTheme="minorHAnsi" w:hAnsiTheme="minorHAnsi"/>
          <w:sz w:val="16"/>
          <w:szCs w:val="16"/>
        </w:rPr>
        <w:t>0,</w:t>
      </w:r>
      <w:r>
        <w:rPr>
          <w:rFonts w:asciiTheme="minorHAnsi" w:hAnsiTheme="minorHAnsi"/>
          <w:sz w:val="16"/>
          <w:szCs w:val="16"/>
        </w:rPr>
        <w:t>1</w:t>
      </w:r>
      <w:r w:rsidRPr="00AE3DCB">
        <w:rPr>
          <w:rFonts w:asciiTheme="minorHAnsi" w:hAnsiTheme="minorHAnsi"/>
          <w:sz w:val="16"/>
          <w:szCs w:val="16"/>
        </w:rPr>
        <w:t xml:space="preserve"> %</w:t>
      </w:r>
      <w:r w:rsidRPr="00630048">
        <w:rPr>
          <w:rFonts w:asciiTheme="minorHAnsi" w:hAnsiTheme="minorHAnsi"/>
          <w:sz w:val="16"/>
          <w:szCs w:val="16"/>
        </w:rPr>
        <w:t xml:space="preserve"> z</w:t>
      </w:r>
      <w:r>
        <w:rPr>
          <w:rFonts w:asciiTheme="minorHAnsi" w:hAnsiTheme="minorHAnsi"/>
          <w:sz w:val="16"/>
          <w:szCs w:val="16"/>
        </w:rPr>
        <w:t> Dílčí c</w:t>
      </w:r>
      <w:r w:rsidRPr="00630048">
        <w:rPr>
          <w:rFonts w:asciiTheme="minorHAnsi" w:hAnsiTheme="minorHAnsi"/>
          <w:sz w:val="16"/>
          <w:szCs w:val="16"/>
        </w:rPr>
        <w:t>eny za každý den prodlení.</w:t>
      </w:r>
    </w:p>
    <w:p w:rsidR="009772C0" w:rsidRPr="00630048" w:rsidRDefault="009772C0" w:rsidP="002533AB">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lastRenderedPageBreak/>
        <w:t>V případě, že dojde k porušení povinnosti Prodávajícího, která zakládá nárok Kupujícího k odstoupení od Smlouvy, je Kupující bez ohledu na skutečnost, zda využije svého práva na odstoupení od Smlouvy, oprávněn účtovat Prodávajícímu smluvní pokutu ve</w:t>
      </w:r>
      <w:r>
        <w:rPr>
          <w:rFonts w:asciiTheme="minorHAnsi" w:hAnsiTheme="minorHAnsi"/>
          <w:sz w:val="16"/>
          <w:szCs w:val="16"/>
        </w:rPr>
        <w:t> </w:t>
      </w:r>
      <w:r w:rsidRPr="00630048">
        <w:rPr>
          <w:rFonts w:asciiTheme="minorHAnsi" w:hAnsiTheme="minorHAnsi"/>
          <w:sz w:val="16"/>
          <w:szCs w:val="16"/>
        </w:rPr>
        <w:t xml:space="preserve">výši </w:t>
      </w:r>
      <w:r w:rsidRPr="00AE3DCB">
        <w:rPr>
          <w:rFonts w:asciiTheme="minorHAnsi" w:hAnsiTheme="minorHAnsi"/>
          <w:sz w:val="16"/>
          <w:szCs w:val="16"/>
        </w:rPr>
        <w:t>5 %</w:t>
      </w:r>
      <w:r w:rsidRPr="00630048">
        <w:rPr>
          <w:rFonts w:asciiTheme="minorHAnsi" w:hAnsiTheme="minorHAnsi"/>
          <w:sz w:val="16"/>
          <w:szCs w:val="16"/>
        </w:rPr>
        <w:t xml:space="preserve"> z Ceny za každý jednotlivý případ porušení takové povinnosti.</w:t>
      </w:r>
    </w:p>
    <w:p w:rsidR="009772C0" w:rsidRPr="00630048" w:rsidRDefault="009772C0" w:rsidP="002533AB">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Za každé jednotlivé porušení povinnosti týkající se ochrany Důvěrných informací, je Kupující oprávněn požadovat od</w:t>
      </w:r>
      <w:r>
        <w:rPr>
          <w:rFonts w:asciiTheme="minorHAnsi" w:hAnsiTheme="minorHAnsi"/>
          <w:sz w:val="16"/>
          <w:szCs w:val="16"/>
        </w:rPr>
        <w:t> </w:t>
      </w:r>
      <w:r w:rsidRPr="00630048">
        <w:rPr>
          <w:rFonts w:asciiTheme="minorHAnsi" w:hAnsiTheme="minorHAnsi"/>
          <w:sz w:val="16"/>
          <w:szCs w:val="16"/>
        </w:rPr>
        <w:t xml:space="preserve">Prodávajícího zaplacení smluvní pokuty ve výši </w:t>
      </w:r>
      <w:r>
        <w:rPr>
          <w:rFonts w:asciiTheme="minorHAnsi" w:hAnsiTheme="minorHAnsi"/>
          <w:sz w:val="16"/>
          <w:szCs w:val="16"/>
        </w:rPr>
        <w:t>100.000,-- Kč.</w:t>
      </w:r>
    </w:p>
    <w:p w:rsidR="009772C0" w:rsidRPr="00630048" w:rsidRDefault="009772C0" w:rsidP="002533AB">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porušení prohlášení Prodávajícího dle odstavce </w:t>
      </w:r>
      <w:r>
        <w:rPr>
          <w:rFonts w:asciiTheme="minorHAnsi" w:hAnsiTheme="minorHAnsi"/>
          <w:sz w:val="16"/>
          <w:szCs w:val="16"/>
        </w:rPr>
        <w:fldChar w:fldCharType="begin"/>
      </w:r>
      <w:r>
        <w:rPr>
          <w:rFonts w:asciiTheme="minorHAnsi" w:hAnsiTheme="minorHAnsi"/>
          <w:sz w:val="16"/>
          <w:szCs w:val="16"/>
        </w:rPr>
        <w:instrText xml:space="preserve"> REF _Ref317252546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9.1</w:t>
      </w:r>
      <w:r>
        <w:rPr>
          <w:rFonts w:asciiTheme="minorHAnsi" w:hAnsiTheme="minorHAnsi"/>
          <w:sz w:val="16"/>
          <w:szCs w:val="16"/>
        </w:rPr>
        <w:fldChar w:fldCharType="end"/>
      </w:r>
      <w:r w:rsidRPr="00630048">
        <w:rPr>
          <w:rFonts w:asciiTheme="minorHAnsi" w:hAnsiTheme="minorHAnsi"/>
          <w:sz w:val="16"/>
          <w:szCs w:val="16"/>
        </w:rPr>
        <w:t xml:space="preserve"> VOP je Prodávající povinen uhradit Kupujícímu smluvní pokutu ve</w:t>
      </w:r>
      <w:r>
        <w:rPr>
          <w:rFonts w:asciiTheme="minorHAnsi" w:hAnsiTheme="minorHAnsi"/>
          <w:sz w:val="16"/>
          <w:szCs w:val="16"/>
        </w:rPr>
        <w:t> </w:t>
      </w:r>
      <w:r w:rsidRPr="00630048">
        <w:rPr>
          <w:rFonts w:asciiTheme="minorHAnsi" w:hAnsiTheme="minorHAnsi"/>
          <w:sz w:val="16"/>
          <w:szCs w:val="16"/>
        </w:rPr>
        <w:t xml:space="preserve">výši </w:t>
      </w:r>
      <w:r w:rsidRPr="00AE3DCB">
        <w:rPr>
          <w:rFonts w:asciiTheme="minorHAnsi" w:hAnsiTheme="minorHAnsi"/>
          <w:sz w:val="16"/>
          <w:szCs w:val="16"/>
        </w:rPr>
        <w:t>0,5 %</w:t>
      </w:r>
      <w:r w:rsidRPr="00630048">
        <w:rPr>
          <w:rFonts w:asciiTheme="minorHAnsi" w:hAnsiTheme="minorHAnsi"/>
          <w:sz w:val="16"/>
          <w:szCs w:val="16"/>
        </w:rPr>
        <w:t xml:space="preserve"> z Ceny za každé jednotlivé porušení.</w:t>
      </w:r>
    </w:p>
    <w:p w:rsidR="009772C0" w:rsidRPr="00630048" w:rsidRDefault="009772C0" w:rsidP="002533AB">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porušení povinností plynoucích z odstavce </w:t>
      </w:r>
      <w:r>
        <w:rPr>
          <w:rFonts w:asciiTheme="minorHAnsi" w:hAnsiTheme="minorHAnsi"/>
          <w:sz w:val="16"/>
          <w:szCs w:val="16"/>
        </w:rPr>
        <w:fldChar w:fldCharType="begin"/>
      </w:r>
      <w:r>
        <w:rPr>
          <w:rFonts w:asciiTheme="minorHAnsi" w:hAnsiTheme="minorHAnsi"/>
          <w:sz w:val="16"/>
          <w:szCs w:val="16"/>
        </w:rPr>
        <w:instrText xml:space="preserve"> REF _Ref317599421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7.1</w:t>
      </w:r>
      <w:r>
        <w:rPr>
          <w:rFonts w:asciiTheme="minorHAnsi" w:hAnsiTheme="minorHAnsi"/>
          <w:sz w:val="16"/>
          <w:szCs w:val="16"/>
        </w:rPr>
        <w:fldChar w:fldCharType="end"/>
      </w:r>
      <w:r w:rsidRPr="00630048">
        <w:rPr>
          <w:rFonts w:asciiTheme="minorHAnsi" w:hAnsiTheme="minorHAnsi"/>
          <w:sz w:val="16"/>
          <w:szCs w:val="16"/>
        </w:rPr>
        <w:t xml:space="preserve"> VOP je Prodávající povinen uhradit Kupujícímu smluvní pokutu ve výši </w:t>
      </w:r>
      <w:r w:rsidRPr="00AE3DCB">
        <w:rPr>
          <w:rFonts w:asciiTheme="minorHAnsi" w:hAnsiTheme="minorHAnsi"/>
          <w:sz w:val="16"/>
          <w:szCs w:val="16"/>
        </w:rPr>
        <w:t>0,5 %</w:t>
      </w:r>
      <w:r w:rsidRPr="00630048">
        <w:rPr>
          <w:rFonts w:asciiTheme="minorHAnsi" w:hAnsiTheme="minorHAnsi"/>
          <w:sz w:val="16"/>
          <w:szCs w:val="16"/>
        </w:rPr>
        <w:t xml:space="preserve"> z Ceny za každé jednotlivé porušení.</w:t>
      </w:r>
    </w:p>
    <w:p w:rsidR="009772C0" w:rsidRDefault="009772C0" w:rsidP="002533AB">
      <w:pPr>
        <w:pStyle w:val="Odstavec2"/>
        <w:numPr>
          <w:ilvl w:val="0"/>
          <w:numId w:val="16"/>
        </w:numPr>
        <w:tabs>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porušení povinností plynoucích z článku </w:t>
      </w:r>
      <w:r>
        <w:rPr>
          <w:rFonts w:asciiTheme="minorHAnsi" w:hAnsiTheme="minorHAnsi"/>
          <w:sz w:val="16"/>
          <w:szCs w:val="16"/>
        </w:rPr>
        <w:t>VIII</w:t>
      </w:r>
      <w:r w:rsidRPr="00630048">
        <w:rPr>
          <w:rFonts w:asciiTheme="minorHAnsi" w:hAnsiTheme="minorHAnsi"/>
          <w:sz w:val="16"/>
          <w:szCs w:val="16"/>
        </w:rPr>
        <w:t xml:space="preserve"> VOP je Prodávající povinen uhradit Kupujícímu smluvní pokutu ve výši </w:t>
      </w:r>
      <w:r w:rsidRPr="00AE3DCB">
        <w:rPr>
          <w:rFonts w:asciiTheme="minorHAnsi" w:hAnsiTheme="minorHAnsi"/>
          <w:sz w:val="16"/>
          <w:szCs w:val="16"/>
        </w:rPr>
        <w:t>0,5 %</w:t>
      </w:r>
      <w:r w:rsidRPr="00630048">
        <w:rPr>
          <w:rFonts w:asciiTheme="minorHAnsi" w:hAnsiTheme="minorHAnsi"/>
          <w:sz w:val="16"/>
          <w:szCs w:val="16"/>
        </w:rPr>
        <w:t xml:space="preserve"> z Ceny za každé jednotlivé porušení.</w:t>
      </w:r>
    </w:p>
    <w:p w:rsidR="009772C0" w:rsidRPr="007C1CCE" w:rsidRDefault="009772C0" w:rsidP="007C1CCE">
      <w:pPr>
        <w:pStyle w:val="Odstavec2"/>
        <w:numPr>
          <w:ilvl w:val="0"/>
          <w:numId w:val="0"/>
        </w:numPr>
        <w:tabs>
          <w:tab w:val="num" w:pos="993"/>
        </w:tabs>
        <w:spacing w:after="0" w:line="240" w:lineRule="auto"/>
        <w:ind w:left="993"/>
        <w:rPr>
          <w:rFonts w:asciiTheme="minorHAnsi" w:hAnsiTheme="minorHAnsi"/>
          <w:sz w:val="4"/>
          <w:szCs w:val="4"/>
        </w:rPr>
      </w:pPr>
    </w:p>
    <w:p w:rsidR="009772C0" w:rsidRDefault="009772C0" w:rsidP="002533AB">
      <w:pPr>
        <w:numPr>
          <w:ilvl w:val="0"/>
          <w:numId w:val="34"/>
        </w:numPr>
        <w:autoSpaceDE w:val="0"/>
        <w:autoSpaceDN w:val="0"/>
        <w:adjustRightInd w:val="0"/>
        <w:spacing w:after="0" w:line="240" w:lineRule="auto"/>
        <w:ind w:left="284" w:hanging="426"/>
        <w:rPr>
          <w:rFonts w:asciiTheme="minorHAnsi" w:hAnsiTheme="minorHAnsi"/>
          <w:sz w:val="16"/>
          <w:szCs w:val="16"/>
        </w:rPr>
      </w:pPr>
      <w:r w:rsidRPr="007F140E">
        <w:rPr>
          <w:rFonts w:asciiTheme="minorHAnsi" w:hAnsiTheme="minorHAnsi"/>
          <w:sz w:val="16"/>
          <w:szCs w:val="16"/>
          <w:u w:val="single"/>
        </w:rPr>
        <w:t xml:space="preserve">Náhrada </w:t>
      </w:r>
      <w:r>
        <w:rPr>
          <w:rFonts w:asciiTheme="minorHAnsi" w:hAnsiTheme="minorHAnsi"/>
          <w:sz w:val="16"/>
          <w:szCs w:val="16"/>
          <w:u w:val="single"/>
        </w:rPr>
        <w:t>újmy</w:t>
      </w:r>
      <w:r w:rsidRPr="007F140E">
        <w:rPr>
          <w:rFonts w:asciiTheme="minorHAnsi" w:hAnsiTheme="minorHAnsi"/>
          <w:sz w:val="16"/>
          <w:szCs w:val="16"/>
          <w:u w:val="single"/>
        </w:rPr>
        <w:t>.</w:t>
      </w:r>
      <w:r>
        <w:rPr>
          <w:rFonts w:asciiTheme="minorHAnsi" w:hAnsiTheme="minorHAnsi"/>
          <w:sz w:val="16"/>
          <w:szCs w:val="16"/>
        </w:rPr>
        <w:t xml:space="preserve"> </w:t>
      </w:r>
      <w:r w:rsidRPr="00630048">
        <w:rPr>
          <w:rFonts w:asciiTheme="minorHAnsi" w:hAnsiTheme="minorHAnsi"/>
          <w:sz w:val="16"/>
          <w:szCs w:val="16"/>
        </w:rPr>
        <w:t xml:space="preserve">Uplatněním jakékoliv smluvní pokuty není nijak dotčeno právo na náhradu vzniklé </w:t>
      </w:r>
      <w:r>
        <w:rPr>
          <w:rFonts w:asciiTheme="minorHAnsi" w:hAnsiTheme="minorHAnsi"/>
          <w:sz w:val="16"/>
          <w:szCs w:val="16"/>
        </w:rPr>
        <w:t xml:space="preserve">újmy </w:t>
      </w:r>
      <w:r w:rsidRPr="00630048">
        <w:rPr>
          <w:rFonts w:asciiTheme="minorHAnsi" w:hAnsiTheme="minorHAnsi"/>
          <w:sz w:val="16"/>
          <w:szCs w:val="16"/>
        </w:rPr>
        <w:t xml:space="preserve">v celém rozsahu způsobené </w:t>
      </w:r>
      <w:r>
        <w:rPr>
          <w:rFonts w:asciiTheme="minorHAnsi" w:hAnsiTheme="minorHAnsi"/>
          <w:sz w:val="16"/>
          <w:szCs w:val="16"/>
        </w:rPr>
        <w:t>újmy</w:t>
      </w:r>
      <w:r w:rsidRPr="00630048">
        <w:rPr>
          <w:rFonts w:asciiTheme="minorHAnsi" w:hAnsiTheme="minorHAnsi"/>
          <w:sz w:val="16"/>
          <w:szCs w:val="16"/>
        </w:rPr>
        <w:t>. Smluvní pokuta je splatná ve lhůtě třicet (30) kalendářních dnů ode dne doručení jejího vyúčtování.</w:t>
      </w:r>
    </w:p>
    <w:p w:rsidR="009772C0" w:rsidRPr="00DC7782" w:rsidRDefault="009772C0" w:rsidP="002533AB">
      <w:pPr>
        <w:numPr>
          <w:ilvl w:val="0"/>
          <w:numId w:val="34"/>
        </w:numPr>
        <w:autoSpaceDE w:val="0"/>
        <w:autoSpaceDN w:val="0"/>
        <w:adjustRightInd w:val="0"/>
        <w:spacing w:after="0" w:line="240" w:lineRule="auto"/>
        <w:ind w:left="284" w:hanging="426"/>
        <w:rPr>
          <w:rFonts w:asciiTheme="minorHAnsi" w:hAnsiTheme="minorHAnsi"/>
          <w:sz w:val="16"/>
          <w:szCs w:val="16"/>
        </w:rPr>
      </w:pPr>
      <w:r w:rsidRPr="00DC7782">
        <w:rPr>
          <w:rFonts w:asciiTheme="minorHAnsi" w:hAnsiTheme="minorHAnsi"/>
          <w:sz w:val="16"/>
          <w:szCs w:val="16"/>
          <w:u w:val="single"/>
        </w:rPr>
        <w:t>Úrok z prodlení.</w:t>
      </w:r>
      <w:r w:rsidRPr="00DC7782">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rsidR="009772C0" w:rsidRDefault="009772C0" w:rsidP="00630048">
      <w:pPr>
        <w:keepNext/>
        <w:jc w:val="center"/>
        <w:rPr>
          <w:rFonts w:asciiTheme="minorHAnsi" w:hAnsiTheme="minorHAns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2E5E51">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XII</w:t>
            </w:r>
            <w:r w:rsidRPr="00630048">
              <w:rPr>
                <w:rFonts w:ascii="Calibri" w:hAnsi="Calibri"/>
                <w:sz w:val="16"/>
                <w:szCs w:val="16"/>
              </w:rPr>
              <w:t xml:space="preserve">. </w:t>
            </w:r>
            <w:r>
              <w:rPr>
                <w:rFonts w:ascii="Calibri" w:hAnsi="Calibri"/>
                <w:sz w:val="16"/>
                <w:szCs w:val="16"/>
              </w:rPr>
              <w:t>UKONČENÍ SMLOUVY</w:t>
            </w:r>
          </w:p>
        </w:tc>
      </w:tr>
    </w:tbl>
    <w:p w:rsidR="009772C0" w:rsidRPr="00630048" w:rsidRDefault="009772C0" w:rsidP="00630048">
      <w:pPr>
        <w:rPr>
          <w:rFonts w:ascii="Calibri" w:hAnsi="Calibri"/>
          <w:sz w:val="4"/>
          <w:szCs w:val="4"/>
        </w:rPr>
      </w:pPr>
    </w:p>
    <w:p w:rsidR="009772C0" w:rsidRPr="00630048" w:rsidRDefault="009772C0" w:rsidP="002533AB">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129" w:name="_Ref317591792"/>
      <w:bookmarkStart w:id="130" w:name="_Ref317600049"/>
      <w:r w:rsidRPr="00630048">
        <w:rPr>
          <w:rFonts w:asciiTheme="minorHAnsi" w:hAnsiTheme="minorHAnsi"/>
          <w:sz w:val="16"/>
          <w:szCs w:val="16"/>
          <w:u w:val="single"/>
        </w:rPr>
        <w:t>Odstoupení Kupujícího od Smlouvy.</w:t>
      </w:r>
      <w:bookmarkEnd w:id="129"/>
      <w:bookmarkEnd w:id="130"/>
      <w:r w:rsidRPr="00630048">
        <w:rPr>
          <w:rFonts w:asciiTheme="minorHAnsi" w:hAnsiTheme="minorHAnsi"/>
          <w:sz w:val="16"/>
          <w:szCs w:val="16"/>
        </w:rPr>
        <w:t xml:space="preserve"> </w:t>
      </w:r>
    </w:p>
    <w:p w:rsidR="009772C0" w:rsidRPr="00630048" w:rsidRDefault="009772C0" w:rsidP="002E5E51">
      <w:pPr>
        <w:ind w:left="709" w:hanging="425"/>
        <w:rPr>
          <w:rFonts w:asciiTheme="minorHAnsi" w:hAnsiTheme="minorHAnsi"/>
          <w:sz w:val="16"/>
          <w:szCs w:val="16"/>
        </w:rPr>
      </w:pPr>
      <w:r w:rsidRPr="00630048">
        <w:rPr>
          <w:rFonts w:asciiTheme="minorHAnsi" w:hAnsiTheme="minorHAnsi"/>
          <w:sz w:val="16"/>
          <w:szCs w:val="16"/>
        </w:rPr>
        <w:t>Kupující je oprávněn od Smlouvy odstoupit v případě, že:</w:t>
      </w:r>
    </w:p>
    <w:p w:rsidR="009772C0" w:rsidRPr="00630048" w:rsidRDefault="009772C0" w:rsidP="002533AB">
      <w:pPr>
        <w:numPr>
          <w:ilvl w:val="0"/>
          <w:numId w:val="17"/>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Prodávající bude déle než pět (5) dnů v prodlení s předáním Předmětu plnění dle Smlouvy;</w:t>
      </w:r>
    </w:p>
    <w:p w:rsidR="009772C0" w:rsidRPr="00630048" w:rsidRDefault="009772C0" w:rsidP="002533AB">
      <w:pPr>
        <w:numPr>
          <w:ilvl w:val="0"/>
          <w:numId w:val="17"/>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Pr>
          <w:rFonts w:asciiTheme="minorHAnsi" w:hAnsiTheme="minorHAnsi"/>
          <w:sz w:val="16"/>
          <w:szCs w:val="16"/>
        </w:rPr>
        <w:fldChar w:fldCharType="begin"/>
      </w:r>
      <w:r>
        <w:rPr>
          <w:rFonts w:asciiTheme="minorHAnsi" w:hAnsiTheme="minorHAnsi"/>
          <w:sz w:val="16"/>
          <w:szCs w:val="16"/>
        </w:rPr>
        <w:instrText xml:space="preserve"> REF _Ref331152301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11.1</w:t>
      </w:r>
      <w:r>
        <w:rPr>
          <w:rFonts w:asciiTheme="minorHAnsi" w:hAnsiTheme="minorHAnsi"/>
          <w:sz w:val="16"/>
          <w:szCs w:val="16"/>
        </w:rPr>
        <w:fldChar w:fldCharType="end"/>
      </w:r>
      <w:r w:rsidRPr="00630048">
        <w:rPr>
          <w:rFonts w:asciiTheme="minorHAnsi" w:hAnsiTheme="minorHAnsi"/>
          <w:sz w:val="16"/>
          <w:szCs w:val="16"/>
        </w:rPr>
        <w:t xml:space="preserve"> písm. c) tímto zůstává nedotčeno;</w:t>
      </w:r>
    </w:p>
    <w:p w:rsidR="009772C0" w:rsidRPr="00630048" w:rsidRDefault="009772C0" w:rsidP="002533AB">
      <w:pPr>
        <w:numPr>
          <w:ilvl w:val="0"/>
          <w:numId w:val="17"/>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kvalita či jakost dodaného Předmětu plnění opakovaně, tj.</w:t>
      </w:r>
      <w:r>
        <w:rPr>
          <w:rFonts w:asciiTheme="minorHAnsi" w:hAnsiTheme="minorHAnsi"/>
          <w:sz w:val="16"/>
          <w:szCs w:val="16"/>
        </w:rPr>
        <w:t> </w:t>
      </w:r>
      <w:r w:rsidRPr="00630048">
        <w:rPr>
          <w:rFonts w:asciiTheme="minorHAnsi" w:hAnsiTheme="minorHAnsi"/>
          <w:sz w:val="16"/>
          <w:szCs w:val="16"/>
        </w:rPr>
        <w:t>nejméně dvakrát (2 x), vykáže nižší než smluvenou kvalitu či jakost</w:t>
      </w:r>
      <w:r>
        <w:rPr>
          <w:rFonts w:asciiTheme="minorHAnsi" w:hAnsiTheme="minorHAnsi"/>
          <w:sz w:val="16"/>
          <w:szCs w:val="16"/>
        </w:rPr>
        <w:t>, není-li kvalita či jakost smluvena, pak kvalitu či jakost obvyklou</w:t>
      </w:r>
      <w:r w:rsidRPr="00630048">
        <w:rPr>
          <w:rFonts w:asciiTheme="minorHAnsi" w:hAnsiTheme="minorHAnsi"/>
          <w:sz w:val="16"/>
          <w:szCs w:val="16"/>
        </w:rPr>
        <w:t xml:space="preserve">; ustanovení odstavce </w:t>
      </w:r>
      <w:r>
        <w:rPr>
          <w:rFonts w:asciiTheme="minorHAnsi" w:hAnsiTheme="minorHAnsi"/>
          <w:sz w:val="16"/>
          <w:szCs w:val="16"/>
        </w:rPr>
        <w:fldChar w:fldCharType="begin"/>
      </w:r>
      <w:r>
        <w:rPr>
          <w:rFonts w:asciiTheme="minorHAnsi" w:hAnsiTheme="minorHAnsi"/>
          <w:sz w:val="16"/>
          <w:szCs w:val="16"/>
        </w:rPr>
        <w:instrText xml:space="preserve"> REF _Ref331152301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11.1</w:t>
      </w:r>
      <w:r>
        <w:rPr>
          <w:rFonts w:asciiTheme="minorHAnsi" w:hAnsiTheme="minorHAnsi"/>
          <w:sz w:val="16"/>
          <w:szCs w:val="16"/>
        </w:rPr>
        <w:fldChar w:fldCharType="end"/>
      </w:r>
      <w:r w:rsidRPr="00630048">
        <w:rPr>
          <w:rFonts w:asciiTheme="minorHAnsi" w:hAnsiTheme="minorHAnsi"/>
          <w:sz w:val="16"/>
          <w:szCs w:val="16"/>
        </w:rPr>
        <w:t xml:space="preserve"> písm. c) tímto zůstává nedotčeno; </w:t>
      </w:r>
    </w:p>
    <w:p w:rsidR="009772C0" w:rsidRPr="00630048" w:rsidRDefault="009772C0" w:rsidP="002533AB">
      <w:pPr>
        <w:numPr>
          <w:ilvl w:val="0"/>
          <w:numId w:val="17"/>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Prodávající opakovaně, tj. nejméně dvakrát (2 x), nepotvrdí Objednávku Kupujícího ve sjednaném termínu; a</w:t>
      </w:r>
    </w:p>
    <w:p w:rsidR="009772C0" w:rsidRDefault="009772C0" w:rsidP="002533AB">
      <w:pPr>
        <w:numPr>
          <w:ilvl w:val="0"/>
          <w:numId w:val="17"/>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Prodávající poruší kterékoliv z prohlášení uvedených v</w:t>
      </w:r>
      <w:r>
        <w:rPr>
          <w:rFonts w:asciiTheme="minorHAnsi" w:hAnsiTheme="minorHAnsi"/>
          <w:sz w:val="16"/>
          <w:szCs w:val="16"/>
        </w:rPr>
        <w:t> </w:t>
      </w:r>
      <w:r w:rsidRPr="00630048">
        <w:rPr>
          <w:rFonts w:asciiTheme="minorHAnsi" w:hAnsiTheme="minorHAnsi"/>
          <w:sz w:val="16"/>
          <w:szCs w:val="16"/>
        </w:rPr>
        <w:t>odstavci</w:t>
      </w:r>
      <w:r>
        <w:rPr>
          <w:rFonts w:asciiTheme="minorHAnsi" w:hAnsiTheme="minorHAnsi"/>
          <w:sz w:val="16"/>
          <w:szCs w:val="16"/>
        </w:rPr>
        <w:t> </w:t>
      </w:r>
      <w:r>
        <w:rPr>
          <w:rFonts w:asciiTheme="minorHAnsi" w:hAnsiTheme="minorHAnsi"/>
          <w:sz w:val="16"/>
          <w:szCs w:val="16"/>
        </w:rPr>
        <w:fldChar w:fldCharType="begin"/>
      </w:r>
      <w:r>
        <w:rPr>
          <w:rFonts w:asciiTheme="minorHAnsi" w:hAnsiTheme="minorHAnsi"/>
          <w:sz w:val="16"/>
          <w:szCs w:val="16"/>
        </w:rPr>
        <w:instrText xml:space="preserve"> REF _Ref317252546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9.1</w:t>
      </w:r>
      <w:r>
        <w:rPr>
          <w:rFonts w:asciiTheme="minorHAnsi" w:hAnsiTheme="minorHAnsi"/>
          <w:sz w:val="16"/>
          <w:szCs w:val="16"/>
        </w:rPr>
        <w:fldChar w:fldCharType="end"/>
      </w:r>
      <w:r w:rsidRPr="00630048">
        <w:rPr>
          <w:rFonts w:asciiTheme="minorHAnsi" w:hAnsiTheme="minorHAnsi"/>
          <w:sz w:val="16"/>
          <w:szCs w:val="16"/>
        </w:rPr>
        <w:t xml:space="preserve"> VOP. </w:t>
      </w:r>
    </w:p>
    <w:p w:rsidR="009772C0" w:rsidRPr="005506FC" w:rsidRDefault="009772C0" w:rsidP="005506FC">
      <w:pPr>
        <w:ind w:left="567"/>
        <w:rPr>
          <w:rFonts w:asciiTheme="minorHAnsi" w:hAnsiTheme="minorHAnsi"/>
          <w:sz w:val="4"/>
          <w:szCs w:val="4"/>
        </w:rPr>
      </w:pPr>
    </w:p>
    <w:p w:rsidR="009772C0" w:rsidRDefault="009772C0" w:rsidP="002533AB">
      <w:pPr>
        <w:numPr>
          <w:ilvl w:val="0"/>
          <w:numId w:val="3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Odstoupení Prodávajícího od Smlouvy.</w:t>
      </w:r>
      <w:r w:rsidRPr="00630048">
        <w:rPr>
          <w:rFonts w:asciiTheme="minorHAnsi" w:hAnsiTheme="minorHAnsi"/>
          <w:sz w:val="16"/>
          <w:szCs w:val="16"/>
        </w:rPr>
        <w:t xml:space="preserve"> Prodávající je oprávněn od</w:t>
      </w:r>
      <w:r>
        <w:rPr>
          <w:rFonts w:asciiTheme="minorHAnsi" w:hAnsiTheme="minorHAnsi"/>
          <w:sz w:val="16"/>
          <w:szCs w:val="16"/>
        </w:rPr>
        <w:t> </w:t>
      </w:r>
      <w:r w:rsidRPr="00630048">
        <w:rPr>
          <w:rFonts w:asciiTheme="minorHAnsi" w:hAnsiTheme="minorHAnsi"/>
          <w:sz w:val="16"/>
          <w:szCs w:val="16"/>
        </w:rPr>
        <w:t>Smlouvy odstoupit pouze v případě, že je Kupující v prodlení se</w:t>
      </w:r>
      <w:r>
        <w:rPr>
          <w:rFonts w:asciiTheme="minorHAnsi" w:hAnsiTheme="minorHAnsi"/>
          <w:sz w:val="16"/>
          <w:szCs w:val="16"/>
        </w:rPr>
        <w:t> </w:t>
      </w:r>
      <w:r w:rsidRPr="00630048">
        <w:rPr>
          <w:rFonts w:asciiTheme="minorHAnsi" w:hAnsiTheme="minorHAnsi"/>
          <w:sz w:val="16"/>
          <w:szCs w:val="16"/>
        </w:rPr>
        <w:t>splněním své platební povinnosti vůči Prodávajícímu déle než dvacet (20) dnů a Prodávající Kupujícího předem písemně upozornil na porušení povinností a stanovil Kupujícímu lhůtu k nápravě ne</w:t>
      </w:r>
      <w:r>
        <w:rPr>
          <w:rFonts w:asciiTheme="minorHAnsi" w:hAnsiTheme="minorHAnsi"/>
          <w:sz w:val="16"/>
          <w:szCs w:val="16"/>
        </w:rPr>
        <w:t> </w:t>
      </w:r>
      <w:r w:rsidRPr="00630048">
        <w:rPr>
          <w:rFonts w:asciiTheme="minorHAnsi" w:hAnsiTheme="minorHAnsi"/>
          <w:sz w:val="16"/>
          <w:szCs w:val="16"/>
        </w:rPr>
        <w:t xml:space="preserve">kratší dvacet (20) dnů. </w:t>
      </w:r>
    </w:p>
    <w:p w:rsidR="009772C0" w:rsidRDefault="009772C0" w:rsidP="002533AB">
      <w:pPr>
        <w:numPr>
          <w:ilvl w:val="0"/>
          <w:numId w:val="3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lastRenderedPageBreak/>
        <w:t>Náležitosti odstoupení a zánik Smlouvy v důsledku odstoupení.</w:t>
      </w:r>
      <w:r w:rsidRPr="00630048">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w:t>
      </w:r>
      <w:r>
        <w:rPr>
          <w:rFonts w:asciiTheme="minorHAnsi" w:hAnsiTheme="minorHAnsi"/>
          <w:sz w:val="16"/>
          <w:szCs w:val="16"/>
        </w:rPr>
        <w:t xml:space="preserve">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57074C" w:rsidDel="004E0D5B">
        <w:rPr>
          <w:rFonts w:asciiTheme="minorHAnsi" w:hAnsiTheme="minorHAnsi"/>
          <w:sz w:val="16"/>
          <w:szCs w:val="16"/>
        </w:rPr>
        <w:t xml:space="preserve"> </w:t>
      </w:r>
    </w:p>
    <w:p w:rsidR="009772C0" w:rsidRDefault="009772C0" w:rsidP="002533AB">
      <w:pPr>
        <w:numPr>
          <w:ilvl w:val="0"/>
          <w:numId w:val="3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Dohoda.</w:t>
      </w:r>
      <w:r w:rsidRPr="00630048">
        <w:rPr>
          <w:rFonts w:asciiTheme="minorHAnsi" w:hAnsiTheme="minorHAnsi"/>
          <w:sz w:val="16"/>
          <w:szCs w:val="16"/>
        </w:rPr>
        <w:t xml:space="preserve"> Smluvní strany se mohou dohodnout na ukončení Smlouvy. Dohoda o ukončení musí být uzavřena v písemné formě.</w:t>
      </w:r>
    </w:p>
    <w:p w:rsidR="009772C0" w:rsidRDefault="009772C0" w:rsidP="002533AB">
      <w:pPr>
        <w:numPr>
          <w:ilvl w:val="0"/>
          <w:numId w:val="3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Výpověď.</w:t>
      </w:r>
      <w:r w:rsidRPr="00630048">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rsidR="009772C0" w:rsidRPr="00DF34E9" w:rsidRDefault="009772C0" w:rsidP="002533AB">
      <w:pPr>
        <w:numPr>
          <w:ilvl w:val="0"/>
          <w:numId w:val="35"/>
        </w:numPr>
        <w:autoSpaceDE w:val="0"/>
        <w:autoSpaceDN w:val="0"/>
        <w:adjustRightInd w:val="0"/>
        <w:spacing w:after="0" w:line="240" w:lineRule="auto"/>
        <w:ind w:left="284" w:hanging="426"/>
        <w:rPr>
          <w:rFonts w:asciiTheme="minorHAnsi" w:hAnsiTheme="minorHAnsi"/>
          <w:sz w:val="16"/>
          <w:szCs w:val="16"/>
          <w:u w:val="single"/>
        </w:rPr>
      </w:pPr>
      <w:bookmarkStart w:id="131" w:name="_Ref317591803"/>
      <w:bookmarkStart w:id="132" w:name="_Ref317600053"/>
      <w:r w:rsidRPr="00630048">
        <w:rPr>
          <w:rFonts w:asciiTheme="minorHAnsi" w:hAnsiTheme="minorHAnsi"/>
          <w:sz w:val="16"/>
          <w:szCs w:val="16"/>
          <w:u w:val="single"/>
        </w:rPr>
        <w:t>Trvající ustanovení.</w:t>
      </w:r>
      <w:r w:rsidRPr="00630048">
        <w:rPr>
          <w:rFonts w:asciiTheme="minorHAnsi" w:hAnsiTheme="minorHAnsi"/>
          <w:sz w:val="16"/>
          <w:szCs w:val="16"/>
        </w:rPr>
        <w:t xml:space="preserve"> Smluvní strany sjednávají, že i po ukončení Smlouvy některým ze způsobů uvedených ve Smlouvě, VOP či v</w:t>
      </w:r>
      <w:r>
        <w:rPr>
          <w:rFonts w:asciiTheme="minorHAnsi" w:hAnsiTheme="minorHAnsi"/>
          <w:sz w:val="16"/>
          <w:szCs w:val="16"/>
        </w:rPr>
        <w:t> </w:t>
      </w:r>
      <w:r w:rsidRPr="00630048">
        <w:rPr>
          <w:rFonts w:asciiTheme="minorHAnsi" w:hAnsiTheme="minorHAnsi"/>
          <w:sz w:val="16"/>
          <w:szCs w:val="16"/>
        </w:rPr>
        <w:t xml:space="preserve">platných právních předpisech zůstává zachována platnost a účinnost ustanovení Smlouvy týkajících se odpovědnosti za vady Předmětu plnění, Záruky za jakost, ustanovení článku </w:t>
      </w:r>
      <w:r>
        <w:rPr>
          <w:rFonts w:asciiTheme="minorHAnsi" w:hAnsiTheme="minorHAnsi"/>
          <w:sz w:val="16"/>
          <w:szCs w:val="16"/>
        </w:rPr>
        <w:t>VIII</w:t>
      </w:r>
      <w:r w:rsidRPr="00630048">
        <w:rPr>
          <w:rFonts w:asciiTheme="minorHAnsi" w:hAnsiTheme="minorHAnsi"/>
          <w:sz w:val="16"/>
          <w:szCs w:val="16"/>
        </w:rPr>
        <w:t xml:space="preserve"> týkající se duševního vlastnictví, článku X týkající se Důvěrných informací, osobních údajů a reklamy, jakož i ustanovení o smluvních pokutách a ustanovení o vlastnictví či oprávnění užít Předmět plnění a náhradě </w:t>
      </w:r>
      <w:r>
        <w:rPr>
          <w:rFonts w:asciiTheme="minorHAnsi" w:hAnsiTheme="minorHAnsi"/>
          <w:sz w:val="16"/>
          <w:szCs w:val="16"/>
        </w:rPr>
        <w:t>újmy</w:t>
      </w:r>
      <w:r w:rsidRPr="00630048">
        <w:rPr>
          <w:rFonts w:asciiTheme="minorHAnsi" w:hAnsiTheme="minorHAnsi"/>
          <w:sz w:val="16"/>
          <w:szCs w:val="16"/>
        </w:rPr>
        <w:t xml:space="preserve"> obsažená ve Smlouvě.</w:t>
      </w:r>
      <w:bookmarkEnd w:id="131"/>
      <w:bookmarkEnd w:id="132"/>
    </w:p>
    <w:p w:rsidR="009772C0" w:rsidRDefault="009772C0" w:rsidP="00DF34E9">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BE69E7">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w:t>
            </w:r>
            <w:r w:rsidRPr="00630048">
              <w:rPr>
                <w:rFonts w:ascii="Calibri" w:hAnsi="Calibri"/>
                <w:sz w:val="16"/>
                <w:szCs w:val="16"/>
              </w:rPr>
              <w:t>I</w:t>
            </w:r>
            <w:r>
              <w:rPr>
                <w:rFonts w:ascii="Calibri" w:hAnsi="Calibri"/>
                <w:sz w:val="16"/>
                <w:szCs w:val="16"/>
              </w:rPr>
              <w:t>II</w:t>
            </w:r>
            <w:r w:rsidRPr="00630048">
              <w:rPr>
                <w:rFonts w:ascii="Calibri" w:hAnsi="Calibri"/>
                <w:sz w:val="16"/>
                <w:szCs w:val="16"/>
              </w:rPr>
              <w:t xml:space="preserve">. </w:t>
            </w:r>
            <w:r>
              <w:rPr>
                <w:rFonts w:ascii="Calibri" w:hAnsi="Calibri"/>
                <w:sz w:val="16"/>
                <w:szCs w:val="16"/>
              </w:rPr>
              <w:t>POSTOUPENÍ</w:t>
            </w:r>
          </w:p>
        </w:tc>
      </w:tr>
    </w:tbl>
    <w:p w:rsidR="009772C0" w:rsidRPr="00630048" w:rsidRDefault="009772C0" w:rsidP="00630048">
      <w:pPr>
        <w:rPr>
          <w:rFonts w:ascii="Calibri" w:hAnsi="Calibri"/>
          <w:sz w:val="4"/>
          <w:szCs w:val="4"/>
        </w:rPr>
      </w:pPr>
    </w:p>
    <w:p w:rsidR="009772C0" w:rsidRPr="005506FC" w:rsidRDefault="009772C0" w:rsidP="005506FC">
      <w:pPr>
        <w:pStyle w:val="Zkladntext"/>
        <w:ind w:left="709"/>
        <w:jc w:val="both"/>
        <w:rPr>
          <w:rFonts w:asciiTheme="minorHAnsi" w:hAnsiTheme="minorHAnsi"/>
          <w:sz w:val="4"/>
          <w:szCs w:val="4"/>
        </w:rPr>
      </w:pPr>
    </w:p>
    <w:p w:rsidR="009772C0" w:rsidRPr="00AC0E5E" w:rsidRDefault="009772C0" w:rsidP="002533AB">
      <w:pPr>
        <w:pStyle w:val="Zkladntext"/>
        <w:numPr>
          <w:ilvl w:val="0"/>
          <w:numId w:val="36"/>
        </w:numPr>
        <w:autoSpaceDE w:val="0"/>
        <w:autoSpaceDN w:val="0"/>
        <w:adjustRightInd w:val="0"/>
        <w:spacing w:after="0"/>
        <w:ind w:left="284" w:hanging="426"/>
        <w:jc w:val="both"/>
        <w:rPr>
          <w:rFonts w:asciiTheme="minorHAnsi" w:hAnsiTheme="minorHAnsi"/>
          <w:sz w:val="16"/>
          <w:szCs w:val="16"/>
          <w:u w:val="single"/>
        </w:rPr>
      </w:pPr>
      <w:r w:rsidRPr="00795CED">
        <w:rPr>
          <w:rFonts w:asciiTheme="minorHAnsi" w:hAnsiTheme="minorHAnsi"/>
          <w:sz w:val="16"/>
          <w:szCs w:val="16"/>
          <w:u w:val="single"/>
        </w:rPr>
        <w:t>Postoupení.</w:t>
      </w:r>
      <w:r>
        <w:rPr>
          <w:rFonts w:asciiTheme="minorHAnsi" w:hAnsiTheme="minorHAnsi"/>
          <w:sz w:val="16"/>
          <w:szCs w:val="16"/>
          <w:u w:val="single"/>
        </w:rPr>
        <w:t xml:space="preserve"> </w:t>
      </w:r>
      <w:r w:rsidRPr="00795CED">
        <w:rPr>
          <w:rFonts w:asciiTheme="minorHAnsi" w:hAnsiTheme="minorHAnsi"/>
          <w:sz w:val="16"/>
          <w:szCs w:val="16"/>
        </w:rPr>
        <w:t>Prodávající není oprávněn postoupit ani převést jakákoliv svá práva či povinnosti vyplývající ze Smlouvy bez předchozího písemného souhlasu Kupujícího.</w:t>
      </w:r>
    </w:p>
    <w:p w:rsidR="009772C0" w:rsidRPr="000965DE" w:rsidRDefault="009772C0" w:rsidP="002533AB">
      <w:pPr>
        <w:pStyle w:val="Zkladntext"/>
        <w:numPr>
          <w:ilvl w:val="0"/>
          <w:numId w:val="36"/>
        </w:numPr>
        <w:autoSpaceDE w:val="0"/>
        <w:autoSpaceDN w:val="0"/>
        <w:adjustRightInd w:val="0"/>
        <w:spacing w:after="0"/>
        <w:ind w:left="284" w:hanging="426"/>
        <w:jc w:val="both"/>
        <w:rPr>
          <w:rFonts w:asciiTheme="minorHAnsi" w:hAnsiTheme="minorHAnsi"/>
          <w:sz w:val="16"/>
        </w:rPr>
      </w:pPr>
      <w:r w:rsidRPr="00AB2145">
        <w:rPr>
          <w:rFonts w:asciiTheme="minorHAnsi" w:hAnsiTheme="minorHAnsi"/>
          <w:sz w:val="16"/>
          <w:szCs w:val="16"/>
          <w:u w:val="single"/>
        </w:rPr>
        <w:t>Postoupení Smlouvy</w:t>
      </w:r>
      <w:r>
        <w:rPr>
          <w:rFonts w:asciiTheme="minorHAnsi" w:hAnsiTheme="minorHAnsi"/>
          <w:sz w:val="16"/>
          <w:szCs w:val="16"/>
          <w:u w:val="single"/>
        </w:rPr>
        <w:t>.</w:t>
      </w:r>
      <w:r w:rsidRPr="0016423C">
        <w:rPr>
          <w:rFonts w:asciiTheme="minorHAnsi" w:hAnsiTheme="minorHAnsi"/>
          <w:sz w:val="16"/>
          <w:szCs w:val="16"/>
        </w:rPr>
        <w:t xml:space="preserve"> 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Pr>
          <w:rFonts w:asciiTheme="minorHAnsi" w:hAnsiTheme="minorHAnsi"/>
          <w:sz w:val="16"/>
          <w:szCs w:val="16"/>
        </w:rPr>
        <w:t> </w:t>
      </w:r>
      <w:r w:rsidRPr="0016423C">
        <w:rPr>
          <w:rFonts w:asciiTheme="minorHAnsi" w:hAnsiTheme="minorHAnsi"/>
          <w:sz w:val="16"/>
          <w:szCs w:val="16"/>
        </w:rPr>
        <w:t>postoupení Smlouvy Kupujícím Prodávajícímu nebo okamžikem, kdy třetí osoba Prodávajícímu postoupení Smlouvy prokáže. Kupující a Prodávající se dohodli, že ustanovení § 1899 Občanského zákoníku o</w:t>
      </w:r>
      <w:r>
        <w:rPr>
          <w:rFonts w:asciiTheme="minorHAnsi" w:hAnsiTheme="minorHAnsi"/>
          <w:sz w:val="16"/>
          <w:szCs w:val="16"/>
        </w:rPr>
        <w:t> </w:t>
      </w:r>
      <w:r w:rsidRPr="0016423C">
        <w:rPr>
          <w:rFonts w:asciiTheme="minorHAnsi" w:hAnsiTheme="minorHAnsi"/>
          <w:sz w:val="16"/>
          <w:szCs w:val="16"/>
        </w:rPr>
        <w:t>tom, že v případě neplnění převzaté povinnosti postupníkem může Prodávající po Kupujícím požadovat, aby tuto povinnost splnil místo postupníka, se nepoužije.</w:t>
      </w:r>
    </w:p>
    <w:p w:rsidR="009772C0" w:rsidRDefault="009772C0" w:rsidP="00AB2145">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3154FE">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XIV</w:t>
            </w:r>
            <w:r w:rsidRPr="00630048">
              <w:rPr>
                <w:rFonts w:ascii="Calibri" w:hAnsi="Calibri"/>
                <w:sz w:val="16"/>
                <w:szCs w:val="16"/>
              </w:rPr>
              <w:t xml:space="preserve">. </w:t>
            </w:r>
            <w:r>
              <w:rPr>
                <w:rFonts w:ascii="Calibri" w:hAnsi="Calibri"/>
                <w:sz w:val="16"/>
                <w:szCs w:val="16"/>
              </w:rPr>
              <w:t>DEFINOVANÉ VÝRAZY</w:t>
            </w:r>
          </w:p>
        </w:tc>
      </w:tr>
    </w:tbl>
    <w:p w:rsidR="009772C0" w:rsidRPr="00630048" w:rsidRDefault="009772C0" w:rsidP="00630048">
      <w:pPr>
        <w:rPr>
          <w:rFonts w:ascii="Calibri" w:hAnsi="Calibri"/>
          <w:sz w:val="4"/>
          <w:szCs w:val="4"/>
        </w:rPr>
      </w:pP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Jednotná a množná čísla.</w:t>
      </w:r>
      <w:r w:rsidRPr="00630048">
        <w:rPr>
          <w:rFonts w:asciiTheme="minorHAnsi" w:hAnsiTheme="minorHAnsi"/>
          <w:sz w:val="16"/>
          <w:szCs w:val="16"/>
        </w:rPr>
        <w:t xml:space="preserve"> Definice uvedené v odstavci </w:t>
      </w:r>
      <w:r>
        <w:rPr>
          <w:rFonts w:asciiTheme="minorHAnsi" w:hAnsiTheme="minorHAnsi"/>
          <w:sz w:val="16"/>
          <w:szCs w:val="16"/>
        </w:rPr>
        <w:fldChar w:fldCharType="begin"/>
      </w:r>
      <w:r>
        <w:rPr>
          <w:rFonts w:asciiTheme="minorHAnsi" w:hAnsiTheme="minorHAnsi"/>
          <w:sz w:val="16"/>
          <w:szCs w:val="16"/>
        </w:rPr>
        <w:instrText xml:space="preserve"> REF _Ref317252572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14.8</w:t>
      </w:r>
      <w:r>
        <w:rPr>
          <w:rFonts w:asciiTheme="minorHAnsi" w:hAnsiTheme="minorHAnsi"/>
          <w:sz w:val="16"/>
          <w:szCs w:val="16"/>
        </w:rPr>
        <w:fldChar w:fldCharType="end"/>
      </w:r>
      <w:r w:rsidRPr="00630048">
        <w:rPr>
          <w:rFonts w:asciiTheme="minorHAnsi" w:hAnsiTheme="minorHAnsi"/>
          <w:sz w:val="16"/>
          <w:szCs w:val="16"/>
        </w:rPr>
        <w:t xml:space="preserve"> VOP se použijí obdobně pro jednotná i množná čísla definovaných pojmů.</w:t>
      </w: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články a odstavce.</w:t>
      </w:r>
      <w:r w:rsidRPr="00630048">
        <w:rPr>
          <w:rFonts w:asciiTheme="minorHAnsi" w:hAnsiTheme="minorHAnsi"/>
          <w:sz w:val="16"/>
          <w:szCs w:val="16"/>
        </w:rPr>
        <w:t xml:space="preserve"> Odkazy na články a odstavce objevující se v textu VOP jsou odkazy na články a odstavce těchto VOP, není-li uvedeno jinak.</w:t>
      </w: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právní předpisy.</w:t>
      </w:r>
      <w:r w:rsidRPr="00630048">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w:t>
      </w:r>
      <w:r w:rsidRPr="00630048">
        <w:rPr>
          <w:rFonts w:asciiTheme="minorHAnsi" w:hAnsiTheme="minorHAnsi"/>
          <w:sz w:val="16"/>
          <w:szCs w:val="16"/>
        </w:rPr>
        <w:lastRenderedPageBreak/>
        <w:t>delegovanou pravomoc nebo rozhodnutí nahrazující nebo učiněné na jejich základě.</w:t>
      </w: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dokumenty.</w:t>
      </w:r>
      <w:r w:rsidRPr="00630048">
        <w:rPr>
          <w:rFonts w:asciiTheme="minorHAnsi" w:hAnsiTheme="minorHAnsi"/>
          <w:sz w:val="16"/>
          <w:szCs w:val="16"/>
        </w:rPr>
        <w:t xml:space="preserve"> Odkaz na jakýkoliv jiný dokument ve VOP je odkazem na takový jiný dokument ve znění jeho změn, dodatků, novací (které nejsou v rozporu s ustanoveními VOP</w:t>
      </w:r>
      <w:r>
        <w:rPr>
          <w:rFonts w:asciiTheme="minorHAnsi" w:hAnsiTheme="minorHAnsi"/>
          <w:sz w:val="16"/>
          <w:szCs w:val="16"/>
        </w:rPr>
        <w:t>).</w:t>
      </w: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Rozdělení VOP.</w:t>
      </w:r>
      <w:r w:rsidRPr="00630048">
        <w:rPr>
          <w:rFonts w:asciiTheme="minorHAnsi" w:hAnsiTheme="minorHAnsi"/>
          <w:sz w:val="16"/>
          <w:szCs w:val="16"/>
        </w:rPr>
        <w:t xml:space="preserve"> Rozdělení VOP na jednotlivé články a odstavce, jakož i</w:t>
      </w:r>
      <w:r>
        <w:rPr>
          <w:rFonts w:asciiTheme="minorHAnsi" w:hAnsiTheme="minorHAnsi"/>
          <w:sz w:val="16"/>
          <w:szCs w:val="16"/>
        </w:rPr>
        <w:t> </w:t>
      </w:r>
      <w:r w:rsidRPr="00630048">
        <w:rPr>
          <w:rFonts w:asciiTheme="minorHAnsi" w:hAnsiTheme="minorHAnsi"/>
          <w:sz w:val="16"/>
          <w:szCs w:val="16"/>
        </w:rPr>
        <w:t>jejich nadpisy, je zamýšleno pouze pro lepší orientaci v textu VOP a nemá vliv na obsah nebo výklad VOP.</w:t>
      </w: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Smluvní strany.</w:t>
      </w:r>
      <w:r w:rsidRPr="00630048">
        <w:rPr>
          <w:rFonts w:asciiTheme="minorHAnsi" w:hAnsiTheme="minorHAnsi"/>
          <w:sz w:val="16"/>
          <w:szCs w:val="16"/>
        </w:rPr>
        <w:t xml:space="preserve"> Odkazy na „Smluvní stranu“ nebo „Smluvní strany“ zahrnují každého a kteréhokoliv z jejich právních nástupců.</w:t>
      </w:r>
    </w:p>
    <w:p w:rsidR="009772C0"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Užití výrazů „včetně“, „zejména“.</w:t>
      </w:r>
      <w:r w:rsidRPr="00630048">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rsidR="009772C0" w:rsidRPr="00630048" w:rsidRDefault="009772C0" w:rsidP="002533AB">
      <w:pPr>
        <w:numPr>
          <w:ilvl w:val="0"/>
          <w:numId w:val="37"/>
        </w:numPr>
        <w:autoSpaceDE w:val="0"/>
        <w:autoSpaceDN w:val="0"/>
        <w:adjustRightInd w:val="0"/>
        <w:spacing w:after="0" w:line="240" w:lineRule="auto"/>
        <w:ind w:left="284" w:hanging="426"/>
        <w:rPr>
          <w:rFonts w:asciiTheme="minorHAnsi" w:hAnsiTheme="minorHAnsi"/>
          <w:sz w:val="16"/>
          <w:szCs w:val="16"/>
        </w:rPr>
      </w:pPr>
      <w:bookmarkStart w:id="133" w:name="_Ref317252572"/>
      <w:r w:rsidRPr="00630048">
        <w:rPr>
          <w:rFonts w:asciiTheme="minorHAnsi" w:hAnsiTheme="minorHAnsi"/>
          <w:sz w:val="16"/>
          <w:szCs w:val="16"/>
          <w:u w:val="single"/>
        </w:rPr>
        <w:t>Definované výrazy.</w:t>
      </w:r>
      <w:r w:rsidRPr="00630048">
        <w:rPr>
          <w:rFonts w:asciiTheme="minorHAnsi" w:hAnsiTheme="minorHAnsi"/>
          <w:sz w:val="16"/>
          <w:szCs w:val="16"/>
        </w:rPr>
        <w:t xml:space="preserve"> Smluvní strany sjednávají, že dále uvedené definované výrazy mají následující význam:</w:t>
      </w:r>
      <w:bookmarkEnd w:id="133"/>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Cena</w:t>
      </w:r>
      <w:r w:rsidRPr="00630048">
        <w:rPr>
          <w:rFonts w:asciiTheme="minorHAnsi" w:hAnsiTheme="minorHAnsi"/>
          <w:sz w:val="16"/>
          <w:szCs w:val="16"/>
        </w:rPr>
        <w:t xml:space="preserve">“ znamená </w:t>
      </w:r>
      <w:r>
        <w:rPr>
          <w:rFonts w:asciiTheme="minorHAnsi" w:hAnsiTheme="minorHAnsi"/>
          <w:sz w:val="16"/>
          <w:szCs w:val="16"/>
        </w:rPr>
        <w:t xml:space="preserve">celkové </w:t>
      </w:r>
      <w:r w:rsidRPr="00630048">
        <w:rPr>
          <w:rFonts w:asciiTheme="minorHAnsi" w:hAnsiTheme="minorHAnsi"/>
          <w:sz w:val="16"/>
          <w:szCs w:val="16"/>
        </w:rPr>
        <w:t>peněžité plnění, které Kupující za</w:t>
      </w:r>
      <w:r>
        <w:rPr>
          <w:rFonts w:asciiTheme="minorHAnsi" w:hAnsiTheme="minorHAnsi"/>
          <w:sz w:val="16"/>
          <w:szCs w:val="16"/>
        </w:rPr>
        <w:t> </w:t>
      </w:r>
      <w:r w:rsidRPr="00630048">
        <w:rPr>
          <w:rFonts w:asciiTheme="minorHAnsi" w:hAnsiTheme="minorHAnsi"/>
          <w:sz w:val="16"/>
          <w:szCs w:val="16"/>
        </w:rPr>
        <w:t>podmínek uvedených ve Smlouvě zaplatí Prodávajícímu za řádně a včas dodaný Předmět plnění</w:t>
      </w:r>
      <w:r w:rsidRPr="00AE3DCB">
        <w:rPr>
          <w:rFonts w:asciiTheme="minorHAnsi" w:hAnsiTheme="minorHAnsi"/>
          <w:sz w:val="16"/>
          <w:szCs w:val="16"/>
        </w:rPr>
        <w:t>;</w:t>
      </w:r>
      <w:r>
        <w:rPr>
          <w:rFonts w:asciiTheme="minorHAnsi" w:hAnsiTheme="minorHAnsi"/>
          <w:sz w:val="16"/>
          <w:szCs w:val="16"/>
        </w:rPr>
        <w:t xml:space="preserve"> </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ČP</w:t>
      </w:r>
      <w:r w:rsidRPr="00630048">
        <w:rPr>
          <w:rFonts w:asciiTheme="minorHAnsi" w:hAnsiTheme="minorHAnsi"/>
          <w:sz w:val="16"/>
          <w:szCs w:val="16"/>
        </w:rPr>
        <w:t>“ nebo „</w:t>
      </w:r>
      <w:r w:rsidRPr="00630048">
        <w:rPr>
          <w:rFonts w:asciiTheme="minorHAnsi" w:hAnsiTheme="minorHAnsi"/>
          <w:b/>
          <w:sz w:val="16"/>
          <w:szCs w:val="16"/>
        </w:rPr>
        <w:t>Kupující</w:t>
      </w:r>
      <w:r w:rsidRPr="00630048">
        <w:rPr>
          <w:rFonts w:asciiTheme="minorHAnsi" w:hAnsiTheme="minorHAnsi"/>
          <w:sz w:val="16"/>
          <w:szCs w:val="16"/>
        </w:rPr>
        <w:t xml:space="preserve">“ znamená Česká pošta, s.p., se sídlem Politických vězňů 909/4, 225 99 Praha 1, IČ: 47114983; </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sidDel="006B51CC">
        <w:rPr>
          <w:rFonts w:asciiTheme="minorHAnsi" w:hAnsiTheme="minorHAnsi"/>
          <w:sz w:val="16"/>
          <w:szCs w:val="16"/>
        </w:rPr>
        <w:t xml:space="preserve"> </w:t>
      </w:r>
      <w:r>
        <w:rPr>
          <w:rFonts w:asciiTheme="minorHAnsi" w:hAnsiTheme="minorHAnsi"/>
          <w:sz w:val="16"/>
          <w:szCs w:val="16"/>
        </w:rPr>
        <w:t>„</w:t>
      </w:r>
      <w:r w:rsidRPr="00AE3DCB">
        <w:rPr>
          <w:rFonts w:asciiTheme="minorHAnsi" w:hAnsiTheme="minorHAnsi"/>
          <w:b/>
          <w:sz w:val="16"/>
          <w:szCs w:val="16"/>
        </w:rPr>
        <w:t>Dílčí cena</w:t>
      </w:r>
      <w:r>
        <w:rPr>
          <w:rFonts w:asciiTheme="minorHAnsi" w:hAnsiTheme="minorHAnsi"/>
          <w:sz w:val="16"/>
          <w:szCs w:val="16"/>
        </w:rPr>
        <w:t>“ znamená cenu části Předmětu plnění dle dílčí smlouvy, v případě, že Předmět plnění je dodáván po částech</w:t>
      </w:r>
      <w:r w:rsidRPr="00AE3DCB">
        <w:rPr>
          <w:rFonts w:asciiTheme="minorHAnsi" w:hAnsiTheme="minorHAnsi"/>
          <w:sz w:val="16"/>
          <w:szCs w:val="16"/>
        </w:rPr>
        <w:t>;</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DPH</w:t>
      </w:r>
      <w:r w:rsidRPr="00630048">
        <w:rPr>
          <w:rFonts w:asciiTheme="minorHAnsi" w:hAnsiTheme="minorHAnsi"/>
          <w:sz w:val="16"/>
          <w:szCs w:val="16"/>
        </w:rPr>
        <w:t>“ znamená daň z přidané hodnoty ve smyslu zákona č.</w:t>
      </w:r>
      <w:r>
        <w:rPr>
          <w:rFonts w:asciiTheme="minorHAnsi" w:hAnsiTheme="minorHAnsi"/>
          <w:sz w:val="16"/>
          <w:szCs w:val="16"/>
        </w:rPr>
        <w:t> </w:t>
      </w:r>
      <w:r w:rsidRPr="00630048">
        <w:rPr>
          <w:rFonts w:asciiTheme="minorHAnsi" w:hAnsiTheme="minorHAnsi"/>
          <w:sz w:val="16"/>
          <w:szCs w:val="16"/>
        </w:rPr>
        <w:t>235/2004 Sb., o dani z přidané hodnoty, v platném znění;</w:t>
      </w:r>
    </w:p>
    <w:p w:rsidR="009772C0" w:rsidRPr="00643BFC"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Důvěrné informace</w:t>
      </w:r>
      <w:r w:rsidRPr="00630048">
        <w:rPr>
          <w:rFonts w:asciiTheme="minorHAnsi" w:hAnsiTheme="minorHAnsi"/>
          <w:sz w:val="16"/>
          <w:szCs w:val="16"/>
        </w:rPr>
        <w:t>“ znamená veškeré skutečnosti obchodní, výrobní či technické povahy související s plněním Smlouvy, které mají skutečnou nebo alespoň potenciální materiální či</w:t>
      </w:r>
      <w:r>
        <w:rPr>
          <w:rFonts w:asciiTheme="minorHAnsi" w:hAnsiTheme="minorHAnsi"/>
          <w:sz w:val="16"/>
          <w:szCs w:val="16"/>
        </w:rPr>
        <w:t> </w:t>
      </w:r>
      <w:r w:rsidRPr="00630048">
        <w:rPr>
          <w:rFonts w:asciiTheme="minorHAnsi" w:hAnsiTheme="minorHAnsi"/>
          <w:sz w:val="16"/>
          <w:szCs w:val="16"/>
        </w:rPr>
        <w:t>nemateriální hodnotu, nejsou v příslušných obchodních kruzích běžně dostupné, mají být podle vůle Smluvní strany utajeny a Smluvní strana odpovídajícím způsobem jejich utajení zajišťuje;</w:t>
      </w:r>
    </w:p>
    <w:p w:rsidR="009772C0"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AE3DCB">
        <w:rPr>
          <w:rFonts w:asciiTheme="minorHAnsi" w:hAnsiTheme="minorHAnsi"/>
          <w:sz w:val="16"/>
          <w:szCs w:val="16"/>
        </w:rPr>
        <w:t>„</w:t>
      </w:r>
      <w:r w:rsidRPr="00AE3DCB">
        <w:rPr>
          <w:rFonts w:asciiTheme="minorHAnsi" w:hAnsiTheme="minorHAnsi"/>
          <w:b/>
          <w:sz w:val="16"/>
          <w:szCs w:val="16"/>
        </w:rPr>
        <w:t>Evidenční objednávka</w:t>
      </w:r>
      <w:r w:rsidRPr="00AE3DCB">
        <w:rPr>
          <w:rFonts w:asciiTheme="minorHAnsi" w:hAnsiTheme="minorHAnsi"/>
          <w:sz w:val="16"/>
          <w:szCs w:val="16"/>
        </w:rPr>
        <w:t>“ znamená písemnou výzvu Kupujícího k plnění Předmětu plnění</w:t>
      </w:r>
      <w:r>
        <w:rPr>
          <w:rFonts w:asciiTheme="minorHAnsi" w:hAnsiTheme="minorHAnsi"/>
          <w:sz w:val="16"/>
          <w:szCs w:val="16"/>
        </w:rPr>
        <w:t xml:space="preserve">, která </w:t>
      </w:r>
      <w:r w:rsidRPr="00AE3DCB">
        <w:rPr>
          <w:rFonts w:asciiTheme="minorHAnsi" w:hAnsiTheme="minorHAnsi"/>
          <w:sz w:val="16"/>
          <w:szCs w:val="16"/>
        </w:rPr>
        <w:t>je zasílána výlučně pro sdělení ev</w:t>
      </w:r>
      <w:r>
        <w:rPr>
          <w:rFonts w:asciiTheme="minorHAnsi" w:hAnsiTheme="minorHAnsi"/>
          <w:sz w:val="16"/>
          <w:szCs w:val="16"/>
        </w:rPr>
        <w:t xml:space="preserve">idenčního čísla Prodávajícímu, přičemž </w:t>
      </w:r>
      <w:r w:rsidRPr="00AE3DCB">
        <w:rPr>
          <w:rFonts w:asciiTheme="minorHAnsi" w:hAnsiTheme="minorHAnsi"/>
          <w:sz w:val="16"/>
          <w:szCs w:val="16"/>
        </w:rPr>
        <w:t xml:space="preserve">nevyužití práva Kupujícího učinit </w:t>
      </w:r>
      <w:r>
        <w:rPr>
          <w:rFonts w:asciiTheme="minorHAnsi" w:hAnsiTheme="minorHAnsi"/>
          <w:sz w:val="16"/>
          <w:szCs w:val="16"/>
        </w:rPr>
        <w:t xml:space="preserve">Evidenční objednávku </w:t>
      </w:r>
      <w:r w:rsidRPr="00AE3DCB">
        <w:rPr>
          <w:rFonts w:asciiTheme="minorHAnsi" w:hAnsiTheme="minorHAnsi"/>
          <w:sz w:val="16"/>
          <w:szCs w:val="16"/>
        </w:rPr>
        <w:t>nezbavuje Prodávajícího povinnosti dodat Předmět plnění řádně a včas;</w:t>
      </w:r>
    </w:p>
    <w:p w:rsidR="009772C0"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Insolvenční zákon</w:t>
      </w:r>
      <w:r w:rsidRPr="00630048">
        <w:rPr>
          <w:rFonts w:asciiTheme="minorHAnsi" w:hAnsiTheme="minorHAnsi"/>
          <w:sz w:val="16"/>
          <w:szCs w:val="16"/>
        </w:rPr>
        <w:t xml:space="preserve">“ znamená zákon č. 182/2006 Sb., </w:t>
      </w:r>
      <w:r w:rsidRPr="00630048">
        <w:rPr>
          <w:rStyle w:val="st1"/>
          <w:rFonts w:asciiTheme="minorHAnsi" w:hAnsiTheme="minorHAnsi" w:cs="Arial"/>
          <w:sz w:val="16"/>
          <w:szCs w:val="16"/>
        </w:rPr>
        <w:t>o úpadku a způsobech jeho řešení (insolvenční zákon)</w:t>
      </w:r>
      <w:r w:rsidRPr="00630048">
        <w:rPr>
          <w:rFonts w:asciiTheme="minorHAnsi" w:hAnsiTheme="minorHAnsi"/>
          <w:sz w:val="16"/>
          <w:szCs w:val="16"/>
        </w:rPr>
        <w:t>, v platném znění;</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sidRPr="00A246CC">
        <w:rPr>
          <w:rFonts w:asciiTheme="minorHAnsi" w:hAnsiTheme="minorHAnsi"/>
          <w:b/>
          <w:sz w:val="16"/>
          <w:szCs w:val="16"/>
        </w:rPr>
        <w:t>Know-how</w:t>
      </w:r>
      <w:r>
        <w:rPr>
          <w:rFonts w:asciiTheme="minorHAnsi" w:hAnsiTheme="minorHAnsi"/>
          <w:sz w:val="16"/>
          <w:szCs w:val="16"/>
        </w:rPr>
        <w:t xml:space="preserve">“ </w:t>
      </w:r>
      <w:r w:rsidRPr="00630048">
        <w:rPr>
          <w:rFonts w:asciiTheme="minorHAnsi" w:hAnsiTheme="minorHAnsi"/>
          <w:sz w:val="16"/>
          <w:szCs w:val="16"/>
        </w:rPr>
        <w:t>má význam uvedený v</w:t>
      </w:r>
      <w:r>
        <w:rPr>
          <w:rFonts w:asciiTheme="minorHAnsi" w:hAnsiTheme="minorHAnsi"/>
          <w:sz w:val="16"/>
          <w:szCs w:val="16"/>
        </w:rPr>
        <w:t> </w:t>
      </w:r>
      <w:r w:rsidRPr="00630048">
        <w:rPr>
          <w:rFonts w:asciiTheme="minorHAnsi" w:hAnsiTheme="minorHAnsi"/>
          <w:sz w:val="16"/>
          <w:szCs w:val="16"/>
        </w:rPr>
        <w:t>odstavci</w:t>
      </w:r>
      <w:r>
        <w:rPr>
          <w:rFonts w:asciiTheme="minorHAnsi" w:hAnsiTheme="minorHAnsi"/>
          <w:sz w:val="16"/>
          <w:szCs w:val="16"/>
        </w:rPr>
        <w:t xml:space="preserve"> </w:t>
      </w:r>
      <w:r>
        <w:rPr>
          <w:rFonts w:asciiTheme="minorHAnsi" w:hAnsiTheme="minorHAnsi"/>
          <w:sz w:val="16"/>
          <w:szCs w:val="16"/>
        </w:rPr>
        <w:fldChar w:fldCharType="begin"/>
      </w:r>
      <w:r>
        <w:rPr>
          <w:rFonts w:asciiTheme="minorHAnsi" w:hAnsiTheme="minorHAnsi"/>
          <w:sz w:val="16"/>
          <w:szCs w:val="16"/>
        </w:rPr>
        <w:instrText xml:space="preserve"> REF _Ref330829529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8.5</w:t>
      </w:r>
      <w:r>
        <w:rPr>
          <w:rFonts w:asciiTheme="minorHAnsi" w:hAnsiTheme="minorHAnsi"/>
          <w:sz w:val="16"/>
          <w:szCs w:val="16"/>
        </w:rPr>
        <w:fldChar w:fldCharType="end"/>
      </w:r>
      <w:r>
        <w:rPr>
          <w:rFonts w:asciiTheme="minorHAnsi" w:hAnsiTheme="minorHAnsi"/>
          <w:sz w:val="16"/>
          <w:szCs w:val="16"/>
        </w:rPr>
        <w:t>;</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KZM</w:t>
      </w:r>
      <w:r w:rsidRPr="00630048">
        <w:rPr>
          <w:rFonts w:asciiTheme="minorHAnsi" w:hAnsiTheme="minorHAnsi"/>
          <w:sz w:val="16"/>
          <w:szCs w:val="16"/>
        </w:rPr>
        <w:t>“ znamená Kmenový záznam materiálu, používaný Kupujícím v interní evidenci;</w:t>
      </w:r>
    </w:p>
    <w:p w:rsidR="009772C0"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Licence</w:t>
      </w:r>
      <w:r w:rsidRPr="00630048">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_Ref317597939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8.3</w:t>
      </w:r>
      <w:r>
        <w:rPr>
          <w:rFonts w:asciiTheme="minorHAnsi" w:hAnsiTheme="minorHAnsi"/>
          <w:sz w:val="16"/>
          <w:szCs w:val="16"/>
        </w:rPr>
        <w:fldChar w:fldCharType="end"/>
      </w:r>
      <w:r w:rsidRPr="00630048">
        <w:rPr>
          <w:rFonts w:asciiTheme="minorHAnsi" w:hAnsiTheme="minorHAnsi"/>
          <w:sz w:val="16"/>
          <w:szCs w:val="16"/>
        </w:rPr>
        <w:t>;</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sidRPr="00A246CC">
        <w:rPr>
          <w:rFonts w:asciiTheme="minorHAnsi" w:hAnsiTheme="minorHAnsi"/>
          <w:b/>
          <w:sz w:val="16"/>
          <w:szCs w:val="16"/>
        </w:rPr>
        <w:t>Licence ke Know-how</w:t>
      </w:r>
      <w:r>
        <w:rPr>
          <w:rFonts w:asciiTheme="minorHAnsi" w:hAnsiTheme="minorHAnsi"/>
          <w:sz w:val="16"/>
          <w:szCs w:val="16"/>
        </w:rPr>
        <w:t xml:space="preserve">“ </w:t>
      </w:r>
      <w:r w:rsidRPr="00630048">
        <w:rPr>
          <w:rFonts w:asciiTheme="minorHAnsi" w:hAnsiTheme="minorHAnsi"/>
          <w:sz w:val="16"/>
          <w:szCs w:val="16"/>
        </w:rPr>
        <w:t>má význam uvedený v</w:t>
      </w:r>
      <w:r>
        <w:rPr>
          <w:rFonts w:asciiTheme="minorHAnsi" w:hAnsiTheme="minorHAnsi"/>
          <w:sz w:val="16"/>
          <w:szCs w:val="16"/>
        </w:rPr>
        <w:t> </w:t>
      </w:r>
      <w:r w:rsidRPr="00630048">
        <w:rPr>
          <w:rFonts w:asciiTheme="minorHAnsi" w:hAnsiTheme="minorHAnsi"/>
          <w:sz w:val="16"/>
          <w:szCs w:val="16"/>
        </w:rPr>
        <w:t>odstavci</w:t>
      </w:r>
      <w:r>
        <w:rPr>
          <w:rFonts w:asciiTheme="minorHAnsi" w:hAnsiTheme="minorHAnsi"/>
          <w:sz w:val="16"/>
          <w:szCs w:val="16"/>
        </w:rPr>
        <w:t xml:space="preserve"> </w:t>
      </w:r>
      <w:r>
        <w:rPr>
          <w:rFonts w:asciiTheme="minorHAnsi" w:hAnsiTheme="minorHAnsi"/>
          <w:sz w:val="16"/>
          <w:szCs w:val="16"/>
        </w:rPr>
        <w:fldChar w:fldCharType="begin"/>
      </w:r>
      <w:r>
        <w:rPr>
          <w:rFonts w:asciiTheme="minorHAnsi" w:hAnsiTheme="minorHAnsi"/>
          <w:sz w:val="16"/>
          <w:szCs w:val="16"/>
        </w:rPr>
        <w:instrText xml:space="preserve"> REF _Ref330829529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8.5</w:t>
      </w:r>
      <w:r>
        <w:rPr>
          <w:rFonts w:asciiTheme="minorHAnsi" w:hAnsiTheme="minorHAnsi"/>
          <w:sz w:val="16"/>
          <w:szCs w:val="16"/>
        </w:rPr>
        <w:fldChar w:fldCharType="end"/>
      </w:r>
      <w:r>
        <w:rPr>
          <w:rFonts w:asciiTheme="minorHAnsi" w:hAnsiTheme="minorHAnsi"/>
          <w:sz w:val="16"/>
          <w:szCs w:val="16"/>
        </w:rPr>
        <w:t>;</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 „</w:t>
      </w:r>
      <w:r>
        <w:rPr>
          <w:rFonts w:asciiTheme="minorHAnsi" w:hAnsiTheme="minorHAnsi"/>
          <w:b/>
          <w:bCs/>
          <w:sz w:val="16"/>
          <w:szCs w:val="16"/>
        </w:rPr>
        <w:t>Občanský</w:t>
      </w:r>
      <w:r w:rsidRPr="00630048">
        <w:rPr>
          <w:rFonts w:asciiTheme="minorHAnsi" w:hAnsiTheme="minorHAnsi"/>
          <w:b/>
          <w:bCs/>
          <w:sz w:val="16"/>
          <w:szCs w:val="16"/>
        </w:rPr>
        <w:t xml:space="preserve"> zákoník</w:t>
      </w:r>
      <w:r w:rsidRPr="00630048">
        <w:rPr>
          <w:rFonts w:asciiTheme="minorHAnsi" w:hAnsiTheme="minorHAnsi"/>
          <w:sz w:val="16"/>
          <w:szCs w:val="16"/>
        </w:rPr>
        <w:t xml:space="preserve">“ znamená zákon </w:t>
      </w:r>
      <w:r w:rsidRPr="0031456B">
        <w:rPr>
          <w:rFonts w:asciiTheme="minorHAnsi" w:hAnsiTheme="minorHAnsi"/>
          <w:sz w:val="16"/>
          <w:szCs w:val="16"/>
        </w:rPr>
        <w:t>č. 89/2012</w:t>
      </w:r>
      <w:r w:rsidRPr="00630048">
        <w:rPr>
          <w:rFonts w:asciiTheme="minorHAnsi" w:hAnsiTheme="minorHAnsi"/>
          <w:sz w:val="16"/>
          <w:szCs w:val="16"/>
        </w:rPr>
        <w:t xml:space="preserve"> Sb., </w:t>
      </w:r>
      <w:r>
        <w:rPr>
          <w:rFonts w:asciiTheme="minorHAnsi" w:hAnsiTheme="minorHAnsi"/>
          <w:sz w:val="16"/>
          <w:szCs w:val="16"/>
        </w:rPr>
        <w:t>o</w:t>
      </w:r>
      <w:r w:rsidRPr="0031456B">
        <w:rPr>
          <w:rFonts w:asciiTheme="minorHAnsi" w:hAnsiTheme="minorHAnsi"/>
          <w:sz w:val="16"/>
          <w:szCs w:val="16"/>
        </w:rPr>
        <w:t>bčanský</w:t>
      </w:r>
      <w:r w:rsidRPr="00630048">
        <w:rPr>
          <w:rFonts w:asciiTheme="minorHAnsi" w:hAnsiTheme="minorHAnsi"/>
          <w:sz w:val="16"/>
          <w:szCs w:val="16"/>
        </w:rPr>
        <w:t xml:space="preserve"> zákoník, v platném znění;</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Občanský soudní řád</w:t>
      </w:r>
      <w:r w:rsidRPr="00630048">
        <w:rPr>
          <w:rFonts w:asciiTheme="minorHAnsi" w:hAnsiTheme="minorHAnsi"/>
          <w:sz w:val="16"/>
          <w:szCs w:val="16"/>
        </w:rPr>
        <w:t>“ znamená zákon č. 99/1963 Sb., občanský soudní řád, v platném znění;</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Objednávka</w:t>
      </w:r>
      <w:r w:rsidRPr="00630048">
        <w:rPr>
          <w:rFonts w:asciiTheme="minorHAnsi" w:hAnsiTheme="minorHAnsi"/>
          <w:sz w:val="16"/>
          <w:szCs w:val="16"/>
        </w:rPr>
        <w:t>“ znamená písemný požadavek Kupujícího na</w:t>
      </w:r>
      <w:r>
        <w:rPr>
          <w:rFonts w:asciiTheme="minorHAnsi" w:hAnsiTheme="minorHAnsi"/>
          <w:sz w:val="16"/>
          <w:szCs w:val="16"/>
        </w:rPr>
        <w:t> </w:t>
      </w:r>
      <w:r w:rsidRPr="00630048">
        <w:rPr>
          <w:rFonts w:asciiTheme="minorHAnsi" w:hAnsiTheme="minorHAnsi"/>
          <w:sz w:val="16"/>
          <w:szCs w:val="16"/>
        </w:rPr>
        <w:t>dodání části Předmětu plnění;</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Podklady</w:t>
      </w:r>
      <w:r w:rsidRPr="00630048">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_Ref317597891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8.2</w:t>
      </w:r>
      <w:r>
        <w:rPr>
          <w:rFonts w:asciiTheme="minorHAnsi" w:hAnsiTheme="minorHAnsi"/>
          <w:sz w:val="16"/>
          <w:szCs w:val="16"/>
        </w:rPr>
        <w:fldChar w:fldCharType="end"/>
      </w:r>
      <w:r w:rsidRPr="00630048">
        <w:rPr>
          <w:rFonts w:asciiTheme="minorHAnsi" w:hAnsiTheme="minorHAnsi"/>
          <w:sz w:val="16"/>
          <w:szCs w:val="16"/>
        </w:rPr>
        <w:t>;</w:t>
      </w:r>
    </w:p>
    <w:p w:rsidR="009772C0"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Pracovní den</w:t>
      </w:r>
      <w:r w:rsidRPr="00630048">
        <w:rPr>
          <w:rFonts w:asciiTheme="minorHAnsi" w:hAnsiTheme="minorHAnsi"/>
          <w:sz w:val="16"/>
          <w:szCs w:val="16"/>
        </w:rPr>
        <w:t>“ znamená kterýkoliv kalendářní den s výjimkou soboty, neděle, dne pracovního volna a dne pracovního klidu ve smyslu platných právních předpisů České republiky;</w:t>
      </w:r>
    </w:p>
    <w:p w:rsidR="009772C0" w:rsidRPr="006B51CC"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Prodávající</w:t>
      </w:r>
      <w:r w:rsidRPr="00630048">
        <w:rPr>
          <w:rFonts w:asciiTheme="minorHAnsi" w:hAnsiTheme="minorHAnsi"/>
          <w:sz w:val="16"/>
          <w:szCs w:val="16"/>
        </w:rPr>
        <w:t>“ znamená Smluvní stranu takto ve Smlouvě označenou;</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sidDel="00072DFC">
        <w:rPr>
          <w:rFonts w:asciiTheme="minorHAnsi" w:hAnsiTheme="minorHAnsi"/>
          <w:sz w:val="16"/>
          <w:szCs w:val="16"/>
        </w:rPr>
        <w:lastRenderedPageBreak/>
        <w:t xml:space="preserve"> </w:t>
      </w:r>
      <w:bookmarkStart w:id="134" w:name="_DV_M179"/>
      <w:bookmarkEnd w:id="134"/>
      <w:r w:rsidRPr="00630048">
        <w:rPr>
          <w:rFonts w:asciiTheme="minorHAnsi" w:hAnsiTheme="minorHAnsi"/>
          <w:sz w:val="16"/>
          <w:szCs w:val="16"/>
        </w:rPr>
        <w:t>„</w:t>
      </w:r>
      <w:r w:rsidRPr="00630048">
        <w:rPr>
          <w:rFonts w:asciiTheme="minorHAnsi" w:hAnsiTheme="minorHAnsi"/>
          <w:b/>
          <w:bCs/>
          <w:sz w:val="16"/>
          <w:szCs w:val="16"/>
        </w:rPr>
        <w:t>Předávací protokol</w:t>
      </w:r>
      <w:r w:rsidRPr="00630048">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Předmět plnění</w:t>
      </w:r>
      <w:r w:rsidRPr="00630048">
        <w:rPr>
          <w:rFonts w:asciiTheme="minorHAnsi" w:hAnsiTheme="minorHAnsi"/>
          <w:sz w:val="16"/>
          <w:szCs w:val="16"/>
        </w:rPr>
        <w:t>“ znamená dodávku zboží, popř. další činnosti, které je Prodávající povinen dle Smlouvy poskytnout Kupujícímu;</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Smlouva</w:t>
      </w:r>
      <w:r w:rsidRPr="00630048">
        <w:rPr>
          <w:rFonts w:asciiTheme="minorHAnsi" w:hAnsiTheme="minorHAnsi"/>
          <w:sz w:val="16"/>
          <w:szCs w:val="16"/>
        </w:rPr>
        <w:t>“ znamená smlouvu mezi Kupujícím a Prodávajícím, jejíž nedílnou součástí jsou VOP;</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Smluvní strana</w:t>
      </w:r>
      <w:r w:rsidRPr="00630048">
        <w:rPr>
          <w:rFonts w:asciiTheme="minorHAnsi" w:hAnsiTheme="minorHAnsi"/>
          <w:sz w:val="16"/>
          <w:szCs w:val="16"/>
        </w:rPr>
        <w:t>“ znamená Prodávajícího nebo Kupujícího;</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VOP</w:t>
      </w:r>
      <w:r w:rsidRPr="00630048">
        <w:rPr>
          <w:rFonts w:asciiTheme="minorHAnsi" w:hAnsiTheme="minorHAnsi"/>
          <w:sz w:val="16"/>
          <w:szCs w:val="16"/>
        </w:rPr>
        <w:t>“ znamená tyto Všeobecné obchodní podmínky pro</w:t>
      </w:r>
      <w:r>
        <w:rPr>
          <w:rFonts w:asciiTheme="minorHAnsi" w:hAnsiTheme="minorHAnsi"/>
          <w:sz w:val="16"/>
          <w:szCs w:val="16"/>
        </w:rPr>
        <w:t> </w:t>
      </w:r>
      <w:r w:rsidRPr="00630048">
        <w:rPr>
          <w:rFonts w:asciiTheme="minorHAnsi" w:hAnsiTheme="minorHAnsi"/>
          <w:sz w:val="16"/>
          <w:szCs w:val="16"/>
        </w:rPr>
        <w:t>dodávky zboží České poště, s.p.;</w:t>
      </w:r>
    </w:p>
    <w:p w:rsidR="009772C0" w:rsidRPr="00C35536"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Zadávací řízení</w:t>
      </w:r>
      <w:r w:rsidRPr="00630048">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přeměnách</w:t>
      </w:r>
      <w:r w:rsidRPr="00630048">
        <w:rPr>
          <w:rFonts w:asciiTheme="minorHAnsi" w:hAnsiTheme="minorHAnsi"/>
          <w:sz w:val="16"/>
          <w:szCs w:val="16"/>
        </w:rPr>
        <w:t>“ znamená zákon č. 125/2008 Sb., o</w:t>
      </w:r>
      <w:r>
        <w:rPr>
          <w:rFonts w:asciiTheme="minorHAnsi" w:hAnsiTheme="minorHAnsi"/>
          <w:sz w:val="16"/>
          <w:szCs w:val="16"/>
        </w:rPr>
        <w:t> </w:t>
      </w:r>
      <w:r w:rsidRPr="00630048">
        <w:rPr>
          <w:rFonts w:asciiTheme="minorHAnsi" w:hAnsiTheme="minorHAnsi"/>
          <w:sz w:val="16"/>
          <w:szCs w:val="16"/>
        </w:rPr>
        <w:t xml:space="preserve">přeměnách obchodních společností a družstev, ve znění pozdějších předpisů; </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ochraně průmyslových vzorů</w:t>
      </w:r>
      <w:r w:rsidRPr="00630048">
        <w:rPr>
          <w:rFonts w:asciiTheme="minorHAnsi" w:hAnsiTheme="minorHAnsi"/>
          <w:sz w:val="16"/>
          <w:szCs w:val="16"/>
        </w:rPr>
        <w:t>“ znamená zákon č.</w:t>
      </w:r>
      <w:r>
        <w:rPr>
          <w:rFonts w:asciiTheme="minorHAnsi" w:hAnsiTheme="minorHAnsi"/>
          <w:sz w:val="16"/>
          <w:szCs w:val="16"/>
        </w:rPr>
        <w:t> </w:t>
      </w:r>
      <w:r w:rsidRPr="00630048">
        <w:rPr>
          <w:rFonts w:asciiTheme="minorHAnsi" w:hAnsiTheme="minorHAnsi"/>
          <w:sz w:val="16"/>
          <w:szCs w:val="16"/>
        </w:rPr>
        <w:t>207/2000 Sb., o ochraně průmyslových vzorů, a o změně zákona č. 527/1990 Sb., o vynálezech, průmyslových vzorech a zlepšovacích návrzích, ve znění pozdějších předpisů;</w:t>
      </w:r>
    </w:p>
    <w:p w:rsidR="009772C0"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užitných vzorech</w:t>
      </w:r>
      <w:r w:rsidRPr="00630048">
        <w:rPr>
          <w:rFonts w:asciiTheme="minorHAnsi" w:hAnsiTheme="minorHAnsi"/>
          <w:sz w:val="16"/>
          <w:szCs w:val="16"/>
        </w:rPr>
        <w:t>“ znamená zákon č. 478/1992 Sb., o</w:t>
      </w:r>
      <w:r>
        <w:rPr>
          <w:rFonts w:asciiTheme="minorHAnsi" w:hAnsiTheme="minorHAnsi"/>
          <w:sz w:val="16"/>
          <w:szCs w:val="16"/>
        </w:rPr>
        <w:t> </w:t>
      </w:r>
      <w:r w:rsidRPr="00630048">
        <w:rPr>
          <w:rFonts w:asciiTheme="minorHAnsi" w:hAnsiTheme="minorHAnsi"/>
          <w:sz w:val="16"/>
          <w:szCs w:val="16"/>
        </w:rPr>
        <w:t>užitných vzorech ve znění pozdějších předpisů;</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sidRPr="004D59BF">
        <w:rPr>
          <w:rFonts w:asciiTheme="minorHAnsi" w:hAnsiTheme="minorHAnsi"/>
          <w:b/>
          <w:sz w:val="16"/>
          <w:szCs w:val="16"/>
        </w:rPr>
        <w:t>Zákon o veřejných zakázkách</w:t>
      </w:r>
      <w:r>
        <w:rPr>
          <w:rFonts w:asciiTheme="minorHAnsi" w:hAnsiTheme="minorHAnsi"/>
          <w:sz w:val="16"/>
          <w:szCs w:val="16"/>
        </w:rPr>
        <w:t>“ znamená zákon č. 137/2006 Sb., o veřejných zakázkách, ve znění pozdějších předpisů</w:t>
      </w:r>
      <w:r w:rsidRPr="004D59BF">
        <w:rPr>
          <w:rFonts w:asciiTheme="minorHAnsi" w:hAnsiTheme="minorHAnsi"/>
          <w:sz w:val="16"/>
          <w:szCs w:val="16"/>
        </w:rPr>
        <w:t>;</w:t>
      </w:r>
    </w:p>
    <w:p w:rsidR="009772C0" w:rsidRPr="00630048"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vynálezech</w:t>
      </w:r>
      <w:r w:rsidRPr="00630048">
        <w:rPr>
          <w:rFonts w:asciiTheme="minorHAnsi" w:hAnsiTheme="minorHAnsi"/>
          <w:sz w:val="16"/>
          <w:szCs w:val="16"/>
        </w:rPr>
        <w:t>“ znamená zákon č. 527/1990 Sb., o</w:t>
      </w:r>
      <w:r>
        <w:rPr>
          <w:rFonts w:asciiTheme="minorHAnsi" w:hAnsiTheme="minorHAnsi"/>
          <w:sz w:val="16"/>
          <w:szCs w:val="16"/>
        </w:rPr>
        <w:t> </w:t>
      </w:r>
      <w:r w:rsidRPr="00630048">
        <w:rPr>
          <w:rFonts w:asciiTheme="minorHAnsi" w:hAnsiTheme="minorHAnsi"/>
          <w:sz w:val="16"/>
          <w:szCs w:val="16"/>
        </w:rPr>
        <w:t>vynálezech a zlepšovacích návrzích, ve znění pozdějších předpisů;</w:t>
      </w:r>
    </w:p>
    <w:p w:rsidR="009772C0" w:rsidRDefault="009772C0" w:rsidP="002533AB">
      <w:pPr>
        <w:numPr>
          <w:ilvl w:val="0"/>
          <w:numId w:val="21"/>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Záruka za jakost</w:t>
      </w:r>
      <w:r w:rsidRPr="00630048">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_Ref317252596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5.1</w:t>
      </w:r>
      <w:r>
        <w:rPr>
          <w:rFonts w:asciiTheme="minorHAnsi" w:hAnsiTheme="minorHAnsi"/>
          <w:sz w:val="16"/>
          <w:szCs w:val="16"/>
        </w:rPr>
        <w:fldChar w:fldCharType="end"/>
      </w:r>
      <w:r w:rsidRPr="00630048">
        <w:rPr>
          <w:rFonts w:asciiTheme="minorHAnsi" w:hAnsiTheme="minorHAnsi"/>
          <w:sz w:val="16"/>
          <w:szCs w:val="16"/>
        </w:rPr>
        <w:t xml:space="preserve">. </w:t>
      </w:r>
    </w:p>
    <w:p w:rsidR="009772C0" w:rsidRPr="00630048" w:rsidRDefault="009772C0" w:rsidP="00630048">
      <w:pPr>
        <w:pStyle w:val="Odstavecseseznamem"/>
        <w:ind w:left="1440"/>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772C0" w:rsidRPr="00630048" w:rsidTr="002D5A0B">
        <w:tc>
          <w:tcPr>
            <w:tcW w:w="4962" w:type="dxa"/>
            <w:tcBorders>
              <w:top w:val="single" w:sz="4" w:space="0" w:color="auto"/>
              <w:left w:val="nil"/>
              <w:bottom w:val="single" w:sz="4" w:space="0" w:color="auto"/>
              <w:right w:val="nil"/>
            </w:tcBorders>
          </w:tcPr>
          <w:p w:rsidR="009772C0" w:rsidRPr="00630048" w:rsidRDefault="009772C0" w:rsidP="00FD64F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XV</w:t>
            </w:r>
            <w:r w:rsidRPr="00630048">
              <w:rPr>
                <w:rFonts w:ascii="Calibri" w:hAnsi="Calibri"/>
                <w:sz w:val="16"/>
                <w:szCs w:val="16"/>
              </w:rPr>
              <w:t xml:space="preserve">. </w:t>
            </w:r>
            <w:r>
              <w:rPr>
                <w:rFonts w:ascii="Calibri" w:hAnsi="Calibri"/>
                <w:sz w:val="16"/>
                <w:szCs w:val="16"/>
              </w:rPr>
              <w:t>ZÁVĚREČNÁ</w:t>
            </w:r>
            <w:r w:rsidRPr="00630048">
              <w:rPr>
                <w:rFonts w:ascii="Calibri" w:hAnsi="Calibri"/>
                <w:sz w:val="16"/>
                <w:szCs w:val="16"/>
              </w:rPr>
              <w:t xml:space="preserve"> USTANOVENÍ</w:t>
            </w:r>
          </w:p>
        </w:tc>
      </w:tr>
    </w:tbl>
    <w:p w:rsidR="009772C0" w:rsidRPr="00FD64F0" w:rsidRDefault="009772C0" w:rsidP="00FD64F0">
      <w:pPr>
        <w:ind w:left="1080"/>
        <w:rPr>
          <w:sz w:val="4"/>
          <w:szCs w:val="4"/>
        </w:rPr>
      </w:pPr>
    </w:p>
    <w:p w:rsidR="009772C0"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 xml:space="preserve">Změna okolností. </w:t>
      </w:r>
      <w:r>
        <w:rPr>
          <w:rFonts w:asciiTheme="minorHAnsi" w:hAnsiTheme="minorHAnsi"/>
          <w:sz w:val="16"/>
          <w:szCs w:val="16"/>
        </w:rPr>
        <w:t>Prodávající</w:t>
      </w:r>
      <w:r w:rsidRPr="004D59BF">
        <w:rPr>
          <w:rFonts w:asciiTheme="minorHAnsi" w:hAnsiTheme="minorHAnsi"/>
          <w:sz w:val="16"/>
          <w:szCs w:val="16"/>
        </w:rPr>
        <w:t xml:space="preserve"> prohlašuje a potvrzuje, že na sebe přebírá nebezpečí změny okolností ve smyslu ustanovení § 1765 odst.</w:t>
      </w:r>
      <w:r>
        <w:rPr>
          <w:rFonts w:asciiTheme="minorHAnsi" w:hAnsiTheme="minorHAnsi"/>
          <w:sz w:val="16"/>
          <w:szCs w:val="16"/>
        </w:rPr>
        <w:t> </w:t>
      </w:r>
      <w:r w:rsidRPr="004D59BF">
        <w:rPr>
          <w:rFonts w:asciiTheme="minorHAnsi" w:hAnsiTheme="minorHAnsi"/>
          <w:sz w:val="16"/>
          <w:szCs w:val="16"/>
        </w:rPr>
        <w:t>2 Občanského zákoníku</w:t>
      </w:r>
      <w:r>
        <w:rPr>
          <w:rFonts w:asciiTheme="minorHAnsi" w:hAnsiTheme="minorHAnsi"/>
          <w:sz w:val="16"/>
          <w:szCs w:val="16"/>
        </w:rPr>
        <w:t>.</w:t>
      </w:r>
    </w:p>
    <w:p w:rsidR="009772C0"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Adhézní smlouvy.</w:t>
      </w:r>
      <w:r>
        <w:rPr>
          <w:rFonts w:asciiTheme="minorHAnsi" w:hAnsiTheme="minorHAnsi"/>
          <w:sz w:val="16"/>
          <w:szCs w:val="16"/>
        </w:rPr>
        <w:t xml:space="preserve"> </w:t>
      </w:r>
      <w:r w:rsidRPr="004D59BF">
        <w:rPr>
          <w:rFonts w:asciiTheme="minorHAnsi" w:hAnsiTheme="minorHAnsi"/>
          <w:sz w:val="16"/>
          <w:szCs w:val="16"/>
        </w:rPr>
        <w:t>Smluvní strany se dohodly, že ustanovení § 1799 a 1800 Občanského zákoníku se nepoužijí.</w:t>
      </w:r>
    </w:p>
    <w:p w:rsidR="009772C0"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Doba účinnosti VOP.</w:t>
      </w:r>
      <w:r w:rsidRPr="00630048">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rsidR="009772C0" w:rsidRPr="00413586"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Změna Smlouvy.</w:t>
      </w:r>
      <w:r w:rsidRPr="00630048">
        <w:rPr>
          <w:rFonts w:asciiTheme="minorHAnsi" w:hAnsiTheme="minorHAnsi"/>
          <w:sz w:val="16"/>
          <w:szCs w:val="16"/>
        </w:rPr>
        <w:t xml:space="preserve"> Smlouva může být měněna a doplňována pouze prostřednictvím písemných průběžně číslovaných dodatků podepsaných oběma Smluvními stranami</w:t>
      </w:r>
      <w:r>
        <w:rPr>
          <w:rFonts w:asciiTheme="minorHAnsi" w:hAnsiTheme="minorHAnsi"/>
          <w:sz w:val="16"/>
          <w:szCs w:val="16"/>
        </w:rPr>
        <w:t>, s výjimkou uvedenou v odst. 15.5 VOP</w:t>
      </w:r>
      <w:r w:rsidRPr="00630048">
        <w:rPr>
          <w:rFonts w:asciiTheme="minorHAnsi" w:hAnsiTheme="minorHAnsi"/>
          <w:sz w:val="16"/>
          <w:szCs w:val="16"/>
        </w:rPr>
        <w:t>.</w:t>
      </w:r>
    </w:p>
    <w:p w:rsidR="009772C0" w:rsidRPr="000965DE" w:rsidRDefault="009772C0" w:rsidP="002533AB">
      <w:pPr>
        <w:numPr>
          <w:ilvl w:val="0"/>
          <w:numId w:val="38"/>
        </w:numPr>
        <w:autoSpaceDE w:val="0"/>
        <w:autoSpaceDN w:val="0"/>
        <w:adjustRightInd w:val="0"/>
        <w:spacing w:after="0" w:line="240" w:lineRule="auto"/>
        <w:ind w:left="284" w:hanging="426"/>
        <w:rPr>
          <w:rFonts w:asciiTheme="minorHAnsi" w:hAnsiTheme="minorHAnsi"/>
          <w:sz w:val="16"/>
        </w:rPr>
      </w:pPr>
      <w:r>
        <w:rPr>
          <w:rFonts w:asciiTheme="minorHAnsi" w:hAnsiTheme="minorHAnsi"/>
          <w:sz w:val="16"/>
          <w:szCs w:val="16"/>
          <w:u w:val="single"/>
        </w:rPr>
        <w:t>Změna VOP.</w:t>
      </w:r>
      <w:r w:rsidRPr="0016423C">
        <w:rPr>
          <w:rFonts w:asciiTheme="minorHAnsi" w:hAnsiTheme="minorHAnsi"/>
          <w:sz w:val="16"/>
          <w:szCs w:val="16"/>
        </w:rPr>
        <w:t xml:space="preserve"> </w:t>
      </w:r>
      <w:r w:rsidRPr="000965DE">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4D59BF">
        <w:rPr>
          <w:rFonts w:asciiTheme="minorHAnsi" w:hAnsiTheme="minorHAnsi"/>
          <w:sz w:val="16"/>
          <w:szCs w:val="16"/>
        </w:rPr>
        <w:t>. V případě Smluv podléhajících režimu Zákona o veřejných zakázkách se ustanovení tohoto odst. 15.5 VOP neaplikuje</w:t>
      </w:r>
      <w:r w:rsidRPr="000965DE">
        <w:rPr>
          <w:rFonts w:asciiTheme="minorHAnsi" w:hAnsiTheme="minorHAnsi"/>
          <w:sz w:val="16"/>
        </w:rPr>
        <w:t>.</w:t>
      </w:r>
    </w:p>
    <w:p w:rsidR="009772C0" w:rsidRPr="00C43829"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lastRenderedPageBreak/>
        <w:t>Spory.</w:t>
      </w:r>
      <w:r w:rsidRPr="00630048">
        <w:rPr>
          <w:rFonts w:asciiTheme="minorHAnsi" w:hAnsiTheme="minorHAnsi"/>
          <w:sz w:val="16"/>
          <w:szCs w:val="16"/>
        </w:rPr>
        <w:t xml:space="preserve"> Veškeré spory, které vzniknou ze Smlouvy včetně VOP nebo v</w:t>
      </w:r>
      <w:r>
        <w:rPr>
          <w:rFonts w:asciiTheme="minorHAnsi" w:hAnsiTheme="minorHAnsi"/>
          <w:sz w:val="16"/>
          <w:szCs w:val="16"/>
        </w:rPr>
        <w:t> </w:t>
      </w:r>
      <w:r w:rsidRPr="00630048">
        <w:rPr>
          <w:rFonts w:asciiTheme="minorHAnsi" w:hAnsiTheme="minorHAnsi"/>
          <w:sz w:val="16"/>
          <w:szCs w:val="16"/>
        </w:rPr>
        <w:t>souvislosti se Smlouvou včetně VOP, budou předloženy ve smyslu ustanovení § 89a Občanského soudního řádu soudu České republiky místně příslušného dle sídla Kupujícího.</w:t>
      </w:r>
    </w:p>
    <w:p w:rsidR="009772C0" w:rsidRPr="005506FC"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Rozhodné právo.</w:t>
      </w:r>
      <w:r w:rsidRPr="00630048">
        <w:rPr>
          <w:rFonts w:asciiTheme="minorHAnsi" w:hAnsiTheme="minorHAnsi"/>
          <w:sz w:val="16"/>
          <w:szCs w:val="16"/>
        </w:rPr>
        <w:t xml:space="preserve"> Smlouva jakož i VOP se řídí českým právním řádem, zejména </w:t>
      </w:r>
      <w:r>
        <w:rPr>
          <w:rFonts w:asciiTheme="minorHAnsi" w:hAnsiTheme="minorHAnsi"/>
          <w:sz w:val="16"/>
          <w:szCs w:val="16"/>
        </w:rPr>
        <w:t>Občanským zákoníkem s vyloučením kolizních norem</w:t>
      </w:r>
      <w:r w:rsidRPr="00630048">
        <w:rPr>
          <w:rFonts w:asciiTheme="minorHAnsi" w:hAnsiTheme="minorHAnsi"/>
          <w:sz w:val="16"/>
          <w:szCs w:val="16"/>
        </w:rPr>
        <w:t>.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Pr>
          <w:rFonts w:asciiTheme="minorHAnsi" w:hAnsiTheme="minorHAnsi"/>
          <w:sz w:val="16"/>
          <w:szCs w:val="16"/>
        </w:rPr>
        <w:t> </w:t>
      </w:r>
      <w:r w:rsidRPr="00630048">
        <w:rPr>
          <w:rFonts w:asciiTheme="minorHAnsi" w:hAnsiTheme="minorHAnsi"/>
          <w:sz w:val="16"/>
          <w:szCs w:val="16"/>
        </w:rPr>
        <w:t>nich vyplývajících.</w:t>
      </w:r>
    </w:p>
    <w:p w:rsidR="009772C0" w:rsidRPr="005506FC"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Jazyková znění VOP.</w:t>
      </w:r>
      <w:r w:rsidRPr="00630048">
        <w:rPr>
          <w:rFonts w:asciiTheme="minorHAnsi" w:hAnsiTheme="minorHAnsi"/>
          <w:sz w:val="16"/>
          <w:szCs w:val="16"/>
        </w:rPr>
        <w:t xml:space="preserve"> Tyto VOP jsou vyhotoveny v českém jazyce.</w:t>
      </w:r>
      <w:bookmarkStart w:id="135" w:name="_DV_M200"/>
      <w:bookmarkEnd w:id="135"/>
      <w:r w:rsidRPr="00630048">
        <w:rPr>
          <w:rFonts w:asciiTheme="minorHAnsi" w:hAnsiTheme="minorHAnsi"/>
          <w:sz w:val="16"/>
          <w:szCs w:val="16"/>
        </w:rPr>
        <w:t xml:space="preserve"> V případě rozporu mezi českým jazykovým zněním VOP a překladem VOP do jiného jazyka platí české jazykové znění VOP, bez ohledu na</w:t>
      </w:r>
      <w:r>
        <w:rPr>
          <w:rFonts w:asciiTheme="minorHAnsi" w:hAnsiTheme="minorHAnsi"/>
          <w:sz w:val="16"/>
          <w:szCs w:val="16"/>
        </w:rPr>
        <w:t> </w:t>
      </w:r>
      <w:r w:rsidRPr="00630048">
        <w:rPr>
          <w:rFonts w:asciiTheme="minorHAnsi" w:hAnsiTheme="minorHAnsi"/>
          <w:sz w:val="16"/>
          <w:szCs w:val="16"/>
        </w:rPr>
        <w:t>důvod, pro který byl překlad pořízen.</w:t>
      </w:r>
    </w:p>
    <w:p w:rsidR="009772C0" w:rsidRPr="005506FC"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Oddělitelnost ustanovení.</w:t>
      </w:r>
      <w:r w:rsidRPr="00630048">
        <w:rPr>
          <w:rFonts w:asciiTheme="minorHAnsi" w:hAnsiTheme="minorHAnsi"/>
          <w:sz w:val="16"/>
          <w:szCs w:val="16"/>
        </w:rPr>
        <w:t xml:space="preserve"> Stane-li se nebo bude-li shledáno některé ustanovení </w:t>
      </w:r>
      <w:bookmarkStart w:id="136" w:name="Text82"/>
      <w:r w:rsidRPr="00630048">
        <w:rPr>
          <w:rFonts w:asciiTheme="minorHAnsi" w:hAnsiTheme="minorHAnsi"/>
          <w:sz w:val="16"/>
          <w:szCs w:val="16"/>
        </w:rPr>
        <w:t>Smlouvy</w:t>
      </w:r>
      <w:bookmarkEnd w:id="136"/>
      <w:r w:rsidRPr="00630048">
        <w:rPr>
          <w:rFonts w:asciiTheme="minorHAnsi" w:hAnsiTheme="minorHAnsi"/>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w:t>
      </w:r>
      <w:r>
        <w:rPr>
          <w:rFonts w:asciiTheme="minorHAnsi" w:hAnsiTheme="minorHAnsi"/>
          <w:sz w:val="16"/>
          <w:szCs w:val="16"/>
        </w:rPr>
        <w:t> </w:t>
      </w:r>
      <w:r w:rsidRPr="00630048">
        <w:rPr>
          <w:rFonts w:asciiTheme="minorHAnsi" w:hAnsiTheme="minorHAnsi"/>
          <w:sz w:val="16"/>
          <w:szCs w:val="16"/>
        </w:rPr>
        <w:t>stejným nebo obdobným obchodním a právním smyslem, případně uzavřít novou smlouvu.</w:t>
      </w:r>
    </w:p>
    <w:p w:rsidR="009772C0" w:rsidRPr="007F140E" w:rsidRDefault="009772C0" w:rsidP="002533AB">
      <w:pPr>
        <w:numPr>
          <w:ilvl w:val="0"/>
          <w:numId w:val="38"/>
        </w:numPr>
        <w:autoSpaceDE w:val="0"/>
        <w:autoSpaceDN w:val="0"/>
        <w:adjustRightInd w:val="0"/>
        <w:spacing w:after="0" w:line="240" w:lineRule="auto"/>
        <w:ind w:left="284" w:hanging="426"/>
        <w:rPr>
          <w:rFonts w:asciiTheme="minorHAnsi" w:hAnsiTheme="minorHAnsi"/>
          <w:sz w:val="16"/>
          <w:szCs w:val="16"/>
        </w:rPr>
      </w:pPr>
      <w:r w:rsidRPr="00DC7782">
        <w:rPr>
          <w:rFonts w:asciiTheme="minorHAnsi" w:hAnsiTheme="minorHAnsi"/>
          <w:sz w:val="16"/>
          <w:szCs w:val="16"/>
          <w:u w:val="single"/>
        </w:rPr>
        <w:t>Doručování.</w:t>
      </w:r>
      <w:r w:rsidRPr="00DC7782">
        <w:rPr>
          <w:rFonts w:asciiTheme="minorHAnsi" w:hAnsiTheme="minorHAnsi"/>
          <w:sz w:val="16"/>
          <w:szCs w:val="16"/>
        </w:rPr>
        <w:t xml:space="preserve"> </w:t>
      </w:r>
      <w:bookmarkStart w:id="137" w:name="_DV_M205"/>
      <w:bookmarkEnd w:id="137"/>
      <w:r w:rsidRPr="00DC7782">
        <w:rPr>
          <w:rFonts w:asciiTheme="minorHAnsi" w:hAnsiTheme="minorHAnsi"/>
          <w:sz w:val="16"/>
          <w:szCs w:val="16"/>
        </w:rPr>
        <w:t xml:space="preserve">Jakékoliv oznámení, žádost či jiné sdělení, jež má být učiněno či dáno Smluvní straně dle Smlouvy bude učiněno či dáno písemně. </w:t>
      </w:r>
      <w:r w:rsidRPr="007F140E">
        <w:rPr>
          <w:rFonts w:asciiTheme="minorHAnsi" w:hAnsiTheme="minorHAnsi"/>
          <w:sz w:val="16"/>
          <w:szCs w:val="16"/>
        </w:rPr>
        <w:t xml:space="preserve">Toto </w:t>
      </w:r>
      <w:r w:rsidRPr="00DC7782">
        <w:rPr>
          <w:rFonts w:asciiTheme="minorHAnsi" w:hAnsiTheme="minorHAnsi"/>
          <w:sz w:val="16"/>
          <w:szCs w:val="16"/>
        </w:rPr>
        <w:t>oznámení, žádost či jiné sdělení bude, pokud z této Smlouvy nevyplývá jinak, považováno</w:t>
      </w:r>
      <w:r w:rsidRPr="007F140E">
        <w:rPr>
          <w:rFonts w:asciiTheme="minorHAnsi" w:hAnsiTheme="minorHAnsi"/>
          <w:sz w:val="16"/>
          <w:szCs w:val="16"/>
        </w:rPr>
        <w:t xml:space="preserve"> za řádně učiněné či dané druhé Smluvní straně, bude-li doručeno osobně, doporučenou poštou, kurýrní službou, faxem nebo elektronickou poštou na adresu příslušné Smluvní strany uvedenou v záhlaví Smlouvy nebo na</w:t>
      </w:r>
      <w:r>
        <w:rPr>
          <w:rFonts w:asciiTheme="minorHAnsi" w:hAnsiTheme="minorHAnsi"/>
          <w:sz w:val="16"/>
          <w:szCs w:val="16"/>
        </w:rPr>
        <w:t> </w:t>
      </w:r>
      <w:r w:rsidRPr="007F140E">
        <w:rPr>
          <w:rFonts w:asciiTheme="minorHAnsi" w:hAnsiTheme="minorHAnsi"/>
          <w:sz w:val="16"/>
          <w:szCs w:val="16"/>
        </w:rPr>
        <w:t>takovou jinou adresu, kterou tato příslušná Smluvní strana určí v</w:t>
      </w:r>
      <w:r>
        <w:rPr>
          <w:rFonts w:asciiTheme="minorHAnsi" w:hAnsiTheme="minorHAnsi"/>
          <w:sz w:val="16"/>
          <w:szCs w:val="16"/>
        </w:rPr>
        <w:t> </w:t>
      </w:r>
      <w:r w:rsidRPr="007F140E">
        <w:rPr>
          <w:rFonts w:asciiTheme="minorHAnsi" w:hAnsiTheme="minorHAnsi"/>
          <w:sz w:val="16"/>
          <w:szCs w:val="16"/>
        </w:rPr>
        <w:t>oznámení zaslaném druhé Smluvní straně.</w:t>
      </w:r>
    </w:p>
    <w:p w:rsidR="009772C0" w:rsidRDefault="009772C0" w:rsidP="007F140E">
      <w:pPr>
        <w:pStyle w:val="bno"/>
        <w:spacing w:after="0" w:line="240" w:lineRule="auto"/>
        <w:ind w:left="284"/>
        <w:rPr>
          <w:rFonts w:asciiTheme="minorHAnsi" w:hAnsiTheme="minorHAnsi"/>
          <w:sz w:val="16"/>
          <w:szCs w:val="16"/>
        </w:rPr>
      </w:pPr>
      <w:r w:rsidRPr="00630048">
        <w:rPr>
          <w:rFonts w:asciiTheme="minorHAnsi" w:hAnsiTheme="minorHAnsi"/>
          <w:sz w:val="16"/>
          <w:szCs w:val="16"/>
        </w:rPr>
        <w:t>Jakékoliv oznámení podle této Smlouvy bude považováno za</w:t>
      </w:r>
      <w:r>
        <w:rPr>
          <w:rFonts w:asciiTheme="minorHAnsi" w:hAnsiTheme="minorHAnsi"/>
          <w:sz w:val="16"/>
          <w:szCs w:val="16"/>
        </w:rPr>
        <w:t> </w:t>
      </w:r>
      <w:r w:rsidRPr="00630048">
        <w:rPr>
          <w:rFonts w:asciiTheme="minorHAnsi" w:hAnsiTheme="minorHAnsi"/>
          <w:sz w:val="16"/>
          <w:szCs w:val="16"/>
        </w:rPr>
        <w:t>doručené:</w:t>
      </w:r>
    </w:p>
    <w:p w:rsidR="009772C0" w:rsidRPr="00630048" w:rsidRDefault="009772C0" w:rsidP="002533AB">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dnem fyzického předání oznámení, je-li oznámení zasíláno</w:t>
      </w:r>
    </w:p>
    <w:p w:rsidR="009772C0" w:rsidRDefault="009772C0" w:rsidP="002D2178">
      <w:pPr>
        <w:pStyle w:val="bh3"/>
        <w:numPr>
          <w:ilvl w:val="0"/>
          <w:numId w:val="0"/>
        </w:numPr>
        <w:spacing w:before="0" w:after="0"/>
        <w:ind w:left="567"/>
        <w:rPr>
          <w:rFonts w:asciiTheme="minorHAnsi" w:hAnsiTheme="minorHAnsi"/>
          <w:sz w:val="16"/>
          <w:szCs w:val="16"/>
        </w:rPr>
      </w:pPr>
      <w:r w:rsidRPr="00630048">
        <w:rPr>
          <w:rFonts w:asciiTheme="minorHAnsi" w:hAnsiTheme="minorHAnsi"/>
          <w:sz w:val="16"/>
          <w:szCs w:val="16"/>
        </w:rPr>
        <w:t xml:space="preserve">prostřednictvím kurýra nebo doručováno osobně; nebo </w:t>
      </w:r>
    </w:p>
    <w:p w:rsidR="009772C0" w:rsidRPr="00630048" w:rsidRDefault="009772C0" w:rsidP="002533AB">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dnem doručení potvrzeným na doručence, je-li oznámení zasíláno doporučenou poštou; nebo</w:t>
      </w:r>
    </w:p>
    <w:p w:rsidR="009772C0" w:rsidRPr="00630048" w:rsidRDefault="009772C0" w:rsidP="002533AB">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 xml:space="preserve">dnem doručení s následným potvrzením neporušeného doručení, v případech, kdy oznámení bylo doručováno faxem; nebo </w:t>
      </w:r>
    </w:p>
    <w:p w:rsidR="009772C0" w:rsidRDefault="009772C0" w:rsidP="002533AB">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Pr>
          <w:rFonts w:asciiTheme="minorHAnsi" w:hAnsiTheme="minorHAnsi"/>
          <w:sz w:val="16"/>
          <w:szCs w:val="16"/>
        </w:rPr>
        <w:t> </w:t>
      </w:r>
      <w:r w:rsidRPr="00630048">
        <w:rPr>
          <w:rFonts w:asciiTheme="minorHAnsi" w:hAnsiTheme="minorHAnsi"/>
          <w:sz w:val="16"/>
          <w:szCs w:val="16"/>
        </w:rPr>
        <w:t>jakéhokoliv důvodu nedojde, a to ani ve lhůtě patnácti (15) Pracovních dnů od jeho uložení na příslušném poštovním úřadu.</w:t>
      </w:r>
    </w:p>
    <w:p w:rsidR="009772C0" w:rsidRPr="00DC7782" w:rsidRDefault="009772C0" w:rsidP="002D2178">
      <w:pPr>
        <w:pStyle w:val="bh3"/>
        <w:numPr>
          <w:ilvl w:val="0"/>
          <w:numId w:val="0"/>
        </w:numPr>
        <w:spacing w:before="0" w:after="0"/>
        <w:ind w:left="567"/>
        <w:rPr>
          <w:rFonts w:asciiTheme="minorHAnsi" w:hAnsiTheme="minorHAnsi"/>
          <w:sz w:val="4"/>
          <w:szCs w:val="4"/>
        </w:rPr>
      </w:pPr>
    </w:p>
    <w:p w:rsidR="009772C0" w:rsidRDefault="009772C0" w:rsidP="002D2178">
      <w:pPr>
        <w:pStyle w:val="bno"/>
        <w:spacing w:after="0" w:line="240" w:lineRule="auto"/>
        <w:ind w:left="284"/>
        <w:rPr>
          <w:rFonts w:asciiTheme="minorHAnsi" w:hAnsiTheme="minorHAnsi"/>
          <w:sz w:val="16"/>
          <w:szCs w:val="16"/>
        </w:rPr>
      </w:pPr>
      <w:r w:rsidRPr="00630048">
        <w:rPr>
          <w:rFonts w:asciiTheme="minorHAnsi" w:hAnsiTheme="minorHAnsi"/>
          <w:sz w:val="16"/>
          <w:szCs w:val="16"/>
        </w:rPr>
        <w:t>Adresy a telekomunikační spojení</w:t>
      </w:r>
      <w:r>
        <w:rPr>
          <w:rFonts w:asciiTheme="minorHAnsi" w:hAnsiTheme="minorHAnsi"/>
          <w:sz w:val="16"/>
          <w:szCs w:val="16"/>
        </w:rPr>
        <w:t>, jakož i kontaktní osoby ve Smlouvě</w:t>
      </w:r>
      <w:r w:rsidRPr="00630048">
        <w:rPr>
          <w:rFonts w:asciiTheme="minorHAnsi" w:hAnsiTheme="minorHAnsi"/>
          <w:sz w:val="16"/>
          <w:szCs w:val="16"/>
        </w:rPr>
        <w:t xml:space="preserve"> mohou být měněn</w:t>
      </w:r>
      <w:r>
        <w:rPr>
          <w:rFonts w:asciiTheme="minorHAnsi" w:hAnsiTheme="minorHAnsi"/>
          <w:sz w:val="16"/>
          <w:szCs w:val="16"/>
        </w:rPr>
        <w:t>y</w:t>
      </w:r>
      <w:r w:rsidRPr="00630048">
        <w:rPr>
          <w:rFonts w:asciiTheme="minorHAnsi" w:hAnsiTheme="minorHAnsi"/>
          <w:sz w:val="16"/>
          <w:szCs w:val="16"/>
        </w:rPr>
        <w:t xml:space="preserve"> jednostranným písemným oznámením doručeným příslušnou Smluvní stranou druhé Smluvní straně s tím, že takováto změna se stane účinnou uplynutím deseti (10) Pracovních dnů od doručení takového oznámení druhé Smluvní straně.</w:t>
      </w:r>
    </w:p>
    <w:p w:rsidR="009772C0" w:rsidRDefault="009772C0" w:rsidP="002D2178">
      <w:pPr>
        <w:pStyle w:val="bno"/>
        <w:spacing w:after="0" w:line="240" w:lineRule="auto"/>
        <w:ind w:left="284"/>
        <w:rPr>
          <w:rFonts w:asciiTheme="minorHAnsi" w:hAnsiTheme="minorHAnsi"/>
          <w:sz w:val="16"/>
          <w:szCs w:val="16"/>
        </w:rPr>
      </w:pPr>
    </w:p>
    <w:p w:rsidR="009772C0" w:rsidRPr="00630048" w:rsidRDefault="009772C0" w:rsidP="007F140E">
      <w:pPr>
        <w:pStyle w:val="bno"/>
        <w:spacing w:after="0" w:line="240" w:lineRule="auto"/>
        <w:ind w:left="284"/>
        <w:rPr>
          <w:rFonts w:asciiTheme="minorHAnsi" w:hAnsiTheme="minorHAnsi"/>
          <w:sz w:val="16"/>
          <w:szCs w:val="16"/>
        </w:rPr>
      </w:pPr>
      <w:r>
        <w:rPr>
          <w:rFonts w:asciiTheme="minorHAnsi" w:hAnsiTheme="minorHAnsi"/>
          <w:sz w:val="16"/>
          <w:szCs w:val="16"/>
        </w:rPr>
        <w:t>***</w:t>
      </w:r>
    </w:p>
    <w:p w:rsidR="009772C0" w:rsidRDefault="009772C0" w:rsidP="00EC7DFB">
      <w:pPr>
        <w:pStyle w:val="Nadpis3"/>
        <w:numPr>
          <w:ilvl w:val="0"/>
          <w:numId w:val="0"/>
        </w:numPr>
        <w:spacing w:before="0" w:after="120" w:line="240" w:lineRule="auto"/>
        <w:rPr>
          <w:rFonts w:ascii="Calibri" w:hAnsi="Calibri"/>
          <w:sz w:val="4"/>
          <w:szCs w:val="4"/>
        </w:rPr>
        <w:sectPr w:rsidR="009772C0" w:rsidSect="009772C0">
          <w:type w:val="continuous"/>
          <w:pgSz w:w="11906" w:h="16838" w:code="9"/>
          <w:pgMar w:top="2238" w:right="1418" w:bottom="1418" w:left="1418" w:header="426" w:footer="506" w:gutter="0"/>
          <w:cols w:num="2" w:space="709"/>
          <w:docGrid w:linePitch="360"/>
        </w:sectPr>
      </w:pPr>
    </w:p>
    <w:p w:rsidR="00C25A9F" w:rsidRPr="00630048" w:rsidRDefault="00C25A9F" w:rsidP="00EC7DFB">
      <w:pPr>
        <w:pStyle w:val="Nadpis3"/>
        <w:numPr>
          <w:ilvl w:val="0"/>
          <w:numId w:val="0"/>
        </w:numPr>
        <w:spacing w:before="0" w:after="120" w:line="240" w:lineRule="auto"/>
        <w:rPr>
          <w:rFonts w:ascii="Calibri" w:hAnsi="Calibri"/>
          <w:sz w:val="4"/>
          <w:szCs w:val="4"/>
        </w:rPr>
      </w:pPr>
    </w:p>
    <w:sectPr w:rsidR="00C25A9F" w:rsidRPr="00630048" w:rsidSect="008F3271">
      <w:type w:val="continuous"/>
      <w:pgSz w:w="11906" w:h="16838" w:code="9"/>
      <w:pgMar w:top="2238" w:right="1418" w:bottom="1418" w:left="1418" w:header="426"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82" w:rsidRDefault="00954982">
      <w:r>
        <w:separator/>
      </w:r>
    </w:p>
  </w:endnote>
  <w:endnote w:type="continuationSeparator" w:id="0">
    <w:p w:rsidR="00954982" w:rsidRDefault="0095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F9" w:rsidRDefault="001961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A" w:rsidRPr="002F5DEC" w:rsidRDefault="0038333A"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A269E3">
      <w:rPr>
        <w:noProof/>
        <w:sz w:val="18"/>
        <w:szCs w:val="18"/>
      </w:rPr>
      <w:t>13</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A269E3">
      <w:rPr>
        <w:noProof/>
        <w:sz w:val="18"/>
        <w:szCs w:val="18"/>
      </w:rPr>
      <w:t>15</w:t>
    </w:r>
    <w:r w:rsidRPr="002F5DEC">
      <w:rPr>
        <w:sz w:val="18"/>
        <w:szCs w:val="18"/>
      </w:rPr>
      <w:fldChar w:fldCharType="end"/>
    </w:r>
    <w:r w:rsidRPr="002F5DEC">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F9" w:rsidRDefault="001961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82" w:rsidRDefault="00954982">
      <w:r>
        <w:separator/>
      </w:r>
    </w:p>
  </w:footnote>
  <w:footnote w:type="continuationSeparator" w:id="0">
    <w:p w:rsidR="00954982" w:rsidRDefault="0095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F9" w:rsidRDefault="001961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A" w:rsidRDefault="0038333A" w:rsidP="00C03F92">
    <w:pPr>
      <w:pStyle w:val="Zhlav"/>
      <w:rPr>
        <w:bCs/>
        <w:sz w:val="22"/>
        <w:szCs w:val="22"/>
      </w:rPr>
    </w:pPr>
    <w:r>
      <w:rPr>
        <w:bCs/>
        <w:sz w:val="22"/>
        <w:szCs w:val="22"/>
      </w:rPr>
      <w:tab/>
    </w:r>
  </w:p>
  <w:p w:rsidR="0038333A" w:rsidRPr="00177D26" w:rsidRDefault="0038333A" w:rsidP="008F3271">
    <w:pPr>
      <w:pStyle w:val="Zhlav"/>
      <w:tabs>
        <w:tab w:val="clear" w:pos="4536"/>
        <w:tab w:val="center" w:pos="3119"/>
      </w:tabs>
      <w:jc w:val="left"/>
      <w:rPr>
        <w:bCs/>
        <w:sz w:val="22"/>
        <w:szCs w:val="22"/>
      </w:rPr>
    </w:pPr>
    <w:r>
      <w:rPr>
        <w:bCs/>
        <w:sz w:val="22"/>
        <w:szCs w:val="22"/>
      </w:rPr>
      <w:tab/>
    </w:r>
    <w:r w:rsidRPr="00C27107">
      <w:rPr>
        <w:bCs/>
        <w:sz w:val="22"/>
        <w:szCs w:val="22"/>
      </w:rPr>
      <w:t>Rámcová smlouva o dodávkách</w:t>
    </w:r>
    <w:r>
      <w:rPr>
        <w:bCs/>
        <w:sz w:val="22"/>
        <w:szCs w:val="22"/>
      </w:rPr>
      <w:t xml:space="preserve"> zboží</w:t>
    </w:r>
  </w:p>
  <w:p w:rsidR="0038333A" w:rsidRDefault="0038333A" w:rsidP="00AE3958">
    <w:pPr>
      <w:pStyle w:val="Zhlav"/>
      <w:spacing w:after="0" w:line="240" w:lineRule="auto"/>
      <w:ind w:left="4956" w:firstLine="3272"/>
      <w:jc w:val="right"/>
      <w:rPr>
        <w:sz w:val="22"/>
        <w:szCs w:val="22"/>
      </w:rPr>
    </w:pPr>
  </w:p>
  <w:p w:rsidR="0038333A" w:rsidRPr="00125519" w:rsidRDefault="0038333A" w:rsidP="00AE3958">
    <w:pPr>
      <w:pStyle w:val="Zhlav"/>
      <w:spacing w:after="0" w:line="240" w:lineRule="auto"/>
      <w:ind w:left="4956" w:firstLine="3272"/>
      <w:jc w:val="right"/>
      <w:rPr>
        <w:sz w:val="22"/>
        <w:szCs w:val="22"/>
      </w:rPr>
    </w:pPr>
    <w:r>
      <w:rPr>
        <w:noProof/>
        <w:sz w:val="22"/>
        <w:szCs w:val="22"/>
      </w:rPr>
      <w:drawing>
        <wp:anchor distT="0" distB="0" distL="114300" distR="114300" simplePos="0" relativeHeight="251657216" behindDoc="1" locked="0" layoutInCell="1" allowOverlap="1" wp14:anchorId="55FBC353" wp14:editId="36811E98">
          <wp:simplePos x="0" y="0"/>
          <wp:positionH relativeFrom="page">
            <wp:posOffset>719455</wp:posOffset>
          </wp:positionH>
          <wp:positionV relativeFrom="page">
            <wp:posOffset>433070</wp:posOffset>
          </wp:positionV>
          <wp:extent cx="817245" cy="466725"/>
          <wp:effectExtent l="19050" t="0" r="1905" b="0"/>
          <wp:wrapNone/>
          <wp:docPr id="1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240" behindDoc="1" locked="0" layoutInCell="1" allowOverlap="1" wp14:anchorId="127F8616" wp14:editId="4147BDCD">
          <wp:simplePos x="0" y="0"/>
          <wp:positionH relativeFrom="page">
            <wp:posOffset>714375</wp:posOffset>
          </wp:positionH>
          <wp:positionV relativeFrom="page">
            <wp:posOffset>1076325</wp:posOffset>
          </wp:positionV>
          <wp:extent cx="6119495" cy="147955"/>
          <wp:effectExtent l="19050" t="0" r="0" b="0"/>
          <wp:wrapNone/>
          <wp:docPr id="1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F9" w:rsidRDefault="001961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nsid w:val="2941686D"/>
    <w:multiLevelType w:val="hybridMultilevel"/>
    <w:tmpl w:val="AEEACE0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3C76C81E">
      <w:numFmt w:val="bullet"/>
      <w:lvlText w:val="-"/>
      <w:lvlJc w:val="left"/>
      <w:pPr>
        <w:ind w:left="2690" w:hanging="360"/>
      </w:pPr>
      <w:rPr>
        <w:rFonts w:ascii="Calibri" w:eastAsia="Times New Roman" w:hAnsi="Calibri" w:cs="Times New Roman"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1">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0">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8">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7">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2"/>
  </w:num>
  <w:num w:numId="3">
    <w:abstractNumId w:val="25"/>
  </w:num>
  <w:num w:numId="4">
    <w:abstractNumId w:val="15"/>
  </w:num>
  <w:num w:numId="5">
    <w:abstractNumId w:val="9"/>
  </w:num>
  <w:num w:numId="6">
    <w:abstractNumId w:val="3"/>
  </w:num>
  <w:num w:numId="7">
    <w:abstractNumId w:val="11"/>
  </w:num>
  <w:num w:numId="8">
    <w:abstractNumId w:val="10"/>
  </w:num>
  <w:num w:numId="9">
    <w:abstractNumId w:val="29"/>
  </w:num>
  <w:num w:numId="10">
    <w:abstractNumId w:val="23"/>
  </w:num>
  <w:num w:numId="11">
    <w:abstractNumId w:val="33"/>
  </w:num>
  <w:num w:numId="12">
    <w:abstractNumId w:val="1"/>
  </w:num>
  <w:num w:numId="13">
    <w:abstractNumId w:val="0"/>
  </w:num>
  <w:num w:numId="14">
    <w:abstractNumId w:val="24"/>
  </w:num>
  <w:num w:numId="15">
    <w:abstractNumId w:val="34"/>
  </w:num>
  <w:num w:numId="16">
    <w:abstractNumId w:val="8"/>
  </w:num>
  <w:num w:numId="17">
    <w:abstractNumId w:val="3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2"/>
  </w:num>
  <w:num w:numId="22">
    <w:abstractNumId w:val="31"/>
  </w:num>
  <w:num w:numId="23">
    <w:abstractNumId w:val="21"/>
  </w:num>
  <w:num w:numId="24">
    <w:abstractNumId w:val="14"/>
  </w:num>
  <w:num w:numId="25">
    <w:abstractNumId w:val="22"/>
  </w:num>
  <w:num w:numId="26">
    <w:abstractNumId w:val="6"/>
  </w:num>
  <w:num w:numId="27">
    <w:abstractNumId w:val="28"/>
  </w:num>
  <w:num w:numId="28">
    <w:abstractNumId w:val="18"/>
  </w:num>
  <w:num w:numId="29">
    <w:abstractNumId w:val="30"/>
  </w:num>
  <w:num w:numId="30">
    <w:abstractNumId w:val="20"/>
  </w:num>
  <w:num w:numId="31">
    <w:abstractNumId w:val="13"/>
  </w:num>
  <w:num w:numId="32">
    <w:abstractNumId w:val="27"/>
  </w:num>
  <w:num w:numId="33">
    <w:abstractNumId w:val="16"/>
  </w:num>
  <w:num w:numId="34">
    <w:abstractNumId w:val="7"/>
  </w:num>
  <w:num w:numId="35">
    <w:abstractNumId w:val="26"/>
  </w:num>
  <w:num w:numId="36">
    <w:abstractNumId w:val="4"/>
  </w:num>
  <w:num w:numId="37">
    <w:abstractNumId w:val="35"/>
  </w:num>
  <w:num w:numId="38">
    <w:abstractNumId w:val="17"/>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oaR28Jp8lgN7ASmE9Qred/8kpk=" w:salt="pok1G5u6jU4cyD2ET0Xh0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6163"/>
    <w:rsid w:val="00016993"/>
    <w:rsid w:val="00016CFC"/>
    <w:rsid w:val="000209DC"/>
    <w:rsid w:val="00021490"/>
    <w:rsid w:val="0002276A"/>
    <w:rsid w:val="000229FA"/>
    <w:rsid w:val="00023BB5"/>
    <w:rsid w:val="00023E27"/>
    <w:rsid w:val="00024099"/>
    <w:rsid w:val="00024151"/>
    <w:rsid w:val="00025DA3"/>
    <w:rsid w:val="00027D1B"/>
    <w:rsid w:val="00040266"/>
    <w:rsid w:val="00041B03"/>
    <w:rsid w:val="00043F2F"/>
    <w:rsid w:val="00046864"/>
    <w:rsid w:val="000501F2"/>
    <w:rsid w:val="000536C1"/>
    <w:rsid w:val="00053FBB"/>
    <w:rsid w:val="00053FBD"/>
    <w:rsid w:val="00057F53"/>
    <w:rsid w:val="00063899"/>
    <w:rsid w:val="00063D98"/>
    <w:rsid w:val="00065015"/>
    <w:rsid w:val="000665B9"/>
    <w:rsid w:val="00071E52"/>
    <w:rsid w:val="00073978"/>
    <w:rsid w:val="0007561E"/>
    <w:rsid w:val="00076B1E"/>
    <w:rsid w:val="00077088"/>
    <w:rsid w:val="00077631"/>
    <w:rsid w:val="00077A74"/>
    <w:rsid w:val="00081BD6"/>
    <w:rsid w:val="0008456F"/>
    <w:rsid w:val="0008633A"/>
    <w:rsid w:val="00086914"/>
    <w:rsid w:val="000872FC"/>
    <w:rsid w:val="0008756A"/>
    <w:rsid w:val="00092933"/>
    <w:rsid w:val="00092E3B"/>
    <w:rsid w:val="00092E59"/>
    <w:rsid w:val="000934AF"/>
    <w:rsid w:val="00095FBF"/>
    <w:rsid w:val="000A29C8"/>
    <w:rsid w:val="000A2C1A"/>
    <w:rsid w:val="000A3B01"/>
    <w:rsid w:val="000B077D"/>
    <w:rsid w:val="000B2DBB"/>
    <w:rsid w:val="000B40A9"/>
    <w:rsid w:val="000B5598"/>
    <w:rsid w:val="000B67B9"/>
    <w:rsid w:val="000B7F4D"/>
    <w:rsid w:val="000C000C"/>
    <w:rsid w:val="000C0782"/>
    <w:rsid w:val="000C1266"/>
    <w:rsid w:val="000C36F9"/>
    <w:rsid w:val="000C5686"/>
    <w:rsid w:val="000C662A"/>
    <w:rsid w:val="000C67CA"/>
    <w:rsid w:val="000C6906"/>
    <w:rsid w:val="000C6B97"/>
    <w:rsid w:val="000D0D27"/>
    <w:rsid w:val="000D5154"/>
    <w:rsid w:val="000D5F4A"/>
    <w:rsid w:val="000D5FF2"/>
    <w:rsid w:val="000D7201"/>
    <w:rsid w:val="000D725C"/>
    <w:rsid w:val="000E01CF"/>
    <w:rsid w:val="000E0601"/>
    <w:rsid w:val="000E0FBD"/>
    <w:rsid w:val="000E1244"/>
    <w:rsid w:val="000E46F7"/>
    <w:rsid w:val="000F3A51"/>
    <w:rsid w:val="00100D5F"/>
    <w:rsid w:val="00101CB4"/>
    <w:rsid w:val="001077E8"/>
    <w:rsid w:val="001117D4"/>
    <w:rsid w:val="00112B20"/>
    <w:rsid w:val="001170D3"/>
    <w:rsid w:val="001172D1"/>
    <w:rsid w:val="001179AC"/>
    <w:rsid w:val="00117EFD"/>
    <w:rsid w:val="00121952"/>
    <w:rsid w:val="00123210"/>
    <w:rsid w:val="001236AD"/>
    <w:rsid w:val="001236E1"/>
    <w:rsid w:val="00125519"/>
    <w:rsid w:val="00126CE2"/>
    <w:rsid w:val="00126F71"/>
    <w:rsid w:val="0013115D"/>
    <w:rsid w:val="00132F1E"/>
    <w:rsid w:val="00134C76"/>
    <w:rsid w:val="00135FC8"/>
    <w:rsid w:val="00136B38"/>
    <w:rsid w:val="001405E4"/>
    <w:rsid w:val="00140660"/>
    <w:rsid w:val="001408BB"/>
    <w:rsid w:val="00140F50"/>
    <w:rsid w:val="00141488"/>
    <w:rsid w:val="00142B49"/>
    <w:rsid w:val="00142B52"/>
    <w:rsid w:val="00144A5E"/>
    <w:rsid w:val="001472FB"/>
    <w:rsid w:val="001501C2"/>
    <w:rsid w:val="00152B90"/>
    <w:rsid w:val="001559B4"/>
    <w:rsid w:val="00157509"/>
    <w:rsid w:val="00157801"/>
    <w:rsid w:val="001579F0"/>
    <w:rsid w:val="00161E4D"/>
    <w:rsid w:val="00165252"/>
    <w:rsid w:val="001666C4"/>
    <w:rsid w:val="0016788E"/>
    <w:rsid w:val="00170F73"/>
    <w:rsid w:val="00171FD6"/>
    <w:rsid w:val="00175521"/>
    <w:rsid w:val="00175CEF"/>
    <w:rsid w:val="0017707B"/>
    <w:rsid w:val="001778DE"/>
    <w:rsid w:val="00177D0C"/>
    <w:rsid w:val="00177D26"/>
    <w:rsid w:val="001801FA"/>
    <w:rsid w:val="001859CF"/>
    <w:rsid w:val="00190092"/>
    <w:rsid w:val="00190992"/>
    <w:rsid w:val="0019290B"/>
    <w:rsid w:val="001944FF"/>
    <w:rsid w:val="001951CA"/>
    <w:rsid w:val="001961F9"/>
    <w:rsid w:val="001A4084"/>
    <w:rsid w:val="001A4CFB"/>
    <w:rsid w:val="001A5508"/>
    <w:rsid w:val="001A5820"/>
    <w:rsid w:val="001A7BD5"/>
    <w:rsid w:val="001B1799"/>
    <w:rsid w:val="001B1B65"/>
    <w:rsid w:val="001B3DFD"/>
    <w:rsid w:val="001B4565"/>
    <w:rsid w:val="001B56D9"/>
    <w:rsid w:val="001B5E83"/>
    <w:rsid w:val="001B6CD2"/>
    <w:rsid w:val="001B6F51"/>
    <w:rsid w:val="001C0605"/>
    <w:rsid w:val="001C1779"/>
    <w:rsid w:val="001C2B79"/>
    <w:rsid w:val="001C33DF"/>
    <w:rsid w:val="001C37EB"/>
    <w:rsid w:val="001C44A8"/>
    <w:rsid w:val="001C4733"/>
    <w:rsid w:val="001C67B1"/>
    <w:rsid w:val="001C709E"/>
    <w:rsid w:val="001D1C8C"/>
    <w:rsid w:val="001D2FD9"/>
    <w:rsid w:val="001D345E"/>
    <w:rsid w:val="001D516F"/>
    <w:rsid w:val="001D5653"/>
    <w:rsid w:val="001D5A92"/>
    <w:rsid w:val="001D740B"/>
    <w:rsid w:val="001E0D5E"/>
    <w:rsid w:val="001E3170"/>
    <w:rsid w:val="001E4B5E"/>
    <w:rsid w:val="001E583A"/>
    <w:rsid w:val="001E6BDA"/>
    <w:rsid w:val="001E6CC5"/>
    <w:rsid w:val="001F0EBB"/>
    <w:rsid w:val="001F18D1"/>
    <w:rsid w:val="001F3CF1"/>
    <w:rsid w:val="001F4381"/>
    <w:rsid w:val="001F4EE1"/>
    <w:rsid w:val="001F6D8E"/>
    <w:rsid w:val="001F7356"/>
    <w:rsid w:val="002026EF"/>
    <w:rsid w:val="0020316E"/>
    <w:rsid w:val="00203857"/>
    <w:rsid w:val="002048D8"/>
    <w:rsid w:val="0020501D"/>
    <w:rsid w:val="00205615"/>
    <w:rsid w:val="0020670C"/>
    <w:rsid w:val="002067D8"/>
    <w:rsid w:val="00211F99"/>
    <w:rsid w:val="0021301C"/>
    <w:rsid w:val="00213A46"/>
    <w:rsid w:val="00213D6A"/>
    <w:rsid w:val="00216181"/>
    <w:rsid w:val="0022121E"/>
    <w:rsid w:val="002219C3"/>
    <w:rsid w:val="002257B6"/>
    <w:rsid w:val="002300C0"/>
    <w:rsid w:val="00230BDB"/>
    <w:rsid w:val="0023279A"/>
    <w:rsid w:val="00234139"/>
    <w:rsid w:val="00234528"/>
    <w:rsid w:val="00236F61"/>
    <w:rsid w:val="00237A99"/>
    <w:rsid w:val="002400DA"/>
    <w:rsid w:val="00242185"/>
    <w:rsid w:val="0024496F"/>
    <w:rsid w:val="00250F38"/>
    <w:rsid w:val="00252A20"/>
    <w:rsid w:val="002533AB"/>
    <w:rsid w:val="00253860"/>
    <w:rsid w:val="002542EE"/>
    <w:rsid w:val="002562BD"/>
    <w:rsid w:val="002563D0"/>
    <w:rsid w:val="00257BD2"/>
    <w:rsid w:val="00261644"/>
    <w:rsid w:val="00267255"/>
    <w:rsid w:val="00272139"/>
    <w:rsid w:val="00273D2D"/>
    <w:rsid w:val="00275D65"/>
    <w:rsid w:val="0027728C"/>
    <w:rsid w:val="002812EE"/>
    <w:rsid w:val="00281AA4"/>
    <w:rsid w:val="0028262F"/>
    <w:rsid w:val="00285D36"/>
    <w:rsid w:val="00286E1B"/>
    <w:rsid w:val="002900B2"/>
    <w:rsid w:val="00291064"/>
    <w:rsid w:val="00293597"/>
    <w:rsid w:val="00297952"/>
    <w:rsid w:val="002A0346"/>
    <w:rsid w:val="002A22B8"/>
    <w:rsid w:val="002A79B8"/>
    <w:rsid w:val="002B1EE1"/>
    <w:rsid w:val="002B200E"/>
    <w:rsid w:val="002B244E"/>
    <w:rsid w:val="002B3512"/>
    <w:rsid w:val="002B5D49"/>
    <w:rsid w:val="002C0391"/>
    <w:rsid w:val="002C090D"/>
    <w:rsid w:val="002C1218"/>
    <w:rsid w:val="002C1431"/>
    <w:rsid w:val="002C1F5F"/>
    <w:rsid w:val="002C2394"/>
    <w:rsid w:val="002C2499"/>
    <w:rsid w:val="002C3971"/>
    <w:rsid w:val="002C3C72"/>
    <w:rsid w:val="002C3F63"/>
    <w:rsid w:val="002C550A"/>
    <w:rsid w:val="002C5EDF"/>
    <w:rsid w:val="002C7189"/>
    <w:rsid w:val="002C7D98"/>
    <w:rsid w:val="002C7ED0"/>
    <w:rsid w:val="002D013B"/>
    <w:rsid w:val="002D0B39"/>
    <w:rsid w:val="002D4825"/>
    <w:rsid w:val="002D53F5"/>
    <w:rsid w:val="002D7686"/>
    <w:rsid w:val="002E2562"/>
    <w:rsid w:val="002E3CB0"/>
    <w:rsid w:val="002E4EC2"/>
    <w:rsid w:val="002E4FF9"/>
    <w:rsid w:val="002E54A0"/>
    <w:rsid w:val="002E5E97"/>
    <w:rsid w:val="002E6CCB"/>
    <w:rsid w:val="002E7BF7"/>
    <w:rsid w:val="002F00AB"/>
    <w:rsid w:val="002F1812"/>
    <w:rsid w:val="002F4DE0"/>
    <w:rsid w:val="002F52AC"/>
    <w:rsid w:val="002F59D1"/>
    <w:rsid w:val="002F5DB3"/>
    <w:rsid w:val="002F5DEC"/>
    <w:rsid w:val="002F5E47"/>
    <w:rsid w:val="002F7F15"/>
    <w:rsid w:val="00300698"/>
    <w:rsid w:val="0030189C"/>
    <w:rsid w:val="00302F66"/>
    <w:rsid w:val="003033CB"/>
    <w:rsid w:val="003042EC"/>
    <w:rsid w:val="003053C8"/>
    <w:rsid w:val="00305CD8"/>
    <w:rsid w:val="0030640E"/>
    <w:rsid w:val="00306575"/>
    <w:rsid w:val="0031065C"/>
    <w:rsid w:val="00313FBC"/>
    <w:rsid w:val="00314BA8"/>
    <w:rsid w:val="003166FB"/>
    <w:rsid w:val="0032155A"/>
    <w:rsid w:val="00323027"/>
    <w:rsid w:val="003253DD"/>
    <w:rsid w:val="00325AC5"/>
    <w:rsid w:val="0033370C"/>
    <w:rsid w:val="00333A49"/>
    <w:rsid w:val="00337B84"/>
    <w:rsid w:val="00337BCA"/>
    <w:rsid w:val="00347937"/>
    <w:rsid w:val="00350986"/>
    <w:rsid w:val="00353762"/>
    <w:rsid w:val="00354584"/>
    <w:rsid w:val="00354C0D"/>
    <w:rsid w:val="003558E2"/>
    <w:rsid w:val="00355975"/>
    <w:rsid w:val="003613B1"/>
    <w:rsid w:val="00364CEF"/>
    <w:rsid w:val="00364E75"/>
    <w:rsid w:val="00365319"/>
    <w:rsid w:val="00367785"/>
    <w:rsid w:val="00370812"/>
    <w:rsid w:val="0037241F"/>
    <w:rsid w:val="00372B55"/>
    <w:rsid w:val="003743BE"/>
    <w:rsid w:val="00374F0E"/>
    <w:rsid w:val="00375E5D"/>
    <w:rsid w:val="00380796"/>
    <w:rsid w:val="003810FA"/>
    <w:rsid w:val="00381F0C"/>
    <w:rsid w:val="0038333A"/>
    <w:rsid w:val="00385244"/>
    <w:rsid w:val="0038656C"/>
    <w:rsid w:val="00386B49"/>
    <w:rsid w:val="00387A32"/>
    <w:rsid w:val="003923C0"/>
    <w:rsid w:val="00392960"/>
    <w:rsid w:val="00394B73"/>
    <w:rsid w:val="00396491"/>
    <w:rsid w:val="003A54EA"/>
    <w:rsid w:val="003A597A"/>
    <w:rsid w:val="003A5C2D"/>
    <w:rsid w:val="003A743C"/>
    <w:rsid w:val="003A7A40"/>
    <w:rsid w:val="003B1577"/>
    <w:rsid w:val="003B2949"/>
    <w:rsid w:val="003B2A7E"/>
    <w:rsid w:val="003B42A4"/>
    <w:rsid w:val="003B4F9F"/>
    <w:rsid w:val="003C4164"/>
    <w:rsid w:val="003C4D5F"/>
    <w:rsid w:val="003C5292"/>
    <w:rsid w:val="003C59AC"/>
    <w:rsid w:val="003C5AE2"/>
    <w:rsid w:val="003D4053"/>
    <w:rsid w:val="003E1127"/>
    <w:rsid w:val="003E2112"/>
    <w:rsid w:val="003E4007"/>
    <w:rsid w:val="003E49E8"/>
    <w:rsid w:val="003E550D"/>
    <w:rsid w:val="003E5C5F"/>
    <w:rsid w:val="003F0D95"/>
    <w:rsid w:val="003F159F"/>
    <w:rsid w:val="003F1FF3"/>
    <w:rsid w:val="003F23E0"/>
    <w:rsid w:val="003F3CE1"/>
    <w:rsid w:val="003F61FF"/>
    <w:rsid w:val="003F7BBA"/>
    <w:rsid w:val="00400F66"/>
    <w:rsid w:val="00403465"/>
    <w:rsid w:val="00404598"/>
    <w:rsid w:val="004060EA"/>
    <w:rsid w:val="004063EA"/>
    <w:rsid w:val="00410203"/>
    <w:rsid w:val="00411E61"/>
    <w:rsid w:val="004149A5"/>
    <w:rsid w:val="00414D52"/>
    <w:rsid w:val="00415E03"/>
    <w:rsid w:val="0042144C"/>
    <w:rsid w:val="00425865"/>
    <w:rsid w:val="004260F9"/>
    <w:rsid w:val="0042676D"/>
    <w:rsid w:val="00427628"/>
    <w:rsid w:val="00431191"/>
    <w:rsid w:val="00440B30"/>
    <w:rsid w:val="00446268"/>
    <w:rsid w:val="00446CAB"/>
    <w:rsid w:val="00446E7E"/>
    <w:rsid w:val="00447216"/>
    <w:rsid w:val="0045130B"/>
    <w:rsid w:val="00451742"/>
    <w:rsid w:val="0045317A"/>
    <w:rsid w:val="004550F5"/>
    <w:rsid w:val="00455C3A"/>
    <w:rsid w:val="00455EAF"/>
    <w:rsid w:val="0046025C"/>
    <w:rsid w:val="0046184D"/>
    <w:rsid w:val="00462007"/>
    <w:rsid w:val="00464D24"/>
    <w:rsid w:val="00465CC5"/>
    <w:rsid w:val="004663E5"/>
    <w:rsid w:val="00470CC0"/>
    <w:rsid w:val="00471334"/>
    <w:rsid w:val="004715BA"/>
    <w:rsid w:val="004718B7"/>
    <w:rsid w:val="004737B8"/>
    <w:rsid w:val="0047414A"/>
    <w:rsid w:val="00477AFD"/>
    <w:rsid w:val="00481403"/>
    <w:rsid w:val="0048187E"/>
    <w:rsid w:val="00482B9F"/>
    <w:rsid w:val="00486AB9"/>
    <w:rsid w:val="0049262A"/>
    <w:rsid w:val="00494485"/>
    <w:rsid w:val="004952C1"/>
    <w:rsid w:val="004A0D7C"/>
    <w:rsid w:val="004A11BD"/>
    <w:rsid w:val="004A24E8"/>
    <w:rsid w:val="004A2B5E"/>
    <w:rsid w:val="004A4588"/>
    <w:rsid w:val="004A6000"/>
    <w:rsid w:val="004A79FE"/>
    <w:rsid w:val="004A7EC6"/>
    <w:rsid w:val="004B097A"/>
    <w:rsid w:val="004B1C82"/>
    <w:rsid w:val="004B3A72"/>
    <w:rsid w:val="004B42F6"/>
    <w:rsid w:val="004B51A2"/>
    <w:rsid w:val="004B5914"/>
    <w:rsid w:val="004B6953"/>
    <w:rsid w:val="004B7185"/>
    <w:rsid w:val="004C091B"/>
    <w:rsid w:val="004C2321"/>
    <w:rsid w:val="004C3363"/>
    <w:rsid w:val="004C3C83"/>
    <w:rsid w:val="004C5E37"/>
    <w:rsid w:val="004C61CD"/>
    <w:rsid w:val="004D4271"/>
    <w:rsid w:val="004D641E"/>
    <w:rsid w:val="004D6E99"/>
    <w:rsid w:val="004D7F46"/>
    <w:rsid w:val="004E1920"/>
    <w:rsid w:val="004E2677"/>
    <w:rsid w:val="004E3D75"/>
    <w:rsid w:val="004E3F45"/>
    <w:rsid w:val="004E4664"/>
    <w:rsid w:val="004E47CF"/>
    <w:rsid w:val="004E55DB"/>
    <w:rsid w:val="004E56DD"/>
    <w:rsid w:val="004E7A01"/>
    <w:rsid w:val="004F14C0"/>
    <w:rsid w:val="004F1CEA"/>
    <w:rsid w:val="004F43C3"/>
    <w:rsid w:val="004F4ACA"/>
    <w:rsid w:val="0050436E"/>
    <w:rsid w:val="00504835"/>
    <w:rsid w:val="00505501"/>
    <w:rsid w:val="00505878"/>
    <w:rsid w:val="0051309F"/>
    <w:rsid w:val="00513D7C"/>
    <w:rsid w:val="00515B3E"/>
    <w:rsid w:val="005209DD"/>
    <w:rsid w:val="00520FD9"/>
    <w:rsid w:val="005249EF"/>
    <w:rsid w:val="00525C1D"/>
    <w:rsid w:val="00527B04"/>
    <w:rsid w:val="00530245"/>
    <w:rsid w:val="00534CD6"/>
    <w:rsid w:val="00541CA8"/>
    <w:rsid w:val="00544267"/>
    <w:rsid w:val="005569E3"/>
    <w:rsid w:val="005617EE"/>
    <w:rsid w:val="005621CA"/>
    <w:rsid w:val="005621FC"/>
    <w:rsid w:val="005628D2"/>
    <w:rsid w:val="005666BE"/>
    <w:rsid w:val="00570F2D"/>
    <w:rsid w:val="00572102"/>
    <w:rsid w:val="00575615"/>
    <w:rsid w:val="00575860"/>
    <w:rsid w:val="00581058"/>
    <w:rsid w:val="00582200"/>
    <w:rsid w:val="00582417"/>
    <w:rsid w:val="00582D27"/>
    <w:rsid w:val="00583079"/>
    <w:rsid w:val="00583855"/>
    <w:rsid w:val="00586DB2"/>
    <w:rsid w:val="00592812"/>
    <w:rsid w:val="005938AE"/>
    <w:rsid w:val="00594ED3"/>
    <w:rsid w:val="00596F7E"/>
    <w:rsid w:val="005A2A07"/>
    <w:rsid w:val="005A37A8"/>
    <w:rsid w:val="005A3F9F"/>
    <w:rsid w:val="005A56C3"/>
    <w:rsid w:val="005A5ACB"/>
    <w:rsid w:val="005A5B6D"/>
    <w:rsid w:val="005B19BC"/>
    <w:rsid w:val="005B1EB5"/>
    <w:rsid w:val="005B2A0F"/>
    <w:rsid w:val="005B2CC1"/>
    <w:rsid w:val="005B3B56"/>
    <w:rsid w:val="005B40F8"/>
    <w:rsid w:val="005B484B"/>
    <w:rsid w:val="005C27B2"/>
    <w:rsid w:val="005C5220"/>
    <w:rsid w:val="005C7607"/>
    <w:rsid w:val="005D02B7"/>
    <w:rsid w:val="005D1387"/>
    <w:rsid w:val="005D3144"/>
    <w:rsid w:val="005D4694"/>
    <w:rsid w:val="005D6245"/>
    <w:rsid w:val="005D6932"/>
    <w:rsid w:val="005E077F"/>
    <w:rsid w:val="005E1598"/>
    <w:rsid w:val="005E19EB"/>
    <w:rsid w:val="005E2E56"/>
    <w:rsid w:val="005E5DD6"/>
    <w:rsid w:val="005E6D89"/>
    <w:rsid w:val="005F0127"/>
    <w:rsid w:val="005F0C38"/>
    <w:rsid w:val="005F0E2E"/>
    <w:rsid w:val="005F1F92"/>
    <w:rsid w:val="005F24F4"/>
    <w:rsid w:val="005F27BC"/>
    <w:rsid w:val="005F52ED"/>
    <w:rsid w:val="005F6220"/>
    <w:rsid w:val="005F6FD7"/>
    <w:rsid w:val="005F7754"/>
    <w:rsid w:val="0060161F"/>
    <w:rsid w:val="0060209A"/>
    <w:rsid w:val="00603E9A"/>
    <w:rsid w:val="00606090"/>
    <w:rsid w:val="006062B3"/>
    <w:rsid w:val="00606E12"/>
    <w:rsid w:val="0060780F"/>
    <w:rsid w:val="00611594"/>
    <w:rsid w:val="00611D4B"/>
    <w:rsid w:val="0061293E"/>
    <w:rsid w:val="0061426E"/>
    <w:rsid w:val="00615068"/>
    <w:rsid w:val="00615813"/>
    <w:rsid w:val="006175DF"/>
    <w:rsid w:val="00621452"/>
    <w:rsid w:val="00623AEA"/>
    <w:rsid w:val="00625968"/>
    <w:rsid w:val="006335B8"/>
    <w:rsid w:val="00633C9C"/>
    <w:rsid w:val="006355B5"/>
    <w:rsid w:val="00636056"/>
    <w:rsid w:val="006370E7"/>
    <w:rsid w:val="0064156B"/>
    <w:rsid w:val="00645636"/>
    <w:rsid w:val="006461CE"/>
    <w:rsid w:val="00646DB0"/>
    <w:rsid w:val="00651EAD"/>
    <w:rsid w:val="006552EB"/>
    <w:rsid w:val="00655711"/>
    <w:rsid w:val="00656860"/>
    <w:rsid w:val="006612FF"/>
    <w:rsid w:val="00661F2C"/>
    <w:rsid w:val="00662244"/>
    <w:rsid w:val="00662498"/>
    <w:rsid w:val="00665DA0"/>
    <w:rsid w:val="00667D5E"/>
    <w:rsid w:val="00670DD9"/>
    <w:rsid w:val="0067424C"/>
    <w:rsid w:val="006743D9"/>
    <w:rsid w:val="006750BB"/>
    <w:rsid w:val="006757E1"/>
    <w:rsid w:val="00676747"/>
    <w:rsid w:val="00677930"/>
    <w:rsid w:val="00680980"/>
    <w:rsid w:val="0068313E"/>
    <w:rsid w:val="00683412"/>
    <w:rsid w:val="0068399A"/>
    <w:rsid w:val="00684E9F"/>
    <w:rsid w:val="00686685"/>
    <w:rsid w:val="00691A14"/>
    <w:rsid w:val="00692D35"/>
    <w:rsid w:val="00694FA3"/>
    <w:rsid w:val="006A0159"/>
    <w:rsid w:val="006A0E6B"/>
    <w:rsid w:val="006A5045"/>
    <w:rsid w:val="006A5661"/>
    <w:rsid w:val="006A7C2F"/>
    <w:rsid w:val="006B10D3"/>
    <w:rsid w:val="006B6C4C"/>
    <w:rsid w:val="006C05BC"/>
    <w:rsid w:val="006C0A66"/>
    <w:rsid w:val="006C28CA"/>
    <w:rsid w:val="006C4158"/>
    <w:rsid w:val="006C4BC5"/>
    <w:rsid w:val="006C5AD8"/>
    <w:rsid w:val="006D0538"/>
    <w:rsid w:val="006D10C1"/>
    <w:rsid w:val="006D11EC"/>
    <w:rsid w:val="006D1B4B"/>
    <w:rsid w:val="006D1C7E"/>
    <w:rsid w:val="006D22C5"/>
    <w:rsid w:val="006D2AA3"/>
    <w:rsid w:val="006D4160"/>
    <w:rsid w:val="006D4181"/>
    <w:rsid w:val="006D52C2"/>
    <w:rsid w:val="006D658D"/>
    <w:rsid w:val="006E4BE7"/>
    <w:rsid w:val="006F0781"/>
    <w:rsid w:val="006F204C"/>
    <w:rsid w:val="006F2817"/>
    <w:rsid w:val="006F5141"/>
    <w:rsid w:val="006F5EAE"/>
    <w:rsid w:val="006F6050"/>
    <w:rsid w:val="006F79BA"/>
    <w:rsid w:val="006F7D7F"/>
    <w:rsid w:val="00713CD9"/>
    <w:rsid w:val="00715269"/>
    <w:rsid w:val="00716B13"/>
    <w:rsid w:val="007224AE"/>
    <w:rsid w:val="00724EE2"/>
    <w:rsid w:val="0073176E"/>
    <w:rsid w:val="00732695"/>
    <w:rsid w:val="0073345A"/>
    <w:rsid w:val="00734C2A"/>
    <w:rsid w:val="00734D43"/>
    <w:rsid w:val="00735388"/>
    <w:rsid w:val="0073612A"/>
    <w:rsid w:val="00736F90"/>
    <w:rsid w:val="00737AFA"/>
    <w:rsid w:val="00740EAA"/>
    <w:rsid w:val="00742020"/>
    <w:rsid w:val="00742853"/>
    <w:rsid w:val="0074714B"/>
    <w:rsid w:val="00747C3A"/>
    <w:rsid w:val="00750B89"/>
    <w:rsid w:val="00751E52"/>
    <w:rsid w:val="00752AE2"/>
    <w:rsid w:val="00754862"/>
    <w:rsid w:val="0075669E"/>
    <w:rsid w:val="007569A7"/>
    <w:rsid w:val="007576B2"/>
    <w:rsid w:val="00761998"/>
    <w:rsid w:val="007631C4"/>
    <w:rsid w:val="007637EE"/>
    <w:rsid w:val="00766ADA"/>
    <w:rsid w:val="007724EC"/>
    <w:rsid w:val="007804D0"/>
    <w:rsid w:val="007816A6"/>
    <w:rsid w:val="00782C27"/>
    <w:rsid w:val="00782CA9"/>
    <w:rsid w:val="00785897"/>
    <w:rsid w:val="00786D20"/>
    <w:rsid w:val="00792B34"/>
    <w:rsid w:val="00794813"/>
    <w:rsid w:val="00794A7E"/>
    <w:rsid w:val="00794E8A"/>
    <w:rsid w:val="00796D83"/>
    <w:rsid w:val="007A0583"/>
    <w:rsid w:val="007A05F1"/>
    <w:rsid w:val="007A0773"/>
    <w:rsid w:val="007A1BFA"/>
    <w:rsid w:val="007A3D34"/>
    <w:rsid w:val="007A42CB"/>
    <w:rsid w:val="007A4EA4"/>
    <w:rsid w:val="007A5434"/>
    <w:rsid w:val="007B0DA5"/>
    <w:rsid w:val="007B1E04"/>
    <w:rsid w:val="007B22A3"/>
    <w:rsid w:val="007B29DF"/>
    <w:rsid w:val="007B3090"/>
    <w:rsid w:val="007B39EC"/>
    <w:rsid w:val="007B3C4B"/>
    <w:rsid w:val="007B577C"/>
    <w:rsid w:val="007B5CD0"/>
    <w:rsid w:val="007B653D"/>
    <w:rsid w:val="007B67C7"/>
    <w:rsid w:val="007B68E2"/>
    <w:rsid w:val="007B7345"/>
    <w:rsid w:val="007B772A"/>
    <w:rsid w:val="007C1051"/>
    <w:rsid w:val="007C5CA0"/>
    <w:rsid w:val="007C5CCF"/>
    <w:rsid w:val="007C654E"/>
    <w:rsid w:val="007D19D1"/>
    <w:rsid w:val="007D2C8A"/>
    <w:rsid w:val="007D3A67"/>
    <w:rsid w:val="007D6439"/>
    <w:rsid w:val="007D6C9E"/>
    <w:rsid w:val="007E44D7"/>
    <w:rsid w:val="007E49AF"/>
    <w:rsid w:val="007E4BC3"/>
    <w:rsid w:val="007E6CF8"/>
    <w:rsid w:val="007F11FF"/>
    <w:rsid w:val="007F1E0D"/>
    <w:rsid w:val="007F4727"/>
    <w:rsid w:val="007F69DE"/>
    <w:rsid w:val="007F7254"/>
    <w:rsid w:val="007F7C70"/>
    <w:rsid w:val="00800833"/>
    <w:rsid w:val="00800D9F"/>
    <w:rsid w:val="00801CB5"/>
    <w:rsid w:val="00801D8A"/>
    <w:rsid w:val="00803042"/>
    <w:rsid w:val="008050BD"/>
    <w:rsid w:val="00806BA7"/>
    <w:rsid w:val="00811293"/>
    <w:rsid w:val="00815E0E"/>
    <w:rsid w:val="0081699A"/>
    <w:rsid w:val="008174C7"/>
    <w:rsid w:val="00817D92"/>
    <w:rsid w:val="0082048B"/>
    <w:rsid w:val="00820F2B"/>
    <w:rsid w:val="008215D9"/>
    <w:rsid w:val="00821924"/>
    <w:rsid w:val="008235A4"/>
    <w:rsid w:val="008240D0"/>
    <w:rsid w:val="00824413"/>
    <w:rsid w:val="00826E61"/>
    <w:rsid w:val="00830579"/>
    <w:rsid w:val="00831FB5"/>
    <w:rsid w:val="00833921"/>
    <w:rsid w:val="00833E52"/>
    <w:rsid w:val="008357D7"/>
    <w:rsid w:val="008377B4"/>
    <w:rsid w:val="008403EC"/>
    <w:rsid w:val="00841120"/>
    <w:rsid w:val="008414FC"/>
    <w:rsid w:val="00841991"/>
    <w:rsid w:val="00844181"/>
    <w:rsid w:val="008469AB"/>
    <w:rsid w:val="00846FB7"/>
    <w:rsid w:val="008470E3"/>
    <w:rsid w:val="008502A4"/>
    <w:rsid w:val="00850E04"/>
    <w:rsid w:val="008518E8"/>
    <w:rsid w:val="00852965"/>
    <w:rsid w:val="00856E4C"/>
    <w:rsid w:val="0085778A"/>
    <w:rsid w:val="00857814"/>
    <w:rsid w:val="008611B7"/>
    <w:rsid w:val="00861878"/>
    <w:rsid w:val="00870C78"/>
    <w:rsid w:val="00871025"/>
    <w:rsid w:val="00872B5A"/>
    <w:rsid w:val="00874061"/>
    <w:rsid w:val="008754F7"/>
    <w:rsid w:val="0087780C"/>
    <w:rsid w:val="008879F5"/>
    <w:rsid w:val="008928AF"/>
    <w:rsid w:val="0089338C"/>
    <w:rsid w:val="00893467"/>
    <w:rsid w:val="00894C15"/>
    <w:rsid w:val="00897D55"/>
    <w:rsid w:val="008A007A"/>
    <w:rsid w:val="008A0D62"/>
    <w:rsid w:val="008A0EC2"/>
    <w:rsid w:val="008A127D"/>
    <w:rsid w:val="008A2570"/>
    <w:rsid w:val="008A44C4"/>
    <w:rsid w:val="008B029F"/>
    <w:rsid w:val="008B2A8C"/>
    <w:rsid w:val="008B61EE"/>
    <w:rsid w:val="008B67E0"/>
    <w:rsid w:val="008C0573"/>
    <w:rsid w:val="008C0BC6"/>
    <w:rsid w:val="008C152A"/>
    <w:rsid w:val="008C166F"/>
    <w:rsid w:val="008C3BF7"/>
    <w:rsid w:val="008C4203"/>
    <w:rsid w:val="008C55E7"/>
    <w:rsid w:val="008C57A3"/>
    <w:rsid w:val="008C7691"/>
    <w:rsid w:val="008D0A44"/>
    <w:rsid w:val="008D22C4"/>
    <w:rsid w:val="008D36D0"/>
    <w:rsid w:val="008D6105"/>
    <w:rsid w:val="008D628A"/>
    <w:rsid w:val="008D62DC"/>
    <w:rsid w:val="008D6A64"/>
    <w:rsid w:val="008E3262"/>
    <w:rsid w:val="008E46FF"/>
    <w:rsid w:val="008E702E"/>
    <w:rsid w:val="008F10D0"/>
    <w:rsid w:val="008F1CA3"/>
    <w:rsid w:val="008F1E31"/>
    <w:rsid w:val="008F3172"/>
    <w:rsid w:val="008F3271"/>
    <w:rsid w:val="008F3B87"/>
    <w:rsid w:val="008F4772"/>
    <w:rsid w:val="008F6A2F"/>
    <w:rsid w:val="008F6F32"/>
    <w:rsid w:val="00900A33"/>
    <w:rsid w:val="00901E8D"/>
    <w:rsid w:val="00903FBC"/>
    <w:rsid w:val="00904AA6"/>
    <w:rsid w:val="00910CEF"/>
    <w:rsid w:val="00910D62"/>
    <w:rsid w:val="0091141F"/>
    <w:rsid w:val="00911E28"/>
    <w:rsid w:val="00912A6A"/>
    <w:rsid w:val="009140CA"/>
    <w:rsid w:val="00917143"/>
    <w:rsid w:val="00921EEF"/>
    <w:rsid w:val="009221A4"/>
    <w:rsid w:val="00925065"/>
    <w:rsid w:val="00925C8B"/>
    <w:rsid w:val="00925D4E"/>
    <w:rsid w:val="00925F5A"/>
    <w:rsid w:val="0092620B"/>
    <w:rsid w:val="00931B25"/>
    <w:rsid w:val="00932585"/>
    <w:rsid w:val="009332E9"/>
    <w:rsid w:val="00935917"/>
    <w:rsid w:val="0093601E"/>
    <w:rsid w:val="00937843"/>
    <w:rsid w:val="009403F7"/>
    <w:rsid w:val="009416CA"/>
    <w:rsid w:val="009419DB"/>
    <w:rsid w:val="00942FF4"/>
    <w:rsid w:val="009438F9"/>
    <w:rsid w:val="00951818"/>
    <w:rsid w:val="00951900"/>
    <w:rsid w:val="00951ED7"/>
    <w:rsid w:val="00952889"/>
    <w:rsid w:val="00952DDB"/>
    <w:rsid w:val="00953E9D"/>
    <w:rsid w:val="00954982"/>
    <w:rsid w:val="009555F4"/>
    <w:rsid w:val="00957435"/>
    <w:rsid w:val="009651AA"/>
    <w:rsid w:val="00965E2B"/>
    <w:rsid w:val="009674E0"/>
    <w:rsid w:val="009678C4"/>
    <w:rsid w:val="0097038F"/>
    <w:rsid w:val="00971F4A"/>
    <w:rsid w:val="009735F2"/>
    <w:rsid w:val="00973F3E"/>
    <w:rsid w:val="009772C0"/>
    <w:rsid w:val="00977DBC"/>
    <w:rsid w:val="00980025"/>
    <w:rsid w:val="009801F3"/>
    <w:rsid w:val="009803F1"/>
    <w:rsid w:val="009830EE"/>
    <w:rsid w:val="009836A9"/>
    <w:rsid w:val="0098577F"/>
    <w:rsid w:val="009858D6"/>
    <w:rsid w:val="009952A1"/>
    <w:rsid w:val="009959B7"/>
    <w:rsid w:val="009A4D84"/>
    <w:rsid w:val="009A4F61"/>
    <w:rsid w:val="009A6F18"/>
    <w:rsid w:val="009B5B25"/>
    <w:rsid w:val="009C5A6B"/>
    <w:rsid w:val="009C6AA3"/>
    <w:rsid w:val="009C749B"/>
    <w:rsid w:val="009D01B5"/>
    <w:rsid w:val="009D20CF"/>
    <w:rsid w:val="009D3330"/>
    <w:rsid w:val="009D40D8"/>
    <w:rsid w:val="009E1A53"/>
    <w:rsid w:val="009E22D9"/>
    <w:rsid w:val="009E2375"/>
    <w:rsid w:val="009E2F12"/>
    <w:rsid w:val="009E3EEA"/>
    <w:rsid w:val="009E4123"/>
    <w:rsid w:val="009E78FD"/>
    <w:rsid w:val="009F0037"/>
    <w:rsid w:val="009F06F1"/>
    <w:rsid w:val="009F6079"/>
    <w:rsid w:val="009F670A"/>
    <w:rsid w:val="00A005A4"/>
    <w:rsid w:val="00A0078B"/>
    <w:rsid w:val="00A01723"/>
    <w:rsid w:val="00A01CC9"/>
    <w:rsid w:val="00A10C7A"/>
    <w:rsid w:val="00A10E1A"/>
    <w:rsid w:val="00A110BF"/>
    <w:rsid w:val="00A115A5"/>
    <w:rsid w:val="00A11B99"/>
    <w:rsid w:val="00A14455"/>
    <w:rsid w:val="00A14BCB"/>
    <w:rsid w:val="00A16D02"/>
    <w:rsid w:val="00A17592"/>
    <w:rsid w:val="00A17960"/>
    <w:rsid w:val="00A209E2"/>
    <w:rsid w:val="00A226A1"/>
    <w:rsid w:val="00A239DC"/>
    <w:rsid w:val="00A2446C"/>
    <w:rsid w:val="00A24EE1"/>
    <w:rsid w:val="00A269E3"/>
    <w:rsid w:val="00A30CE9"/>
    <w:rsid w:val="00A312B8"/>
    <w:rsid w:val="00A32621"/>
    <w:rsid w:val="00A343E3"/>
    <w:rsid w:val="00A349A3"/>
    <w:rsid w:val="00A34DCE"/>
    <w:rsid w:val="00A3602F"/>
    <w:rsid w:val="00A36693"/>
    <w:rsid w:val="00A4017A"/>
    <w:rsid w:val="00A40433"/>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B9A"/>
    <w:rsid w:val="00A67D9E"/>
    <w:rsid w:val="00A712C5"/>
    <w:rsid w:val="00A72D39"/>
    <w:rsid w:val="00A73C47"/>
    <w:rsid w:val="00A75920"/>
    <w:rsid w:val="00A816A7"/>
    <w:rsid w:val="00A8189D"/>
    <w:rsid w:val="00A84D7D"/>
    <w:rsid w:val="00A85978"/>
    <w:rsid w:val="00A9254E"/>
    <w:rsid w:val="00AA2780"/>
    <w:rsid w:val="00AA3141"/>
    <w:rsid w:val="00AA31A8"/>
    <w:rsid w:val="00AA6222"/>
    <w:rsid w:val="00AA65A5"/>
    <w:rsid w:val="00AB3FA3"/>
    <w:rsid w:val="00AB4CF8"/>
    <w:rsid w:val="00AB4F74"/>
    <w:rsid w:val="00AB6A89"/>
    <w:rsid w:val="00AB6FBD"/>
    <w:rsid w:val="00AC07D5"/>
    <w:rsid w:val="00AC229A"/>
    <w:rsid w:val="00AC2857"/>
    <w:rsid w:val="00AC484D"/>
    <w:rsid w:val="00AC6E1B"/>
    <w:rsid w:val="00AC789A"/>
    <w:rsid w:val="00AD1A97"/>
    <w:rsid w:val="00AD20DF"/>
    <w:rsid w:val="00AD32AA"/>
    <w:rsid w:val="00AD4C48"/>
    <w:rsid w:val="00AD64EA"/>
    <w:rsid w:val="00AD6928"/>
    <w:rsid w:val="00AD6C25"/>
    <w:rsid w:val="00AE04A2"/>
    <w:rsid w:val="00AE2059"/>
    <w:rsid w:val="00AE30C8"/>
    <w:rsid w:val="00AE3208"/>
    <w:rsid w:val="00AE3958"/>
    <w:rsid w:val="00AE3D11"/>
    <w:rsid w:val="00AE6BA5"/>
    <w:rsid w:val="00AE70A6"/>
    <w:rsid w:val="00AF0631"/>
    <w:rsid w:val="00AF0652"/>
    <w:rsid w:val="00AF0E2E"/>
    <w:rsid w:val="00AF1065"/>
    <w:rsid w:val="00AF2124"/>
    <w:rsid w:val="00AF3280"/>
    <w:rsid w:val="00AF613E"/>
    <w:rsid w:val="00B0388C"/>
    <w:rsid w:val="00B10A4A"/>
    <w:rsid w:val="00B128CB"/>
    <w:rsid w:val="00B12EBF"/>
    <w:rsid w:val="00B1721D"/>
    <w:rsid w:val="00B217E9"/>
    <w:rsid w:val="00B245BF"/>
    <w:rsid w:val="00B256B6"/>
    <w:rsid w:val="00B269FC"/>
    <w:rsid w:val="00B32CA7"/>
    <w:rsid w:val="00B32DDE"/>
    <w:rsid w:val="00B37193"/>
    <w:rsid w:val="00B40E3E"/>
    <w:rsid w:val="00B42762"/>
    <w:rsid w:val="00B43780"/>
    <w:rsid w:val="00B45B92"/>
    <w:rsid w:val="00B45BDC"/>
    <w:rsid w:val="00B50712"/>
    <w:rsid w:val="00B520E7"/>
    <w:rsid w:val="00B52817"/>
    <w:rsid w:val="00B55989"/>
    <w:rsid w:val="00B64B44"/>
    <w:rsid w:val="00B65B47"/>
    <w:rsid w:val="00B70F62"/>
    <w:rsid w:val="00B71926"/>
    <w:rsid w:val="00B72200"/>
    <w:rsid w:val="00B739AA"/>
    <w:rsid w:val="00B73CFF"/>
    <w:rsid w:val="00B74588"/>
    <w:rsid w:val="00B754F7"/>
    <w:rsid w:val="00B7563C"/>
    <w:rsid w:val="00B75F85"/>
    <w:rsid w:val="00B76612"/>
    <w:rsid w:val="00B76EC6"/>
    <w:rsid w:val="00B773A9"/>
    <w:rsid w:val="00B82D80"/>
    <w:rsid w:val="00B86DCC"/>
    <w:rsid w:val="00B936EF"/>
    <w:rsid w:val="00B93821"/>
    <w:rsid w:val="00B94DAE"/>
    <w:rsid w:val="00B96613"/>
    <w:rsid w:val="00B976A1"/>
    <w:rsid w:val="00BA0C99"/>
    <w:rsid w:val="00BA2F89"/>
    <w:rsid w:val="00BA3E29"/>
    <w:rsid w:val="00BA63D7"/>
    <w:rsid w:val="00BA7B9A"/>
    <w:rsid w:val="00BB1C44"/>
    <w:rsid w:val="00BB2732"/>
    <w:rsid w:val="00BB4015"/>
    <w:rsid w:val="00BB6F68"/>
    <w:rsid w:val="00BC3F95"/>
    <w:rsid w:val="00BD1EB1"/>
    <w:rsid w:val="00BD2C03"/>
    <w:rsid w:val="00BD42E5"/>
    <w:rsid w:val="00BD6C30"/>
    <w:rsid w:val="00BD7486"/>
    <w:rsid w:val="00BD7C1A"/>
    <w:rsid w:val="00BE251D"/>
    <w:rsid w:val="00BE2747"/>
    <w:rsid w:val="00BE38D6"/>
    <w:rsid w:val="00BE53D9"/>
    <w:rsid w:val="00BE57E6"/>
    <w:rsid w:val="00BF1596"/>
    <w:rsid w:val="00BF1A92"/>
    <w:rsid w:val="00BF208A"/>
    <w:rsid w:val="00BF3C91"/>
    <w:rsid w:val="00BF4A4C"/>
    <w:rsid w:val="00BF7E19"/>
    <w:rsid w:val="00C00CF0"/>
    <w:rsid w:val="00C00F2D"/>
    <w:rsid w:val="00C03F92"/>
    <w:rsid w:val="00C03FD3"/>
    <w:rsid w:val="00C0549F"/>
    <w:rsid w:val="00C05866"/>
    <w:rsid w:val="00C0601D"/>
    <w:rsid w:val="00C0634A"/>
    <w:rsid w:val="00C12B55"/>
    <w:rsid w:val="00C137D4"/>
    <w:rsid w:val="00C151A0"/>
    <w:rsid w:val="00C208A4"/>
    <w:rsid w:val="00C2171D"/>
    <w:rsid w:val="00C21B46"/>
    <w:rsid w:val="00C21C6A"/>
    <w:rsid w:val="00C242D6"/>
    <w:rsid w:val="00C2451B"/>
    <w:rsid w:val="00C24CD9"/>
    <w:rsid w:val="00C25710"/>
    <w:rsid w:val="00C25A9F"/>
    <w:rsid w:val="00C25B42"/>
    <w:rsid w:val="00C27107"/>
    <w:rsid w:val="00C27350"/>
    <w:rsid w:val="00C30BE7"/>
    <w:rsid w:val="00C31947"/>
    <w:rsid w:val="00C31C39"/>
    <w:rsid w:val="00C327DA"/>
    <w:rsid w:val="00C35472"/>
    <w:rsid w:val="00C36727"/>
    <w:rsid w:val="00C36F2C"/>
    <w:rsid w:val="00C40F42"/>
    <w:rsid w:val="00C421D9"/>
    <w:rsid w:val="00C42EFB"/>
    <w:rsid w:val="00C469F8"/>
    <w:rsid w:val="00C51148"/>
    <w:rsid w:val="00C51C24"/>
    <w:rsid w:val="00C52590"/>
    <w:rsid w:val="00C52ED3"/>
    <w:rsid w:val="00C53130"/>
    <w:rsid w:val="00C54F09"/>
    <w:rsid w:val="00C56646"/>
    <w:rsid w:val="00C56C57"/>
    <w:rsid w:val="00C56CA5"/>
    <w:rsid w:val="00C56DC3"/>
    <w:rsid w:val="00C60053"/>
    <w:rsid w:val="00C638C4"/>
    <w:rsid w:val="00C63FD4"/>
    <w:rsid w:val="00C65299"/>
    <w:rsid w:val="00C671E0"/>
    <w:rsid w:val="00C67292"/>
    <w:rsid w:val="00C74178"/>
    <w:rsid w:val="00C75110"/>
    <w:rsid w:val="00C7696D"/>
    <w:rsid w:val="00C774F7"/>
    <w:rsid w:val="00C802E0"/>
    <w:rsid w:val="00C8037A"/>
    <w:rsid w:val="00C833C8"/>
    <w:rsid w:val="00C903F0"/>
    <w:rsid w:val="00C905A0"/>
    <w:rsid w:val="00C905A3"/>
    <w:rsid w:val="00C93961"/>
    <w:rsid w:val="00C94FED"/>
    <w:rsid w:val="00C971A3"/>
    <w:rsid w:val="00C97892"/>
    <w:rsid w:val="00CA2670"/>
    <w:rsid w:val="00CA30D2"/>
    <w:rsid w:val="00CA4634"/>
    <w:rsid w:val="00CA4741"/>
    <w:rsid w:val="00CA4A1A"/>
    <w:rsid w:val="00CA6498"/>
    <w:rsid w:val="00CA750B"/>
    <w:rsid w:val="00CB0FA0"/>
    <w:rsid w:val="00CB39AD"/>
    <w:rsid w:val="00CB3AB0"/>
    <w:rsid w:val="00CB5145"/>
    <w:rsid w:val="00CC07E0"/>
    <w:rsid w:val="00CC30B5"/>
    <w:rsid w:val="00CC493C"/>
    <w:rsid w:val="00CC64D7"/>
    <w:rsid w:val="00CC6E87"/>
    <w:rsid w:val="00CD0939"/>
    <w:rsid w:val="00CD1BF1"/>
    <w:rsid w:val="00CD2A32"/>
    <w:rsid w:val="00CD408A"/>
    <w:rsid w:val="00CD435C"/>
    <w:rsid w:val="00CD5E98"/>
    <w:rsid w:val="00CD7573"/>
    <w:rsid w:val="00CE21FC"/>
    <w:rsid w:val="00CE2EAB"/>
    <w:rsid w:val="00CE6146"/>
    <w:rsid w:val="00CE6BAD"/>
    <w:rsid w:val="00CE7064"/>
    <w:rsid w:val="00CE7C14"/>
    <w:rsid w:val="00CF053A"/>
    <w:rsid w:val="00CF4A92"/>
    <w:rsid w:val="00CF558F"/>
    <w:rsid w:val="00CF6820"/>
    <w:rsid w:val="00CF6A28"/>
    <w:rsid w:val="00CF7D59"/>
    <w:rsid w:val="00D04522"/>
    <w:rsid w:val="00D10274"/>
    <w:rsid w:val="00D11167"/>
    <w:rsid w:val="00D125D6"/>
    <w:rsid w:val="00D15E38"/>
    <w:rsid w:val="00D16EE2"/>
    <w:rsid w:val="00D254F9"/>
    <w:rsid w:val="00D25881"/>
    <w:rsid w:val="00D3024E"/>
    <w:rsid w:val="00D306C2"/>
    <w:rsid w:val="00D32559"/>
    <w:rsid w:val="00D37A05"/>
    <w:rsid w:val="00D405B0"/>
    <w:rsid w:val="00D40E51"/>
    <w:rsid w:val="00D42B73"/>
    <w:rsid w:val="00D430AB"/>
    <w:rsid w:val="00D456BC"/>
    <w:rsid w:val="00D46F4A"/>
    <w:rsid w:val="00D5049B"/>
    <w:rsid w:val="00D5103B"/>
    <w:rsid w:val="00D519EC"/>
    <w:rsid w:val="00D52301"/>
    <w:rsid w:val="00D53337"/>
    <w:rsid w:val="00D543E5"/>
    <w:rsid w:val="00D565FE"/>
    <w:rsid w:val="00D57451"/>
    <w:rsid w:val="00D62998"/>
    <w:rsid w:val="00D62A88"/>
    <w:rsid w:val="00D63ECB"/>
    <w:rsid w:val="00D64C8C"/>
    <w:rsid w:val="00D70797"/>
    <w:rsid w:val="00D7082C"/>
    <w:rsid w:val="00D73061"/>
    <w:rsid w:val="00D75969"/>
    <w:rsid w:val="00D76D04"/>
    <w:rsid w:val="00D77C1E"/>
    <w:rsid w:val="00D825B6"/>
    <w:rsid w:val="00D8378C"/>
    <w:rsid w:val="00D86353"/>
    <w:rsid w:val="00D869BD"/>
    <w:rsid w:val="00D87E44"/>
    <w:rsid w:val="00D92279"/>
    <w:rsid w:val="00D92445"/>
    <w:rsid w:val="00D94225"/>
    <w:rsid w:val="00D95350"/>
    <w:rsid w:val="00D96C5A"/>
    <w:rsid w:val="00D9718E"/>
    <w:rsid w:val="00D97FCD"/>
    <w:rsid w:val="00DA0E72"/>
    <w:rsid w:val="00DA3A7E"/>
    <w:rsid w:val="00DA4BE1"/>
    <w:rsid w:val="00DA6708"/>
    <w:rsid w:val="00DA6B9B"/>
    <w:rsid w:val="00DB0D89"/>
    <w:rsid w:val="00DB36BC"/>
    <w:rsid w:val="00DB51C5"/>
    <w:rsid w:val="00DB76FD"/>
    <w:rsid w:val="00DC0B88"/>
    <w:rsid w:val="00DC27D1"/>
    <w:rsid w:val="00DC45C6"/>
    <w:rsid w:val="00DC4769"/>
    <w:rsid w:val="00DC55A0"/>
    <w:rsid w:val="00DC67B1"/>
    <w:rsid w:val="00DC715B"/>
    <w:rsid w:val="00DC73FE"/>
    <w:rsid w:val="00DD1317"/>
    <w:rsid w:val="00DD2D46"/>
    <w:rsid w:val="00DD6C59"/>
    <w:rsid w:val="00DE00F6"/>
    <w:rsid w:val="00DE7569"/>
    <w:rsid w:val="00DE75A4"/>
    <w:rsid w:val="00DE75D0"/>
    <w:rsid w:val="00DF034F"/>
    <w:rsid w:val="00DF22D5"/>
    <w:rsid w:val="00DF4CE9"/>
    <w:rsid w:val="00DF5062"/>
    <w:rsid w:val="00DF58BB"/>
    <w:rsid w:val="00DF7C51"/>
    <w:rsid w:val="00E003A5"/>
    <w:rsid w:val="00E0508F"/>
    <w:rsid w:val="00E07BC3"/>
    <w:rsid w:val="00E10926"/>
    <w:rsid w:val="00E11E17"/>
    <w:rsid w:val="00E12D6E"/>
    <w:rsid w:val="00E141DD"/>
    <w:rsid w:val="00E16164"/>
    <w:rsid w:val="00E16B8C"/>
    <w:rsid w:val="00E2051D"/>
    <w:rsid w:val="00E22C82"/>
    <w:rsid w:val="00E259ED"/>
    <w:rsid w:val="00E31028"/>
    <w:rsid w:val="00E31906"/>
    <w:rsid w:val="00E31B1B"/>
    <w:rsid w:val="00E3277D"/>
    <w:rsid w:val="00E32D4C"/>
    <w:rsid w:val="00E34720"/>
    <w:rsid w:val="00E3597D"/>
    <w:rsid w:val="00E36D07"/>
    <w:rsid w:val="00E3752E"/>
    <w:rsid w:val="00E37BF7"/>
    <w:rsid w:val="00E40949"/>
    <w:rsid w:val="00E46E36"/>
    <w:rsid w:val="00E50F78"/>
    <w:rsid w:val="00E51B36"/>
    <w:rsid w:val="00E536B6"/>
    <w:rsid w:val="00E53AFD"/>
    <w:rsid w:val="00E60223"/>
    <w:rsid w:val="00E632F5"/>
    <w:rsid w:val="00E638DA"/>
    <w:rsid w:val="00E65E8E"/>
    <w:rsid w:val="00E7007D"/>
    <w:rsid w:val="00E732D3"/>
    <w:rsid w:val="00E7463C"/>
    <w:rsid w:val="00E74C2B"/>
    <w:rsid w:val="00E7535D"/>
    <w:rsid w:val="00E768DB"/>
    <w:rsid w:val="00E804AC"/>
    <w:rsid w:val="00E80FB8"/>
    <w:rsid w:val="00E82462"/>
    <w:rsid w:val="00E83131"/>
    <w:rsid w:val="00E90A20"/>
    <w:rsid w:val="00E90EEC"/>
    <w:rsid w:val="00E9243D"/>
    <w:rsid w:val="00E92E51"/>
    <w:rsid w:val="00E94449"/>
    <w:rsid w:val="00E953DB"/>
    <w:rsid w:val="00E97485"/>
    <w:rsid w:val="00EA1FD1"/>
    <w:rsid w:val="00EA3B66"/>
    <w:rsid w:val="00EA577B"/>
    <w:rsid w:val="00EA7AD5"/>
    <w:rsid w:val="00EB05B2"/>
    <w:rsid w:val="00EB58C7"/>
    <w:rsid w:val="00EB6D7E"/>
    <w:rsid w:val="00EB77C8"/>
    <w:rsid w:val="00EC0168"/>
    <w:rsid w:val="00EC327F"/>
    <w:rsid w:val="00EC38E6"/>
    <w:rsid w:val="00EC40CD"/>
    <w:rsid w:val="00EC5966"/>
    <w:rsid w:val="00EC6929"/>
    <w:rsid w:val="00EC6AFD"/>
    <w:rsid w:val="00EC7DFB"/>
    <w:rsid w:val="00ED0698"/>
    <w:rsid w:val="00ED253E"/>
    <w:rsid w:val="00ED5679"/>
    <w:rsid w:val="00ED6A4C"/>
    <w:rsid w:val="00ED7967"/>
    <w:rsid w:val="00ED7EBA"/>
    <w:rsid w:val="00EE0751"/>
    <w:rsid w:val="00EE4285"/>
    <w:rsid w:val="00EE57CE"/>
    <w:rsid w:val="00EE6113"/>
    <w:rsid w:val="00EE62EE"/>
    <w:rsid w:val="00EF3702"/>
    <w:rsid w:val="00EF44A7"/>
    <w:rsid w:val="00EF48D6"/>
    <w:rsid w:val="00EF6E84"/>
    <w:rsid w:val="00EF7B22"/>
    <w:rsid w:val="00F026E1"/>
    <w:rsid w:val="00F0476F"/>
    <w:rsid w:val="00F0620F"/>
    <w:rsid w:val="00F0665B"/>
    <w:rsid w:val="00F12CD5"/>
    <w:rsid w:val="00F12DFE"/>
    <w:rsid w:val="00F169B1"/>
    <w:rsid w:val="00F16AD5"/>
    <w:rsid w:val="00F306E4"/>
    <w:rsid w:val="00F32D0A"/>
    <w:rsid w:val="00F354B4"/>
    <w:rsid w:val="00F362CD"/>
    <w:rsid w:val="00F37BB0"/>
    <w:rsid w:val="00F37E25"/>
    <w:rsid w:val="00F37FF2"/>
    <w:rsid w:val="00F40063"/>
    <w:rsid w:val="00F43E93"/>
    <w:rsid w:val="00F449F6"/>
    <w:rsid w:val="00F45ACB"/>
    <w:rsid w:val="00F471C2"/>
    <w:rsid w:val="00F47CCA"/>
    <w:rsid w:val="00F50654"/>
    <w:rsid w:val="00F50E22"/>
    <w:rsid w:val="00F519EA"/>
    <w:rsid w:val="00F51ACC"/>
    <w:rsid w:val="00F5442C"/>
    <w:rsid w:val="00F54E97"/>
    <w:rsid w:val="00F5637F"/>
    <w:rsid w:val="00F6069D"/>
    <w:rsid w:val="00F62C18"/>
    <w:rsid w:val="00F62D00"/>
    <w:rsid w:val="00F73590"/>
    <w:rsid w:val="00F75049"/>
    <w:rsid w:val="00F764C8"/>
    <w:rsid w:val="00F77E25"/>
    <w:rsid w:val="00F80B9D"/>
    <w:rsid w:val="00F82559"/>
    <w:rsid w:val="00F82691"/>
    <w:rsid w:val="00F82BF3"/>
    <w:rsid w:val="00F8310D"/>
    <w:rsid w:val="00F83113"/>
    <w:rsid w:val="00F841BD"/>
    <w:rsid w:val="00F84E65"/>
    <w:rsid w:val="00F96C71"/>
    <w:rsid w:val="00FA0EC9"/>
    <w:rsid w:val="00FA282E"/>
    <w:rsid w:val="00FA3CCF"/>
    <w:rsid w:val="00FA6A22"/>
    <w:rsid w:val="00FA705D"/>
    <w:rsid w:val="00FB3E69"/>
    <w:rsid w:val="00FB42FF"/>
    <w:rsid w:val="00FB5455"/>
    <w:rsid w:val="00FB6C8B"/>
    <w:rsid w:val="00FB7671"/>
    <w:rsid w:val="00FC163A"/>
    <w:rsid w:val="00FC2006"/>
    <w:rsid w:val="00FC2930"/>
    <w:rsid w:val="00FC3E15"/>
    <w:rsid w:val="00FC486A"/>
    <w:rsid w:val="00FC534E"/>
    <w:rsid w:val="00FC5534"/>
    <w:rsid w:val="00FC5919"/>
    <w:rsid w:val="00FC64CD"/>
    <w:rsid w:val="00FC7912"/>
    <w:rsid w:val="00FD291C"/>
    <w:rsid w:val="00FD4BAA"/>
    <w:rsid w:val="00FD533E"/>
    <w:rsid w:val="00FE255E"/>
    <w:rsid w:val="00FE3512"/>
    <w:rsid w:val="00FF20DA"/>
    <w:rsid w:val="00FF2976"/>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9403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nkova.milena@cpost.cz"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podestat.jaroslav@cpost.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CB248-178A-4604-9529-AC9423C2754A}">
  <ds:schemaRefs>
    <ds:schemaRef ds:uri="http://schemas.openxmlformats.org/officeDocument/2006/bibliography"/>
  </ds:schemaRefs>
</ds:datastoreItem>
</file>

<file path=customXml/itemProps2.xml><?xml version="1.0" encoding="utf-8"?>
<ds:datastoreItem xmlns:ds="http://schemas.openxmlformats.org/officeDocument/2006/customXml" ds:itemID="{96E5E006-16FC-4E75-93AE-F16573E0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7511</Words>
  <Characters>44321</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Vykoukalová Blanka Ing.</cp:lastModifiedBy>
  <cp:revision>5</cp:revision>
  <cp:lastPrinted>2015-05-06T09:01:00Z</cp:lastPrinted>
  <dcterms:created xsi:type="dcterms:W3CDTF">2015-06-24T07:19:00Z</dcterms:created>
  <dcterms:modified xsi:type="dcterms:W3CDTF">2015-06-24T09:36:00Z</dcterms:modified>
</cp:coreProperties>
</file>