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94" w:rsidRDefault="00DB7594" w:rsidP="00630D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– Vzor obalu digitálního nosiče</w:t>
      </w:r>
    </w:p>
    <w:p w:rsidR="00DB7594" w:rsidRDefault="00DB7594" w:rsidP="00630DDE"/>
    <w:p w:rsidR="00DB7594" w:rsidRDefault="00DB7594" w:rsidP="00630D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54pt;margin-top:9pt;width:345.85pt;height:34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" strokeweight=".25pt">
            <v:stroke dashstyle="1 1" endcap="round"/>
            <v:textbox>
              <w:txbxContent>
                <w:p w:rsidR="00DB7594" w:rsidRDefault="00DB7594" w:rsidP="00630DDE">
                  <w:pPr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DB7594" w:rsidRDefault="00DB7594" w:rsidP="00630DDE">
                  <w:pPr>
                    <w:spacing w:after="80"/>
                    <w:ind w:left="180" w:right="15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3A19B5"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2" o:spid="_x0000_i1026" type="#_x0000_t75" alt="AOPK-TEXT-cely_cerna" style="width:156pt;height:41.25pt;visibility:visible">
                        <v:imagedata r:id="rId4" o:title=""/>
                      </v:shape>
                    </w:pict>
                  </w:r>
                </w:p>
                <w:p w:rsidR="00DB7594" w:rsidRDefault="00DB7594" w:rsidP="00630DDE">
                  <w:pPr>
                    <w:spacing w:after="80"/>
                    <w:ind w:left="180" w:right="15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DB7594" w:rsidRDefault="00DB7594" w:rsidP="00630DDE">
                  <w:pPr>
                    <w:spacing w:after="80"/>
                    <w:ind w:left="180" w:right="15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DB7594" w:rsidRDefault="00DB7594" w:rsidP="00630DDE">
                  <w:pPr>
                    <w:spacing w:after="80"/>
                    <w:ind w:left="180" w:right="15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DB7594" w:rsidRDefault="00DB7594" w:rsidP="00630DD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Doplnění Preventivního hodnocení krajinného rázu CHKO Slavkovský les</w:t>
                  </w:r>
                </w:p>
                <w:p w:rsidR="00DB7594" w:rsidRPr="004C7DB7" w:rsidRDefault="00DB7594" w:rsidP="00630DD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DB7594" w:rsidRDefault="00DB7594" w:rsidP="00630DDE">
                  <w:pPr>
                    <w:pStyle w:val="BodyText"/>
                    <w:ind w:left="180" w:right="150"/>
                    <w:rPr>
                      <w:b/>
                      <w:bCs/>
                    </w:rPr>
                  </w:pPr>
                </w:p>
                <w:p w:rsidR="00DB7594" w:rsidRDefault="00DB7594" w:rsidP="00630DDE">
                  <w:pPr>
                    <w:pStyle w:val="BodyText"/>
                    <w:ind w:left="180" w:right="150"/>
                    <w:rPr>
                      <w:b/>
                      <w:bCs/>
                    </w:rPr>
                  </w:pPr>
                </w:p>
                <w:p w:rsidR="00DB7594" w:rsidRDefault="00DB7594" w:rsidP="00E14A19">
                  <w:pPr>
                    <w:pStyle w:val="BodyText"/>
                    <w:spacing w:afterLines="80"/>
                    <w:ind w:left="180" w:right="150"/>
                    <w:rPr>
                      <w:bCs/>
                    </w:rPr>
                  </w:pPr>
                </w:p>
                <w:p w:rsidR="00DB7594" w:rsidRDefault="00DB7594" w:rsidP="00630DDE">
                  <w:pPr>
                    <w:pStyle w:val="BodyText"/>
                    <w:spacing w:after="120"/>
                    <w:ind w:left="180" w:right="150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 xml:space="preserve">Rok: </w:t>
                  </w:r>
                  <w:r>
                    <w:rPr>
                      <w:rFonts w:cs="Arial"/>
                      <w:bCs/>
                      <w:szCs w:val="22"/>
                    </w:rPr>
                    <w:t>2015</w:t>
                  </w:r>
                </w:p>
                <w:p w:rsidR="00DB7594" w:rsidRDefault="00DB7594" w:rsidP="00630DDE">
                  <w:pPr>
                    <w:spacing w:after="120"/>
                    <w:ind w:left="180" w:right="15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Místo: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CHKO Slavkovský les</w:t>
                  </w:r>
                </w:p>
                <w:p w:rsidR="00DB7594" w:rsidRDefault="00DB7594" w:rsidP="00630DDE">
                  <w:pPr>
                    <w:spacing w:after="120"/>
                    <w:ind w:left="180" w:right="15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Zhotovitel: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XXXXX XXXXXX, společnost  XXXXXXXX</w:t>
                  </w:r>
                </w:p>
                <w:p w:rsidR="00DB7594" w:rsidRDefault="00DB7594" w:rsidP="00E14A19">
                  <w:pPr>
                    <w:spacing w:afterLines="8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DB7594" w:rsidRDefault="00DB7594" w:rsidP="00630DDE"/>
              </w:txbxContent>
            </v:textbox>
          </v:shape>
        </w:pict>
      </w:r>
    </w:p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/>
    <w:p w:rsidR="00DB7594" w:rsidRDefault="00DB7594" w:rsidP="00630DDE">
      <w:pPr>
        <w:tabs>
          <w:tab w:val="left" w:pos="1080"/>
        </w:tabs>
      </w:pPr>
      <w:r>
        <w:rPr>
          <w:noProof/>
        </w:rPr>
        <w:pict>
          <v:shape id="Textové pole 1" o:spid="_x0000_s1027" type="#_x0000_t202" style="position:absolute;margin-left:54pt;margin-top:9pt;width:345.85pt;height:34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" strokeweight=".25pt">
            <v:stroke dashstyle="1 1" endcap="round"/>
            <v:textbox>
              <w:txbxContent>
                <w:p w:rsidR="00DB7594" w:rsidRDefault="00DB7594" w:rsidP="00630DD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B7594" w:rsidRDefault="00DB7594" w:rsidP="005C315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Doplnění Preventivního hodnocení krajinného rázu CHKO Slavkovský les</w:t>
                  </w:r>
                </w:p>
                <w:p w:rsidR="00DB7594" w:rsidRDefault="00DB7594" w:rsidP="00630DDE">
                  <w:pPr>
                    <w:widowControl w:val="0"/>
                    <w:spacing w:before="12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DB7594" w:rsidRDefault="00DB7594" w:rsidP="00630DDE">
                  <w:pPr>
                    <w:widowControl w:val="0"/>
                    <w:spacing w:before="12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DB7594" w:rsidRPr="00034A9C" w:rsidRDefault="00DB7594" w:rsidP="00630DDE">
                  <w:pPr>
                    <w:spacing w:before="40" w:after="120"/>
                    <w:ind w:left="360" w:right="315"/>
                    <w:jc w:val="both"/>
                    <w:rPr>
                      <w:rFonts w:ascii="Arial" w:hAnsi="Arial" w:cs="Arial"/>
                      <w:sz w:val="20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034A9C">
                    <w:rPr>
                      <w:rFonts w:ascii="Arial" w:hAnsi="Arial" w:cs="Arial"/>
                      <w:sz w:val="20"/>
                      <w:szCs w:val="20"/>
                    </w:rPr>
                    <w:t xml:space="preserve">ktualizace stávající studie </w:t>
                  </w:r>
                  <w:r w:rsidRPr="00034A9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Preventivní hodnocení krajinného rázu CHKO Slavkovský les (</w:t>
                  </w:r>
                  <w:r w:rsidRPr="00034A9C">
                    <w:rPr>
                      <w:rFonts w:ascii="Arial" w:hAnsi="Arial" w:cs="Arial"/>
                      <w:sz w:val="20"/>
                      <w:szCs w:val="20"/>
                    </w:rPr>
                    <w:t>Mgr. Lukáš Klouda, 2011</w:t>
                  </w:r>
                  <w:r w:rsidRPr="00034A9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) </w:t>
                  </w:r>
                  <w:r w:rsidRPr="00034A9C">
                    <w:rPr>
                      <w:rFonts w:ascii="Arial" w:hAnsi="Arial" w:cs="Arial"/>
                      <w:sz w:val="20"/>
                      <w:szCs w:val="20"/>
                    </w:rPr>
                    <w:t xml:space="preserve">v souvislosti se změnami v území. Stávající studie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je</w:t>
                  </w:r>
                  <w:r w:rsidRPr="00034A9C">
                    <w:rPr>
                      <w:rFonts w:ascii="Arial" w:hAnsi="Arial" w:cs="Arial"/>
                      <w:sz w:val="20"/>
                      <w:szCs w:val="20"/>
                    </w:rPr>
                    <w:t xml:space="preserve"> zpřesněna a její obsah rozšířen tak, aby došlo k vytvoření kvalitního podkladu pro rozhodování v území, poskytování údajů pro ÚAP a pro prosazování zájmů ochrany krajiny v procesu pořizování ÚPD.</w:t>
                  </w:r>
                </w:p>
              </w:txbxContent>
            </v:textbox>
          </v:shape>
        </w:pict>
      </w:r>
    </w:p>
    <w:p w:rsidR="00DB7594" w:rsidRDefault="00DB7594" w:rsidP="00630DDE"/>
    <w:p w:rsidR="00DB7594" w:rsidRDefault="00DB7594" w:rsidP="00630DDE">
      <w:pPr>
        <w:pStyle w:val="NormalWeb"/>
        <w:jc w:val="both"/>
        <w:rPr>
          <w:rFonts w:ascii="Arial" w:hAnsi="Arial"/>
          <w:sz w:val="22"/>
        </w:rPr>
      </w:pPr>
    </w:p>
    <w:p w:rsidR="00DB7594" w:rsidRDefault="00DB7594" w:rsidP="00630DDE">
      <w:pPr>
        <w:pStyle w:val="NormalWeb"/>
        <w:jc w:val="both"/>
        <w:rPr>
          <w:rFonts w:ascii="Arial" w:hAnsi="Arial"/>
          <w:sz w:val="22"/>
        </w:rPr>
      </w:pPr>
    </w:p>
    <w:p w:rsidR="00DB7594" w:rsidRDefault="00DB7594" w:rsidP="00630DDE">
      <w:pPr>
        <w:pStyle w:val="NormalWeb"/>
        <w:ind w:left="5664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</w:p>
    <w:p w:rsidR="00DB7594" w:rsidRDefault="00DB7594" w:rsidP="00630DDE">
      <w:pPr>
        <w:pStyle w:val="NormalWeb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DB7594" w:rsidRDefault="00DB7594" w:rsidP="00630DDE"/>
    <w:p w:rsidR="00DB7594" w:rsidRDefault="00DB7594"/>
    <w:sectPr w:rsidR="00DB7594" w:rsidSect="00EA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DDE"/>
    <w:rsid w:val="00034A9C"/>
    <w:rsid w:val="003A19B5"/>
    <w:rsid w:val="004C7DB7"/>
    <w:rsid w:val="005C3158"/>
    <w:rsid w:val="00630DDE"/>
    <w:rsid w:val="006C34A4"/>
    <w:rsid w:val="0085658C"/>
    <w:rsid w:val="00BC75A8"/>
    <w:rsid w:val="00DB7594"/>
    <w:rsid w:val="00E14A19"/>
    <w:rsid w:val="00EA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D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0D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uiPriority w:val="99"/>
    <w:rsid w:val="00630DDE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0DDE"/>
    <w:rPr>
      <w:rFonts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30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DD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12</Words>
  <Characters>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Kučerová</dc:creator>
  <cp:keywords/>
  <dc:description/>
  <cp:lastModifiedBy>vladimir.mikes</cp:lastModifiedBy>
  <cp:revision>3</cp:revision>
  <dcterms:created xsi:type="dcterms:W3CDTF">2015-06-09T12:51:00Z</dcterms:created>
  <dcterms:modified xsi:type="dcterms:W3CDTF">2015-06-09T12:54:00Z</dcterms:modified>
</cp:coreProperties>
</file>