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570B3" w:rsidRPr="005D0B23" w:rsidRDefault="006570B3" w:rsidP="006570B3">
      <w:pPr>
        <w:spacing w:before="600"/>
        <w:jc w:val="center"/>
        <w:rPr>
          <w:rFonts w:cs="Arial"/>
          <w:b/>
          <w:sz w:val="30"/>
          <w:szCs w:val="30"/>
        </w:rPr>
      </w:pPr>
      <w:bookmarkStart w:id="0" w:name="bookmark7"/>
      <w:bookmarkStart w:id="1" w:name="bookmark8"/>
      <w:r w:rsidRPr="005D0B23">
        <w:rPr>
          <w:rFonts w:cs="Arial"/>
          <w:b/>
          <w:sz w:val="30"/>
          <w:szCs w:val="30"/>
        </w:rPr>
        <w:t xml:space="preserve">SMLOUVA O </w:t>
      </w:r>
      <w:r>
        <w:rPr>
          <w:rFonts w:cs="Arial"/>
          <w:b/>
          <w:sz w:val="30"/>
          <w:szCs w:val="30"/>
        </w:rPr>
        <w:t>DÍLO</w:t>
      </w:r>
    </w:p>
    <w:p w:rsidR="006570B3" w:rsidRPr="009A5B1A" w:rsidRDefault="006570B3" w:rsidP="00110A55">
      <w:pPr>
        <w:spacing w:before="120" w:after="120"/>
        <w:ind w:left="3686" w:hanging="3686"/>
        <w:jc w:val="center"/>
        <w:rPr>
          <w:rFonts w:cs="Arial"/>
          <w:szCs w:val="22"/>
        </w:rPr>
      </w:pPr>
      <w:r w:rsidRPr="009A5B1A">
        <w:rPr>
          <w:rFonts w:cs="Arial"/>
          <w:szCs w:val="22"/>
        </w:rPr>
        <w:t xml:space="preserve">číslo: </w:t>
      </w:r>
      <w:r w:rsidR="00110A55">
        <w:rPr>
          <w:rFonts w:cs="Arial"/>
          <w:szCs w:val="22"/>
        </w:rPr>
        <w:t>OVZN-</w:t>
      </w:r>
      <w:r w:rsidR="002A4612">
        <w:rPr>
          <w:rFonts w:cs="Arial"/>
          <w:szCs w:val="22"/>
        </w:rPr>
        <w:t>0072</w:t>
      </w:r>
      <w:r>
        <w:rPr>
          <w:rFonts w:cs="Arial"/>
          <w:szCs w:val="22"/>
        </w:rPr>
        <w:t>/2014</w:t>
      </w:r>
    </w:p>
    <w:p w:rsidR="006570B3" w:rsidRPr="009A5B1A" w:rsidRDefault="006570B3" w:rsidP="006570B3">
      <w:pPr>
        <w:spacing w:before="240"/>
        <w:jc w:val="center"/>
        <w:rPr>
          <w:rFonts w:cs="Arial"/>
          <w:b/>
          <w:szCs w:val="22"/>
        </w:rPr>
      </w:pPr>
      <w:r w:rsidRPr="009A5B1A">
        <w:rPr>
          <w:rFonts w:cs="Arial"/>
          <w:b/>
          <w:szCs w:val="22"/>
        </w:rPr>
        <w:t xml:space="preserve">uzavřená </w:t>
      </w:r>
    </w:p>
    <w:p w:rsidR="006570B3" w:rsidRPr="009A5B1A" w:rsidRDefault="006570B3" w:rsidP="006570B3">
      <w:pPr>
        <w:jc w:val="center"/>
        <w:rPr>
          <w:rFonts w:cs="Arial"/>
          <w:b/>
          <w:szCs w:val="22"/>
        </w:rPr>
      </w:pPr>
      <w:r w:rsidRPr="009A5B1A">
        <w:rPr>
          <w:rFonts w:cs="Arial"/>
          <w:b/>
          <w:szCs w:val="22"/>
        </w:rPr>
        <w:t>mezi těmito smluvními stranami</w:t>
      </w:r>
    </w:p>
    <w:p w:rsidR="006570B3" w:rsidRPr="00D83DDC" w:rsidRDefault="006570B3" w:rsidP="006570B3">
      <w:pPr>
        <w:spacing w:before="240" w:after="120"/>
        <w:rPr>
          <w:rFonts w:cs="Arial"/>
          <w:szCs w:val="22"/>
        </w:rPr>
      </w:pPr>
      <w:r w:rsidRPr="00D83DDC">
        <w:rPr>
          <w:rFonts w:cs="Arial"/>
          <w:b/>
          <w:szCs w:val="22"/>
        </w:rPr>
        <w:t>Česká republika - Správa státních hmotných rezerv</w:t>
      </w:r>
      <w:r w:rsidRPr="00D83DDC">
        <w:rPr>
          <w:rFonts w:cs="Arial"/>
          <w:szCs w:val="22"/>
        </w:rPr>
        <w:t xml:space="preserve"> </w:t>
      </w:r>
    </w:p>
    <w:p w:rsidR="006570B3" w:rsidRPr="00BE332A" w:rsidRDefault="006570B3" w:rsidP="006570B3">
      <w:pPr>
        <w:spacing w:before="20"/>
        <w:rPr>
          <w:rFonts w:cs="Arial"/>
          <w:szCs w:val="22"/>
        </w:rPr>
      </w:pPr>
      <w:r w:rsidRPr="00D83DDC">
        <w:rPr>
          <w:rFonts w:cs="Arial"/>
          <w:szCs w:val="22"/>
        </w:rPr>
        <w:t>se sídlem:</w:t>
      </w:r>
      <w:r w:rsidRPr="00D83DDC">
        <w:rPr>
          <w:rFonts w:cs="Arial"/>
          <w:szCs w:val="22"/>
        </w:rPr>
        <w:tab/>
      </w:r>
      <w:r w:rsidRPr="00D83DDC">
        <w:rPr>
          <w:rFonts w:cs="Arial"/>
          <w:szCs w:val="22"/>
        </w:rPr>
        <w:tab/>
      </w:r>
      <w:r w:rsidR="004F2788">
        <w:rPr>
          <w:rFonts w:cs="Arial"/>
          <w:szCs w:val="22"/>
        </w:rPr>
        <w:tab/>
      </w:r>
      <w:r w:rsidRPr="00BE332A">
        <w:rPr>
          <w:rFonts w:cs="Arial"/>
          <w:szCs w:val="22"/>
        </w:rPr>
        <w:t>Šeříková 616/1, 150 85 Praha 5</w:t>
      </w:r>
      <w:r>
        <w:rPr>
          <w:rFonts w:cs="Arial"/>
          <w:szCs w:val="22"/>
        </w:rPr>
        <w:t xml:space="preserve"> – Malá Strana</w:t>
      </w:r>
      <w:r w:rsidRPr="00BE332A">
        <w:rPr>
          <w:rFonts w:cs="Arial"/>
          <w:szCs w:val="22"/>
        </w:rPr>
        <w:t xml:space="preserve"> </w:t>
      </w:r>
    </w:p>
    <w:p w:rsidR="006570B3" w:rsidRDefault="006570B3" w:rsidP="006570B3">
      <w:pPr>
        <w:spacing w:before="20"/>
        <w:ind w:left="2832" w:hanging="2832"/>
        <w:rPr>
          <w:rFonts w:cs="Arial"/>
          <w:szCs w:val="22"/>
        </w:rPr>
      </w:pPr>
      <w:r>
        <w:rPr>
          <w:rFonts w:cs="Arial"/>
          <w:szCs w:val="22"/>
        </w:rPr>
        <w:t>jednající:</w:t>
      </w:r>
      <w:r w:rsidRPr="00D83DDC">
        <w:rPr>
          <w:rFonts w:cs="Arial"/>
          <w:szCs w:val="22"/>
        </w:rPr>
        <w:tab/>
        <w:t>Ing. Zby</w:t>
      </w:r>
      <w:r>
        <w:rPr>
          <w:rFonts w:cs="Arial"/>
          <w:szCs w:val="22"/>
        </w:rPr>
        <w:t>něk</w:t>
      </w:r>
      <w:r w:rsidRPr="00D83DDC">
        <w:rPr>
          <w:rFonts w:cs="Arial"/>
          <w:szCs w:val="22"/>
        </w:rPr>
        <w:t xml:space="preserve"> Raichl, CSc., ředitel odboru veřejných zakázek </w:t>
      </w:r>
      <w:r>
        <w:rPr>
          <w:rFonts w:cs="Arial"/>
          <w:szCs w:val="22"/>
        </w:rPr>
        <w:br/>
      </w:r>
      <w:r w:rsidRPr="00D83DDC">
        <w:rPr>
          <w:rFonts w:cs="Arial"/>
          <w:szCs w:val="22"/>
        </w:rPr>
        <w:t>a nákupů</w:t>
      </w:r>
    </w:p>
    <w:p w:rsidR="006570B3" w:rsidRPr="00D83DDC" w:rsidRDefault="006570B3" w:rsidP="006570B3">
      <w:pPr>
        <w:spacing w:before="20"/>
        <w:rPr>
          <w:rFonts w:cs="Arial"/>
          <w:szCs w:val="22"/>
        </w:rPr>
      </w:pPr>
      <w:r w:rsidRPr="00D83DDC">
        <w:rPr>
          <w:rFonts w:cs="Arial"/>
          <w:szCs w:val="22"/>
        </w:rPr>
        <w:t xml:space="preserve">IČ:  </w:t>
      </w:r>
      <w:r w:rsidRPr="00D83DDC">
        <w:rPr>
          <w:rFonts w:cs="Arial"/>
          <w:szCs w:val="22"/>
        </w:rPr>
        <w:tab/>
      </w:r>
      <w:r w:rsidRPr="00D83DDC">
        <w:rPr>
          <w:rFonts w:cs="Arial"/>
          <w:szCs w:val="22"/>
        </w:rPr>
        <w:tab/>
      </w:r>
      <w:r w:rsidRPr="00D83DDC">
        <w:rPr>
          <w:rFonts w:cs="Arial"/>
          <w:szCs w:val="22"/>
        </w:rPr>
        <w:tab/>
      </w:r>
      <w:r w:rsidR="004F2788">
        <w:rPr>
          <w:rFonts w:cs="Arial"/>
          <w:szCs w:val="22"/>
        </w:rPr>
        <w:tab/>
      </w:r>
      <w:r w:rsidRPr="00D83DDC">
        <w:rPr>
          <w:rFonts w:cs="Arial"/>
          <w:szCs w:val="22"/>
        </w:rPr>
        <w:t>48133990</w:t>
      </w:r>
    </w:p>
    <w:p w:rsidR="006570B3" w:rsidRPr="00D83DDC" w:rsidRDefault="006570B3" w:rsidP="006570B3">
      <w:pPr>
        <w:spacing w:before="20"/>
        <w:rPr>
          <w:rFonts w:cs="Arial"/>
          <w:szCs w:val="22"/>
        </w:rPr>
      </w:pPr>
      <w:r w:rsidRPr="00D83DDC">
        <w:rPr>
          <w:rFonts w:cs="Arial"/>
          <w:szCs w:val="22"/>
        </w:rPr>
        <w:t xml:space="preserve">DIČ:  </w:t>
      </w:r>
      <w:r w:rsidRPr="00D83DDC">
        <w:rPr>
          <w:rFonts w:cs="Arial"/>
          <w:szCs w:val="22"/>
        </w:rPr>
        <w:tab/>
      </w:r>
      <w:r w:rsidRPr="00D83DDC">
        <w:rPr>
          <w:rFonts w:cs="Arial"/>
          <w:szCs w:val="22"/>
        </w:rPr>
        <w:tab/>
      </w:r>
      <w:r w:rsidRPr="00D83DDC">
        <w:rPr>
          <w:rFonts w:cs="Arial"/>
          <w:szCs w:val="22"/>
        </w:rPr>
        <w:tab/>
      </w:r>
      <w:r w:rsidR="004F2788">
        <w:rPr>
          <w:rFonts w:cs="Arial"/>
          <w:szCs w:val="22"/>
        </w:rPr>
        <w:tab/>
      </w:r>
      <w:r w:rsidRPr="00D83DDC">
        <w:rPr>
          <w:rFonts w:cs="Arial"/>
          <w:szCs w:val="22"/>
        </w:rPr>
        <w:t>CZ48133990</w:t>
      </w:r>
    </w:p>
    <w:p w:rsidR="006570B3" w:rsidRPr="00B16D7A" w:rsidRDefault="006570B3" w:rsidP="006570B3">
      <w:pPr>
        <w:spacing w:before="20"/>
        <w:rPr>
          <w:rFonts w:cs="Arial"/>
          <w:szCs w:val="22"/>
        </w:rPr>
      </w:pPr>
      <w:r w:rsidRPr="00D83DDC">
        <w:rPr>
          <w:rFonts w:cs="Arial"/>
          <w:szCs w:val="22"/>
        </w:rPr>
        <w:t xml:space="preserve">bankovní spojení:  </w:t>
      </w:r>
      <w:r w:rsidRPr="00D83DDC">
        <w:rPr>
          <w:rFonts w:cs="Arial"/>
          <w:szCs w:val="22"/>
        </w:rPr>
        <w:tab/>
      </w:r>
      <w:r w:rsidR="004F2788">
        <w:rPr>
          <w:rFonts w:cs="Arial"/>
          <w:szCs w:val="22"/>
        </w:rPr>
        <w:tab/>
      </w:r>
      <w:r w:rsidRPr="00D83DDC">
        <w:rPr>
          <w:rFonts w:cs="Arial"/>
          <w:szCs w:val="22"/>
        </w:rPr>
        <w:t xml:space="preserve">Česká </w:t>
      </w:r>
      <w:r w:rsidRPr="00B16D7A">
        <w:rPr>
          <w:rFonts w:cs="Arial"/>
          <w:szCs w:val="22"/>
        </w:rPr>
        <w:t>národní banka, pobočka Praha</w:t>
      </w:r>
    </w:p>
    <w:p w:rsidR="006570B3" w:rsidRPr="00B16D7A" w:rsidRDefault="006570B3" w:rsidP="006570B3">
      <w:pPr>
        <w:spacing w:before="20"/>
        <w:rPr>
          <w:rFonts w:cs="Arial"/>
          <w:szCs w:val="22"/>
        </w:rPr>
      </w:pPr>
      <w:r w:rsidRPr="00B16D7A">
        <w:rPr>
          <w:rFonts w:cs="Arial"/>
          <w:szCs w:val="22"/>
        </w:rPr>
        <w:t xml:space="preserve">číslo účtu:  </w:t>
      </w:r>
      <w:r w:rsidRPr="00B16D7A">
        <w:rPr>
          <w:rFonts w:cs="Arial"/>
          <w:szCs w:val="22"/>
        </w:rPr>
        <w:tab/>
      </w:r>
      <w:r w:rsidRPr="00B16D7A">
        <w:rPr>
          <w:rFonts w:cs="Arial"/>
          <w:szCs w:val="22"/>
        </w:rPr>
        <w:tab/>
      </w:r>
      <w:r w:rsidR="004F2788" w:rsidRPr="00B16D7A">
        <w:rPr>
          <w:rFonts w:cs="Arial"/>
          <w:szCs w:val="22"/>
        </w:rPr>
        <w:tab/>
      </w:r>
      <w:r w:rsidRPr="00B16D7A">
        <w:rPr>
          <w:rFonts w:cs="Arial"/>
          <w:szCs w:val="22"/>
        </w:rPr>
        <w:t>85508881/0710</w:t>
      </w:r>
    </w:p>
    <w:p w:rsidR="004F2788" w:rsidRPr="00B16D7A" w:rsidRDefault="00023559" w:rsidP="006570B3">
      <w:pPr>
        <w:spacing w:before="20"/>
        <w:ind w:left="2832" w:hanging="2832"/>
        <w:rPr>
          <w:rFonts w:cs="Arial"/>
          <w:szCs w:val="22"/>
        </w:rPr>
      </w:pPr>
      <w:r>
        <w:rPr>
          <w:rFonts w:cs="Arial"/>
          <w:szCs w:val="22"/>
        </w:rPr>
        <w:t xml:space="preserve">oprávněná </w:t>
      </w:r>
      <w:r w:rsidR="004F2788" w:rsidRPr="00B16D7A">
        <w:rPr>
          <w:rFonts w:cs="Arial"/>
          <w:szCs w:val="22"/>
        </w:rPr>
        <w:t xml:space="preserve">osoba ve věcech </w:t>
      </w:r>
    </w:p>
    <w:p w:rsidR="006570B3" w:rsidRPr="00B16D7A" w:rsidRDefault="004F2788" w:rsidP="006570B3">
      <w:pPr>
        <w:spacing w:before="20"/>
        <w:ind w:left="2832" w:hanging="2832"/>
        <w:rPr>
          <w:rFonts w:cs="Arial"/>
          <w:szCs w:val="22"/>
        </w:rPr>
      </w:pPr>
      <w:r w:rsidRPr="00B16D7A">
        <w:rPr>
          <w:rFonts w:cs="Arial"/>
          <w:szCs w:val="22"/>
        </w:rPr>
        <w:t>technických:</w:t>
      </w:r>
      <w:r w:rsidR="006570B3" w:rsidRPr="00B16D7A">
        <w:rPr>
          <w:rFonts w:cs="Arial"/>
          <w:szCs w:val="22"/>
        </w:rPr>
        <w:tab/>
      </w:r>
      <w:r w:rsidR="006F659C" w:rsidRPr="00B16D7A">
        <w:rPr>
          <w:rFonts w:cs="Arial"/>
          <w:szCs w:val="22"/>
        </w:rPr>
        <w:t>Ing. Jiří Skůpa, ředitel závodu Polora</w:t>
      </w:r>
    </w:p>
    <w:p w:rsidR="006570B3" w:rsidRPr="00B16D7A" w:rsidRDefault="006F659C" w:rsidP="00A303BD">
      <w:pPr>
        <w:spacing w:before="20"/>
        <w:ind w:left="2832" w:hanging="1839"/>
        <w:rPr>
          <w:rFonts w:cs="Arial"/>
          <w:szCs w:val="22"/>
        </w:rPr>
      </w:pPr>
      <w:r w:rsidRPr="00B16D7A">
        <w:rPr>
          <w:rFonts w:cs="Arial"/>
          <w:szCs w:val="22"/>
        </w:rPr>
        <w:t>telefon:</w:t>
      </w:r>
      <w:r w:rsidRPr="00B16D7A">
        <w:rPr>
          <w:rFonts w:cs="Arial"/>
          <w:szCs w:val="22"/>
        </w:rPr>
        <w:tab/>
        <w:t>728 276 667</w:t>
      </w:r>
      <w:r w:rsidR="00401C3D" w:rsidRPr="00B16D7A">
        <w:rPr>
          <w:rFonts w:cs="Arial"/>
          <w:szCs w:val="22"/>
        </w:rPr>
        <w:t xml:space="preserve"> </w:t>
      </w:r>
    </w:p>
    <w:p w:rsidR="006570B3" w:rsidRPr="00B16D7A" w:rsidRDefault="006F659C" w:rsidP="00A303BD">
      <w:pPr>
        <w:spacing w:before="20"/>
        <w:ind w:left="2832" w:hanging="1839"/>
        <w:rPr>
          <w:rFonts w:cs="Arial"/>
          <w:szCs w:val="22"/>
        </w:rPr>
      </w:pPr>
      <w:r w:rsidRPr="00B16D7A">
        <w:rPr>
          <w:rFonts w:cs="Arial"/>
          <w:szCs w:val="22"/>
        </w:rPr>
        <w:t>e-mail:</w:t>
      </w:r>
      <w:r w:rsidRPr="00B16D7A">
        <w:rPr>
          <w:rFonts w:cs="Arial"/>
          <w:szCs w:val="22"/>
        </w:rPr>
        <w:tab/>
        <w:t>jskupa@sshr.cz</w:t>
      </w:r>
    </w:p>
    <w:p w:rsidR="006570B3" w:rsidRPr="00D67D20" w:rsidRDefault="006570B3" w:rsidP="006570B3">
      <w:pPr>
        <w:spacing w:before="20"/>
        <w:ind w:left="2829" w:hanging="2829"/>
        <w:rPr>
          <w:rFonts w:cs="Arial"/>
          <w:szCs w:val="22"/>
        </w:rPr>
      </w:pPr>
      <w:r>
        <w:rPr>
          <w:rFonts w:cs="Arial"/>
          <w:szCs w:val="22"/>
        </w:rPr>
        <w:t>datová schránka:</w:t>
      </w:r>
      <w:r>
        <w:rPr>
          <w:rFonts w:cs="Arial"/>
          <w:szCs w:val="22"/>
        </w:rPr>
        <w:tab/>
      </w:r>
      <w:r w:rsidRPr="00D67D20">
        <w:rPr>
          <w:rFonts w:cs="Arial"/>
          <w:color w:val="000000"/>
          <w:szCs w:val="22"/>
        </w:rPr>
        <w:t>4iqaa3x</w:t>
      </w:r>
    </w:p>
    <w:p w:rsidR="006570B3" w:rsidRPr="00D83DDC" w:rsidRDefault="006570B3" w:rsidP="006570B3">
      <w:pPr>
        <w:rPr>
          <w:rFonts w:cs="Arial"/>
          <w:szCs w:val="22"/>
        </w:rPr>
      </w:pPr>
      <w:r w:rsidRPr="00D83DDC">
        <w:rPr>
          <w:rFonts w:cs="Arial"/>
          <w:szCs w:val="22"/>
        </w:rPr>
        <w:t xml:space="preserve">(dále též </w:t>
      </w:r>
      <w:r w:rsidRPr="00BD1526">
        <w:rPr>
          <w:rFonts w:cs="Arial"/>
          <w:b/>
          <w:szCs w:val="22"/>
        </w:rPr>
        <w:t>„objednatel“)</w:t>
      </w:r>
    </w:p>
    <w:p w:rsidR="006570B3" w:rsidRPr="00D83DDC" w:rsidRDefault="006570B3" w:rsidP="006570B3">
      <w:pPr>
        <w:spacing w:before="20" w:after="60"/>
        <w:jc w:val="center"/>
        <w:rPr>
          <w:rFonts w:cs="Arial"/>
          <w:b/>
          <w:szCs w:val="22"/>
        </w:rPr>
      </w:pPr>
      <w:r w:rsidRPr="00D83DDC">
        <w:rPr>
          <w:rFonts w:cs="Arial"/>
          <w:b/>
          <w:szCs w:val="22"/>
        </w:rPr>
        <w:t>a</w:t>
      </w:r>
    </w:p>
    <w:p w:rsidR="006570B3" w:rsidRPr="00D83DDC" w:rsidRDefault="006570B3" w:rsidP="006570B3">
      <w:pPr>
        <w:spacing w:before="20" w:after="120"/>
        <w:rPr>
          <w:rFonts w:cs="Arial"/>
          <w:szCs w:val="22"/>
        </w:rPr>
      </w:pPr>
      <w:r w:rsidRPr="00D83DDC">
        <w:rPr>
          <w:rFonts w:cs="Arial"/>
          <w:b/>
          <w:szCs w:val="22"/>
        </w:rPr>
        <w:t>Obchodní firma</w:t>
      </w:r>
      <w:r w:rsidR="00A678F6">
        <w:rPr>
          <w:rFonts w:cs="Arial"/>
          <w:szCs w:val="22"/>
        </w:rPr>
        <w:t xml:space="preserve"> </w:t>
      </w:r>
      <w:r w:rsidR="00A678F6">
        <w:rPr>
          <w:rFonts w:cs="Arial"/>
          <w:szCs w:val="22"/>
        </w:rPr>
        <w:tab/>
      </w:r>
      <w:r w:rsidR="00A678F6">
        <w:rPr>
          <w:rFonts w:cs="Arial"/>
          <w:szCs w:val="22"/>
        </w:rPr>
        <w:tab/>
      </w:r>
      <w:r w:rsidR="00A678F6">
        <w:rPr>
          <w:rFonts w:cs="Arial"/>
          <w:szCs w:val="22"/>
          <w:highlight w:val="yellow"/>
        </w:rPr>
        <w:t>………………………</w:t>
      </w:r>
      <w:r w:rsidRPr="00D83DDC">
        <w:rPr>
          <w:rFonts w:cs="Arial"/>
          <w:szCs w:val="22"/>
          <w:highlight w:val="yellow"/>
        </w:rPr>
        <w:t>…</w:t>
      </w:r>
      <w:r w:rsidR="00A678F6">
        <w:rPr>
          <w:rFonts w:cs="Arial"/>
          <w:szCs w:val="22"/>
          <w:highlight w:val="yellow"/>
        </w:rPr>
        <w:t>…….</w:t>
      </w:r>
      <w:r w:rsidRPr="00D83DDC">
        <w:rPr>
          <w:rFonts w:cs="Arial"/>
          <w:szCs w:val="22"/>
          <w:highlight w:val="yellow"/>
        </w:rPr>
        <w:t>…</w:t>
      </w:r>
    </w:p>
    <w:p w:rsidR="006570B3" w:rsidRPr="00D83DDC" w:rsidRDefault="006570B3" w:rsidP="006570B3">
      <w:pPr>
        <w:spacing w:before="20"/>
        <w:rPr>
          <w:rFonts w:cs="Arial"/>
          <w:szCs w:val="22"/>
        </w:rPr>
      </w:pPr>
      <w:r w:rsidRPr="00D83DDC">
        <w:rPr>
          <w:rFonts w:cs="Arial"/>
          <w:szCs w:val="22"/>
        </w:rPr>
        <w:t>se sídlem:</w:t>
      </w:r>
      <w:r w:rsidRPr="00D83DDC">
        <w:rPr>
          <w:rFonts w:cs="Arial"/>
          <w:szCs w:val="22"/>
        </w:rPr>
        <w:tab/>
      </w:r>
      <w:r w:rsidRPr="00D83DDC">
        <w:rPr>
          <w:rFonts w:cs="Arial"/>
          <w:szCs w:val="22"/>
        </w:rPr>
        <w:tab/>
      </w:r>
      <w:r w:rsidRPr="00D83DDC">
        <w:rPr>
          <w:rFonts w:cs="Arial"/>
          <w:szCs w:val="22"/>
        </w:rPr>
        <w:tab/>
      </w:r>
      <w:r w:rsidRPr="00D83DDC">
        <w:rPr>
          <w:rFonts w:cs="Arial"/>
          <w:szCs w:val="22"/>
          <w:highlight w:val="yellow"/>
        </w:rPr>
        <w:t>………………………………….</w:t>
      </w:r>
    </w:p>
    <w:p w:rsidR="006570B3" w:rsidRPr="00D83DDC" w:rsidRDefault="006570B3" w:rsidP="006570B3">
      <w:pPr>
        <w:spacing w:before="20"/>
        <w:rPr>
          <w:rFonts w:cs="Arial"/>
          <w:szCs w:val="22"/>
        </w:rPr>
      </w:pPr>
      <w:r>
        <w:rPr>
          <w:rFonts w:cs="Arial"/>
          <w:szCs w:val="22"/>
        </w:rPr>
        <w:t xml:space="preserve">spisová značka: X 0000 vedená </w:t>
      </w:r>
      <w:r w:rsidR="00B258F6">
        <w:rPr>
          <w:rFonts w:cs="Arial"/>
          <w:szCs w:val="22"/>
        </w:rPr>
        <w:t xml:space="preserve">v obchodním rejstříku </w:t>
      </w:r>
      <w:r>
        <w:rPr>
          <w:rFonts w:cs="Arial"/>
          <w:szCs w:val="22"/>
        </w:rPr>
        <w:t xml:space="preserve">u </w:t>
      </w:r>
      <w:r w:rsidRPr="0080643B">
        <w:rPr>
          <w:rFonts w:cs="Arial"/>
          <w:szCs w:val="22"/>
          <w:highlight w:val="yellow"/>
        </w:rPr>
        <w:t>…….</w:t>
      </w:r>
      <w:r>
        <w:rPr>
          <w:rFonts w:cs="Arial"/>
          <w:szCs w:val="22"/>
        </w:rPr>
        <w:t xml:space="preserve"> soudu v </w:t>
      </w:r>
      <w:r w:rsidRPr="0080643B">
        <w:rPr>
          <w:rFonts w:cs="Arial"/>
          <w:szCs w:val="22"/>
          <w:highlight w:val="yellow"/>
        </w:rPr>
        <w:t>……..</w:t>
      </w:r>
      <w:r w:rsidRPr="00D83DDC">
        <w:rPr>
          <w:rFonts w:cs="Arial"/>
          <w:szCs w:val="22"/>
        </w:rPr>
        <w:tab/>
      </w:r>
    </w:p>
    <w:p w:rsidR="006570B3" w:rsidRPr="00D83DDC" w:rsidRDefault="006570B3" w:rsidP="006570B3">
      <w:pPr>
        <w:spacing w:before="20"/>
        <w:rPr>
          <w:rFonts w:cs="Arial"/>
          <w:szCs w:val="22"/>
        </w:rPr>
      </w:pPr>
      <w:r>
        <w:rPr>
          <w:rFonts w:cs="Arial"/>
          <w:szCs w:val="22"/>
        </w:rPr>
        <w:t>z</w:t>
      </w:r>
      <w:r w:rsidRPr="00D83DDC">
        <w:rPr>
          <w:rFonts w:cs="Arial"/>
          <w:szCs w:val="22"/>
        </w:rPr>
        <w:t>astoupena</w:t>
      </w:r>
      <w:r>
        <w:rPr>
          <w:rFonts w:cs="Arial"/>
          <w:szCs w:val="22"/>
        </w:rPr>
        <w:t>:</w:t>
      </w:r>
      <w:r w:rsidRPr="00D83DDC">
        <w:rPr>
          <w:rFonts w:cs="Arial"/>
          <w:szCs w:val="22"/>
        </w:rPr>
        <w:tab/>
      </w:r>
      <w:r w:rsidRPr="00D83DDC">
        <w:rPr>
          <w:rFonts w:cs="Arial"/>
          <w:szCs w:val="22"/>
        </w:rPr>
        <w:tab/>
      </w:r>
      <w:r w:rsidRPr="00D83DDC">
        <w:rPr>
          <w:rFonts w:cs="Arial"/>
          <w:szCs w:val="22"/>
        </w:rPr>
        <w:tab/>
      </w:r>
      <w:r w:rsidRPr="00D83DDC">
        <w:rPr>
          <w:rFonts w:cs="Arial"/>
          <w:szCs w:val="22"/>
          <w:highlight w:val="yellow"/>
        </w:rPr>
        <w:t>………………………………….</w:t>
      </w:r>
    </w:p>
    <w:p w:rsidR="006570B3" w:rsidRPr="00D83DDC" w:rsidRDefault="006570B3" w:rsidP="006570B3">
      <w:pPr>
        <w:spacing w:before="20"/>
        <w:ind w:left="2126" w:hanging="2126"/>
        <w:rPr>
          <w:rFonts w:cs="Arial"/>
          <w:szCs w:val="22"/>
        </w:rPr>
      </w:pPr>
      <w:r w:rsidRPr="00D83DDC">
        <w:rPr>
          <w:rFonts w:cs="Arial"/>
          <w:szCs w:val="22"/>
        </w:rPr>
        <w:t xml:space="preserve">IČ: </w:t>
      </w:r>
      <w:r w:rsidRPr="00D83DDC">
        <w:rPr>
          <w:rFonts w:cs="Arial"/>
          <w:szCs w:val="22"/>
        </w:rPr>
        <w:tab/>
      </w:r>
      <w:r w:rsidR="00A678F6">
        <w:rPr>
          <w:rFonts w:cs="Arial"/>
          <w:szCs w:val="22"/>
        </w:rPr>
        <w:tab/>
      </w:r>
      <w:r w:rsidRPr="00D83DDC">
        <w:rPr>
          <w:rFonts w:cs="Arial"/>
          <w:szCs w:val="22"/>
        </w:rPr>
        <w:tab/>
      </w:r>
      <w:r w:rsidRPr="00D83DDC">
        <w:rPr>
          <w:rFonts w:cs="Arial"/>
          <w:szCs w:val="22"/>
          <w:highlight w:val="yellow"/>
        </w:rPr>
        <w:t>………………………………….</w:t>
      </w:r>
    </w:p>
    <w:p w:rsidR="006570B3" w:rsidRPr="00D83DDC" w:rsidRDefault="00A678F6" w:rsidP="006570B3">
      <w:pPr>
        <w:spacing w:before="20"/>
        <w:ind w:left="2127" w:hanging="2127"/>
        <w:rPr>
          <w:rFonts w:cs="Arial"/>
          <w:szCs w:val="22"/>
        </w:rPr>
      </w:pPr>
      <w:r>
        <w:rPr>
          <w:rFonts w:cs="Arial"/>
          <w:szCs w:val="22"/>
        </w:rPr>
        <w:t xml:space="preserve">DIČ:  </w:t>
      </w:r>
      <w:r>
        <w:rPr>
          <w:rFonts w:cs="Arial"/>
          <w:szCs w:val="22"/>
        </w:rPr>
        <w:tab/>
      </w:r>
      <w:r w:rsidR="006570B3" w:rsidRPr="00D83DDC">
        <w:rPr>
          <w:rFonts w:cs="Arial"/>
          <w:szCs w:val="22"/>
        </w:rPr>
        <w:tab/>
      </w:r>
      <w:r w:rsidR="006570B3" w:rsidRPr="00D83DDC">
        <w:rPr>
          <w:rFonts w:cs="Arial"/>
          <w:szCs w:val="22"/>
          <w:highlight w:val="yellow"/>
        </w:rPr>
        <w:t>………………………………….</w:t>
      </w:r>
    </w:p>
    <w:p w:rsidR="006570B3" w:rsidRPr="00D83DDC" w:rsidRDefault="006570B3" w:rsidP="006570B3">
      <w:pPr>
        <w:spacing w:before="20"/>
        <w:rPr>
          <w:rFonts w:cs="Arial"/>
          <w:szCs w:val="22"/>
        </w:rPr>
      </w:pPr>
      <w:r w:rsidRPr="00D83DDC">
        <w:rPr>
          <w:rFonts w:cs="Arial"/>
          <w:szCs w:val="22"/>
        </w:rPr>
        <w:t xml:space="preserve">bankovní spojení: </w:t>
      </w:r>
      <w:r w:rsidRPr="00D83DDC">
        <w:rPr>
          <w:rFonts w:cs="Arial"/>
          <w:szCs w:val="22"/>
        </w:rPr>
        <w:tab/>
      </w:r>
      <w:r w:rsidRPr="00D83DDC">
        <w:rPr>
          <w:rFonts w:cs="Arial"/>
          <w:szCs w:val="22"/>
        </w:rPr>
        <w:tab/>
      </w:r>
      <w:r w:rsidRPr="00D83DDC">
        <w:rPr>
          <w:rFonts w:cs="Arial"/>
          <w:szCs w:val="22"/>
          <w:highlight w:val="yellow"/>
        </w:rPr>
        <w:t>………………………………….</w:t>
      </w:r>
    </w:p>
    <w:p w:rsidR="006570B3" w:rsidRDefault="006570B3" w:rsidP="006570B3">
      <w:pPr>
        <w:tabs>
          <w:tab w:val="left" w:pos="2127"/>
        </w:tabs>
        <w:spacing w:before="20"/>
        <w:ind w:left="2835" w:hanging="2835"/>
        <w:rPr>
          <w:rFonts w:cs="Arial"/>
          <w:szCs w:val="22"/>
        </w:rPr>
      </w:pPr>
      <w:r w:rsidRPr="00D83DDC">
        <w:rPr>
          <w:rFonts w:cs="Arial"/>
          <w:szCs w:val="22"/>
        </w:rPr>
        <w:t xml:space="preserve">číslo účtu: </w:t>
      </w:r>
      <w:r w:rsidRPr="00D83DDC">
        <w:rPr>
          <w:rFonts w:cs="Arial"/>
          <w:szCs w:val="22"/>
        </w:rPr>
        <w:tab/>
      </w:r>
      <w:r w:rsidRPr="00D83DDC">
        <w:rPr>
          <w:rFonts w:cs="Arial"/>
          <w:szCs w:val="22"/>
        </w:rPr>
        <w:tab/>
      </w:r>
      <w:r w:rsidRPr="00F83947">
        <w:rPr>
          <w:rFonts w:cs="Arial"/>
          <w:szCs w:val="22"/>
          <w:highlight w:val="yellow"/>
        </w:rPr>
        <w:t>………………………………….</w:t>
      </w:r>
      <w:r w:rsidRPr="00F83947">
        <w:rPr>
          <w:rFonts w:cs="Arial"/>
          <w:szCs w:val="22"/>
          <w:highlight w:val="yellow"/>
        </w:rPr>
        <w:tab/>
      </w:r>
      <w:r w:rsidRPr="00F83947">
        <w:rPr>
          <w:rFonts w:cs="Arial"/>
          <w:szCs w:val="22"/>
          <w:highlight w:val="yellow"/>
        </w:rPr>
        <w:tab/>
        <w:t>NSK: ……………</w:t>
      </w:r>
    </w:p>
    <w:p w:rsidR="009B67CE" w:rsidRPr="00B16D7A" w:rsidRDefault="00023559" w:rsidP="009B67CE">
      <w:pPr>
        <w:spacing w:before="20"/>
        <w:ind w:left="2832" w:hanging="2832"/>
        <w:rPr>
          <w:rFonts w:cs="Arial"/>
          <w:szCs w:val="22"/>
        </w:rPr>
      </w:pPr>
      <w:r>
        <w:rPr>
          <w:rFonts w:cs="Arial"/>
          <w:szCs w:val="22"/>
        </w:rPr>
        <w:t>oprávněná</w:t>
      </w:r>
      <w:r w:rsidR="009B67CE" w:rsidRPr="00B16D7A">
        <w:rPr>
          <w:rFonts w:cs="Arial"/>
          <w:szCs w:val="22"/>
        </w:rPr>
        <w:t xml:space="preserve"> osoba ve věcech </w:t>
      </w:r>
    </w:p>
    <w:p w:rsidR="006570B3" w:rsidRDefault="009B67CE" w:rsidP="009B67CE">
      <w:pPr>
        <w:tabs>
          <w:tab w:val="left" w:pos="2127"/>
        </w:tabs>
        <w:spacing w:before="20"/>
        <w:ind w:left="2835" w:hanging="2835"/>
        <w:rPr>
          <w:rFonts w:cs="Arial"/>
          <w:szCs w:val="22"/>
        </w:rPr>
      </w:pPr>
      <w:r w:rsidRPr="00B16D7A">
        <w:rPr>
          <w:rFonts w:cs="Arial"/>
          <w:szCs w:val="22"/>
        </w:rPr>
        <w:t>technických:</w:t>
      </w:r>
      <w:r w:rsidR="006570B3">
        <w:rPr>
          <w:rFonts w:cs="Arial"/>
          <w:szCs w:val="22"/>
        </w:rPr>
        <w:tab/>
      </w:r>
      <w:r w:rsidR="006570B3">
        <w:rPr>
          <w:rFonts w:cs="Arial"/>
          <w:szCs w:val="22"/>
        </w:rPr>
        <w:tab/>
      </w:r>
      <w:r w:rsidR="006570B3" w:rsidRPr="00D83DDC">
        <w:rPr>
          <w:rFonts w:cs="Arial"/>
          <w:szCs w:val="22"/>
          <w:highlight w:val="yellow"/>
        </w:rPr>
        <w:t>………………………………….</w:t>
      </w:r>
    </w:p>
    <w:p w:rsidR="006570B3" w:rsidRDefault="006570B3" w:rsidP="00A303BD">
      <w:pPr>
        <w:tabs>
          <w:tab w:val="left" w:pos="2127"/>
        </w:tabs>
        <w:spacing w:before="20"/>
        <w:ind w:left="2835" w:hanging="1842"/>
        <w:rPr>
          <w:rFonts w:cs="Arial"/>
          <w:szCs w:val="22"/>
        </w:rPr>
      </w:pPr>
      <w:r>
        <w:rPr>
          <w:rFonts w:cs="Arial"/>
          <w:szCs w:val="22"/>
        </w:rPr>
        <w:t>telefon: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D83DDC">
        <w:rPr>
          <w:rFonts w:cs="Arial"/>
          <w:szCs w:val="22"/>
          <w:highlight w:val="yellow"/>
        </w:rPr>
        <w:t>………………………………….</w:t>
      </w:r>
    </w:p>
    <w:p w:rsidR="006570B3" w:rsidRDefault="006570B3" w:rsidP="00A303BD">
      <w:pPr>
        <w:tabs>
          <w:tab w:val="left" w:pos="2127"/>
        </w:tabs>
        <w:spacing w:before="20"/>
        <w:ind w:left="2835" w:hanging="1842"/>
        <w:rPr>
          <w:rFonts w:cs="Arial"/>
          <w:szCs w:val="22"/>
        </w:rPr>
      </w:pPr>
      <w:r>
        <w:rPr>
          <w:rFonts w:cs="Arial"/>
          <w:szCs w:val="22"/>
        </w:rPr>
        <w:t>e-mail: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D83DDC">
        <w:rPr>
          <w:rFonts w:cs="Arial"/>
          <w:szCs w:val="22"/>
          <w:highlight w:val="yellow"/>
        </w:rPr>
        <w:t>………………………………….</w:t>
      </w:r>
    </w:p>
    <w:p w:rsidR="006570B3" w:rsidRDefault="006570B3" w:rsidP="006570B3">
      <w:pPr>
        <w:tabs>
          <w:tab w:val="left" w:pos="2127"/>
        </w:tabs>
        <w:spacing w:before="20" w:after="120"/>
        <w:ind w:left="2835" w:hanging="2835"/>
        <w:rPr>
          <w:rFonts w:cs="Arial"/>
          <w:szCs w:val="22"/>
        </w:rPr>
      </w:pPr>
      <w:r>
        <w:rPr>
          <w:rFonts w:cs="Arial"/>
          <w:szCs w:val="22"/>
        </w:rPr>
        <w:t>datová schránka: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D83DDC">
        <w:rPr>
          <w:rFonts w:cs="Arial"/>
          <w:szCs w:val="22"/>
          <w:highlight w:val="yellow"/>
        </w:rPr>
        <w:t>………………………………….</w:t>
      </w:r>
    </w:p>
    <w:p w:rsidR="006570B3" w:rsidRPr="00D83DDC" w:rsidRDefault="006570B3" w:rsidP="006570B3">
      <w:pPr>
        <w:spacing w:before="20" w:after="240"/>
        <w:ind w:left="2835" w:hanging="2835"/>
        <w:rPr>
          <w:rFonts w:cs="Arial"/>
          <w:szCs w:val="22"/>
        </w:rPr>
      </w:pPr>
      <w:r w:rsidRPr="00D83DDC">
        <w:rPr>
          <w:rFonts w:cs="Arial"/>
          <w:szCs w:val="22"/>
        </w:rPr>
        <w:t xml:space="preserve">(dále též </w:t>
      </w:r>
      <w:r w:rsidRPr="00176D50">
        <w:rPr>
          <w:rFonts w:cs="Arial"/>
          <w:b/>
          <w:szCs w:val="22"/>
        </w:rPr>
        <w:t>„zhotovitel“)</w:t>
      </w:r>
      <w:r w:rsidRPr="00D83DDC">
        <w:rPr>
          <w:rFonts w:cs="Arial"/>
          <w:szCs w:val="22"/>
        </w:rPr>
        <w:t xml:space="preserve"> </w:t>
      </w:r>
    </w:p>
    <w:p w:rsidR="006570B3" w:rsidRPr="009A5B1A" w:rsidRDefault="006570B3" w:rsidP="006570B3">
      <w:pPr>
        <w:spacing w:before="20" w:after="240"/>
        <w:ind w:left="2835" w:hanging="2835"/>
        <w:rPr>
          <w:rFonts w:cs="Arial"/>
          <w:szCs w:val="22"/>
        </w:rPr>
      </w:pPr>
      <w:r w:rsidRPr="009A5B1A">
        <w:rPr>
          <w:rFonts w:cs="Arial"/>
          <w:szCs w:val="22"/>
        </w:rPr>
        <w:t>dále také společně jako „</w:t>
      </w:r>
      <w:r w:rsidRPr="00CC4D8A">
        <w:rPr>
          <w:rFonts w:cs="Arial"/>
          <w:b/>
          <w:szCs w:val="22"/>
        </w:rPr>
        <w:t>smluvní strany</w:t>
      </w:r>
      <w:r w:rsidRPr="009A5B1A">
        <w:rPr>
          <w:rFonts w:cs="Arial"/>
          <w:szCs w:val="22"/>
        </w:rPr>
        <w:t>“.</w:t>
      </w:r>
    </w:p>
    <w:p w:rsidR="006570B3" w:rsidRDefault="009B6F58" w:rsidP="006570B3">
      <w:pPr>
        <w:jc w:val="both"/>
      </w:pPr>
      <w:r>
        <w:t>s</w:t>
      </w:r>
      <w:r w:rsidR="006570B3" w:rsidRPr="00A96597">
        <w:t>e</w:t>
      </w:r>
      <w:r w:rsidR="00263FA3">
        <w:t xml:space="preserve"> </w:t>
      </w:r>
      <w:r w:rsidR="006570B3" w:rsidRPr="00A96597">
        <w:t>dohodly, že se jejich závazkový vztah, založ</w:t>
      </w:r>
      <w:r>
        <w:t>ený touto smlouvou, řídí ustanoveními</w:t>
      </w:r>
      <w:r w:rsidR="006570B3" w:rsidRPr="00A96597">
        <w:t xml:space="preserve"> § 2586</w:t>
      </w:r>
      <w:r>
        <w:t xml:space="preserve"> </w:t>
      </w:r>
      <w:r w:rsidR="006570B3" w:rsidRPr="00A96597">
        <w:t>a nás</w:t>
      </w:r>
      <w:r>
        <w:t>l.</w:t>
      </w:r>
      <w:r w:rsidR="006570B3" w:rsidRPr="008B4757">
        <w:t xml:space="preserve"> </w:t>
      </w:r>
      <w:r w:rsidRPr="008B4757">
        <w:t>Z</w:t>
      </w:r>
      <w:r w:rsidR="006570B3" w:rsidRPr="008B4757">
        <w:t>ákona</w:t>
      </w:r>
      <w:r>
        <w:t xml:space="preserve"> č. 89/2012 Sb., občanský zákoník, a</w:t>
      </w:r>
      <w:r w:rsidR="006570B3">
        <w:t xml:space="preserve"> uzavírají.</w:t>
      </w:r>
      <w:r w:rsidR="006570B3" w:rsidRPr="008B4757">
        <w:t xml:space="preserve"> </w:t>
      </w:r>
    </w:p>
    <w:p w:rsidR="008C6731" w:rsidRDefault="006570B3" w:rsidP="006570B3">
      <w:pPr>
        <w:spacing w:before="480" w:after="120"/>
        <w:jc w:val="center"/>
        <w:rPr>
          <w:rFonts w:cs="Arial"/>
          <w:sz w:val="32"/>
          <w:szCs w:val="32"/>
        </w:rPr>
      </w:pPr>
      <w:r w:rsidRPr="002D2D57">
        <w:rPr>
          <w:rFonts w:cs="Arial"/>
          <w:b/>
          <w:snapToGrid w:val="0"/>
          <w:sz w:val="28"/>
          <w:szCs w:val="28"/>
        </w:rPr>
        <w:t>smlouvu</w:t>
      </w:r>
      <w:r>
        <w:rPr>
          <w:rFonts w:cs="Arial"/>
          <w:b/>
          <w:snapToGrid w:val="0"/>
          <w:sz w:val="28"/>
          <w:szCs w:val="28"/>
        </w:rPr>
        <w:t xml:space="preserve"> o dílo tohoto znění</w:t>
      </w:r>
    </w:p>
    <w:p w:rsidR="006570B3" w:rsidRDefault="006570B3">
      <w:pPr>
        <w:suppressAutoHyphens w:val="0"/>
        <w:rPr>
          <w:rFonts w:cs="Arial"/>
          <w:b/>
          <w:bCs/>
          <w:sz w:val="32"/>
          <w:szCs w:val="32"/>
        </w:rPr>
      </w:pPr>
      <w:r>
        <w:rPr>
          <w:rFonts w:cs="Arial"/>
          <w:sz w:val="32"/>
          <w:szCs w:val="32"/>
        </w:rPr>
        <w:br w:type="page"/>
      </w:r>
    </w:p>
    <w:p w:rsidR="001156B3" w:rsidRPr="00850085" w:rsidRDefault="002970E8" w:rsidP="00CB7619">
      <w:pPr>
        <w:pStyle w:val="Odstavecseseznamem"/>
        <w:numPr>
          <w:ilvl w:val="0"/>
          <w:numId w:val="27"/>
        </w:numPr>
        <w:suppressAutoHyphens w:val="0"/>
        <w:spacing w:before="240"/>
        <w:ind w:left="714" w:hanging="357"/>
        <w:contextualSpacing w:val="0"/>
        <w:jc w:val="center"/>
        <w:rPr>
          <w:rFonts w:eastAsia="Times New Roman" w:cs="Arial"/>
          <w:b/>
          <w:lang w:eastAsia="cs-CZ"/>
        </w:rPr>
      </w:pPr>
      <w:r>
        <w:rPr>
          <w:rFonts w:eastAsia="Times New Roman" w:cs="Arial"/>
          <w:b/>
          <w:lang w:eastAsia="cs-CZ"/>
        </w:rPr>
        <w:lastRenderedPageBreak/>
        <w:t>Ú</w:t>
      </w:r>
      <w:r w:rsidR="00101E02" w:rsidRPr="00850085">
        <w:rPr>
          <w:rFonts w:eastAsia="Times New Roman" w:cs="Arial"/>
          <w:b/>
          <w:lang w:eastAsia="cs-CZ"/>
        </w:rPr>
        <w:t>čel smlouvy</w:t>
      </w:r>
    </w:p>
    <w:p w:rsidR="00406D6E" w:rsidRPr="00F815AD" w:rsidRDefault="00406D6E" w:rsidP="00F815AD">
      <w:pPr>
        <w:spacing w:before="240"/>
        <w:jc w:val="both"/>
        <w:rPr>
          <w:rFonts w:cs="Arial"/>
        </w:rPr>
      </w:pPr>
      <w:r>
        <w:rPr>
          <w:rFonts w:cs="Arial"/>
        </w:rPr>
        <w:t xml:space="preserve">Tato smlouva se uzavírá na základě výsledku zadávacího řízení vedeného u Správy státních hmotných rezerv </w:t>
      </w:r>
      <w:r w:rsidR="008D00DA">
        <w:rPr>
          <w:rFonts w:cs="Arial"/>
          <w:highlight w:val="yellow"/>
        </w:rPr>
        <w:t xml:space="preserve">pod číslem </w:t>
      </w:r>
      <w:proofErr w:type="gramStart"/>
      <w:r w:rsidR="008D00DA">
        <w:rPr>
          <w:rFonts w:cs="Arial"/>
          <w:highlight w:val="yellow"/>
        </w:rPr>
        <w:t>….s názvem</w:t>
      </w:r>
      <w:proofErr w:type="gramEnd"/>
      <w:r w:rsidR="008D00DA">
        <w:rPr>
          <w:rFonts w:cs="Arial"/>
        </w:rPr>
        <w:t xml:space="preserve"> </w:t>
      </w:r>
      <w:proofErr w:type="spellStart"/>
      <w:r w:rsidR="008D00DA">
        <w:rPr>
          <w:rFonts w:cs="Arial"/>
        </w:rPr>
        <w:t>Polora</w:t>
      </w:r>
      <w:proofErr w:type="spellEnd"/>
      <w:r w:rsidR="008D00DA">
        <w:rPr>
          <w:rFonts w:cs="Arial"/>
        </w:rPr>
        <w:t xml:space="preserve"> – výměna střechy na budově nové dílny.</w:t>
      </w:r>
    </w:p>
    <w:p w:rsidR="002970E8" w:rsidRPr="00850085" w:rsidRDefault="002970E8" w:rsidP="00CB7619">
      <w:pPr>
        <w:pStyle w:val="Odstavecseseznamem"/>
        <w:numPr>
          <w:ilvl w:val="0"/>
          <w:numId w:val="27"/>
        </w:numPr>
        <w:suppressAutoHyphens w:val="0"/>
        <w:spacing w:before="240"/>
        <w:ind w:left="714" w:hanging="357"/>
        <w:contextualSpacing w:val="0"/>
        <w:jc w:val="center"/>
        <w:rPr>
          <w:rFonts w:eastAsia="Times New Roman" w:cs="Arial"/>
          <w:b/>
          <w:lang w:eastAsia="cs-CZ"/>
        </w:rPr>
      </w:pPr>
      <w:r>
        <w:rPr>
          <w:rFonts w:eastAsia="Times New Roman" w:cs="Arial"/>
          <w:b/>
          <w:lang w:eastAsia="cs-CZ"/>
        </w:rPr>
        <w:t>Předmět smlouvy</w:t>
      </w:r>
    </w:p>
    <w:p w:rsidR="008543ED" w:rsidRPr="002970E8" w:rsidRDefault="008543ED" w:rsidP="002970E8">
      <w:pPr>
        <w:spacing w:before="240"/>
        <w:jc w:val="both"/>
        <w:rPr>
          <w:rFonts w:cs="Arial"/>
          <w:b/>
          <w:szCs w:val="22"/>
        </w:rPr>
      </w:pPr>
      <w:r w:rsidRPr="002970E8">
        <w:rPr>
          <w:rFonts w:cs="Arial"/>
        </w:rPr>
        <w:t>P</w:t>
      </w:r>
      <w:r w:rsidR="002970E8">
        <w:rPr>
          <w:rFonts w:cs="Arial"/>
        </w:rPr>
        <w:t>ředmětem smlouvy je oprav</w:t>
      </w:r>
      <w:r w:rsidR="00E567B7">
        <w:rPr>
          <w:rFonts w:cs="Arial"/>
        </w:rPr>
        <w:t>a</w:t>
      </w:r>
      <w:r w:rsidR="002970E8">
        <w:rPr>
          <w:rFonts w:cs="Arial"/>
        </w:rPr>
        <w:t xml:space="preserve"> střechy</w:t>
      </w:r>
      <w:r w:rsidR="009B6F58">
        <w:rPr>
          <w:rFonts w:cs="Arial"/>
        </w:rPr>
        <w:t xml:space="preserve"> budovy nové dílny</w:t>
      </w:r>
      <w:r w:rsidR="002970E8">
        <w:rPr>
          <w:rFonts w:cs="Arial"/>
        </w:rPr>
        <w:t xml:space="preserve"> </w:t>
      </w:r>
      <w:r w:rsidR="002970E8" w:rsidRPr="002970E8">
        <w:rPr>
          <w:rFonts w:cs="Arial"/>
        </w:rPr>
        <w:t>v areálu SSHR POLORA</w:t>
      </w:r>
      <w:r w:rsidR="00F815AD">
        <w:rPr>
          <w:rFonts w:cs="Arial"/>
        </w:rPr>
        <w:t>, které za</w:t>
      </w:r>
      <w:r w:rsidRPr="002970E8">
        <w:rPr>
          <w:rFonts w:cs="Arial"/>
        </w:rPr>
        <w:t>hrnuje toto plnění zhotovitele</w:t>
      </w:r>
      <w:r w:rsidR="00401C3D">
        <w:rPr>
          <w:rFonts w:cs="Arial"/>
        </w:rPr>
        <w:t>:</w:t>
      </w:r>
    </w:p>
    <w:p w:rsidR="00321A03" w:rsidRPr="002717AF" w:rsidRDefault="00E65772" w:rsidP="005E277D">
      <w:pPr>
        <w:numPr>
          <w:ilvl w:val="0"/>
          <w:numId w:val="14"/>
        </w:numPr>
        <w:suppressAutoHyphens w:val="0"/>
        <w:spacing w:before="120"/>
        <w:ind w:left="284" w:hanging="284"/>
        <w:jc w:val="both"/>
        <w:rPr>
          <w:rFonts w:cs="Arial"/>
          <w:szCs w:val="22"/>
        </w:rPr>
      </w:pPr>
      <w:r>
        <w:rPr>
          <w:rFonts w:cs="Arial"/>
          <w:szCs w:val="22"/>
        </w:rPr>
        <w:t>Odstranění stávající krytiny</w:t>
      </w:r>
    </w:p>
    <w:p w:rsidR="00321A03" w:rsidRDefault="00E65772" w:rsidP="005E277D">
      <w:pPr>
        <w:numPr>
          <w:ilvl w:val="0"/>
          <w:numId w:val="14"/>
        </w:numPr>
        <w:suppressAutoHyphens w:val="0"/>
        <w:ind w:left="284" w:hanging="284"/>
        <w:jc w:val="both"/>
        <w:rPr>
          <w:rFonts w:cs="Arial"/>
          <w:szCs w:val="22"/>
        </w:rPr>
      </w:pPr>
      <w:r>
        <w:rPr>
          <w:rFonts w:cs="Arial"/>
          <w:szCs w:val="22"/>
        </w:rPr>
        <w:t>Demontáž stávajícího střešního laťování</w:t>
      </w:r>
    </w:p>
    <w:p w:rsidR="00E65772" w:rsidRPr="002717AF" w:rsidRDefault="00E65772" w:rsidP="005E277D">
      <w:pPr>
        <w:numPr>
          <w:ilvl w:val="0"/>
          <w:numId w:val="14"/>
        </w:numPr>
        <w:suppressAutoHyphens w:val="0"/>
        <w:ind w:left="284" w:hanging="284"/>
        <w:jc w:val="both"/>
        <w:rPr>
          <w:rFonts w:cs="Arial"/>
          <w:szCs w:val="22"/>
        </w:rPr>
      </w:pPr>
      <w:r>
        <w:rPr>
          <w:rFonts w:cs="Arial"/>
          <w:szCs w:val="22"/>
        </w:rPr>
        <w:t>Demontáž stávajících klempířských prvků</w:t>
      </w:r>
    </w:p>
    <w:p w:rsidR="00321A03" w:rsidRPr="002717AF" w:rsidRDefault="00E65772" w:rsidP="005E277D">
      <w:pPr>
        <w:numPr>
          <w:ilvl w:val="0"/>
          <w:numId w:val="14"/>
        </w:numPr>
        <w:suppressAutoHyphens w:val="0"/>
        <w:ind w:left="284" w:hanging="284"/>
        <w:jc w:val="both"/>
        <w:rPr>
          <w:rFonts w:cs="Arial"/>
          <w:szCs w:val="22"/>
        </w:rPr>
      </w:pPr>
      <w:r>
        <w:rPr>
          <w:rFonts w:cs="Arial"/>
          <w:szCs w:val="22"/>
        </w:rPr>
        <w:t>Položení bednění střechy z desek OSB</w:t>
      </w:r>
    </w:p>
    <w:p w:rsidR="00321A03" w:rsidRPr="002717AF" w:rsidRDefault="003A535C" w:rsidP="005E277D">
      <w:pPr>
        <w:numPr>
          <w:ilvl w:val="0"/>
          <w:numId w:val="14"/>
        </w:numPr>
        <w:suppressAutoHyphens w:val="0"/>
        <w:ind w:left="284" w:hanging="284"/>
        <w:jc w:val="both"/>
        <w:rPr>
          <w:rFonts w:cs="Arial"/>
          <w:szCs w:val="22"/>
        </w:rPr>
      </w:pPr>
      <w:r>
        <w:rPr>
          <w:rFonts w:cs="Arial"/>
          <w:szCs w:val="22"/>
        </w:rPr>
        <w:t>Položení parotěsné folie</w:t>
      </w:r>
    </w:p>
    <w:p w:rsidR="00321A03" w:rsidRPr="002717AF" w:rsidRDefault="003A535C" w:rsidP="005E277D">
      <w:pPr>
        <w:numPr>
          <w:ilvl w:val="0"/>
          <w:numId w:val="14"/>
        </w:numPr>
        <w:suppressAutoHyphens w:val="0"/>
        <w:ind w:left="284" w:hanging="284"/>
        <w:jc w:val="both"/>
        <w:rPr>
          <w:rFonts w:cs="Arial"/>
          <w:szCs w:val="22"/>
        </w:rPr>
      </w:pPr>
      <w:r>
        <w:rPr>
          <w:rFonts w:cs="Arial"/>
          <w:szCs w:val="22"/>
        </w:rPr>
        <w:t>Položení tepelné izolace</w:t>
      </w:r>
    </w:p>
    <w:p w:rsidR="00321A03" w:rsidRPr="002717AF" w:rsidRDefault="003A535C" w:rsidP="005E277D">
      <w:pPr>
        <w:numPr>
          <w:ilvl w:val="0"/>
          <w:numId w:val="14"/>
        </w:numPr>
        <w:suppressAutoHyphens w:val="0"/>
        <w:ind w:left="284" w:hanging="284"/>
        <w:jc w:val="both"/>
        <w:rPr>
          <w:rFonts w:cs="Arial"/>
          <w:szCs w:val="22"/>
        </w:rPr>
      </w:pPr>
      <w:r>
        <w:rPr>
          <w:rFonts w:cs="Arial"/>
          <w:szCs w:val="22"/>
        </w:rPr>
        <w:t>Položení střešní krytiny</w:t>
      </w:r>
    </w:p>
    <w:p w:rsidR="00321A03" w:rsidRPr="002717AF" w:rsidRDefault="003A535C" w:rsidP="005E277D">
      <w:pPr>
        <w:numPr>
          <w:ilvl w:val="0"/>
          <w:numId w:val="14"/>
        </w:numPr>
        <w:suppressAutoHyphens w:val="0"/>
        <w:ind w:left="284" w:hanging="284"/>
        <w:jc w:val="both"/>
        <w:rPr>
          <w:rFonts w:cs="Arial"/>
          <w:szCs w:val="22"/>
        </w:rPr>
      </w:pPr>
      <w:r>
        <w:rPr>
          <w:rFonts w:cs="Arial"/>
          <w:szCs w:val="22"/>
        </w:rPr>
        <w:t>Montáž nových klempířských prvků</w:t>
      </w:r>
    </w:p>
    <w:p w:rsidR="00321A03" w:rsidRPr="002717AF" w:rsidRDefault="00321A03" w:rsidP="005E277D">
      <w:pPr>
        <w:numPr>
          <w:ilvl w:val="0"/>
          <w:numId w:val="14"/>
        </w:numPr>
        <w:suppressAutoHyphens w:val="0"/>
        <w:ind w:left="284" w:hanging="284"/>
        <w:jc w:val="both"/>
        <w:rPr>
          <w:rFonts w:cs="Arial"/>
          <w:szCs w:val="22"/>
        </w:rPr>
      </w:pPr>
      <w:r w:rsidRPr="002717AF">
        <w:rPr>
          <w:rFonts w:cs="Arial"/>
          <w:szCs w:val="22"/>
        </w:rPr>
        <w:t>Provedení všech souvisejících potřebných stavebních úprav</w:t>
      </w:r>
    </w:p>
    <w:p w:rsidR="00321A03" w:rsidRPr="002717AF" w:rsidRDefault="00321A03" w:rsidP="005E277D">
      <w:pPr>
        <w:numPr>
          <w:ilvl w:val="0"/>
          <w:numId w:val="14"/>
        </w:numPr>
        <w:suppressAutoHyphens w:val="0"/>
        <w:ind w:left="284" w:hanging="284"/>
        <w:jc w:val="both"/>
        <w:rPr>
          <w:rFonts w:cs="Arial"/>
          <w:szCs w:val="22"/>
        </w:rPr>
      </w:pPr>
      <w:r w:rsidRPr="002717AF">
        <w:rPr>
          <w:rFonts w:cs="Arial"/>
          <w:szCs w:val="22"/>
        </w:rPr>
        <w:t xml:space="preserve">Vybudování přiměřeného zařízení staveniště v areálu závodu na určeném místě </w:t>
      </w:r>
      <w:r w:rsidR="008135B1">
        <w:rPr>
          <w:rFonts w:cs="Arial"/>
          <w:szCs w:val="22"/>
        </w:rPr>
        <w:br/>
      </w:r>
      <w:r w:rsidRPr="002717AF">
        <w:rPr>
          <w:rFonts w:cs="Arial"/>
          <w:szCs w:val="22"/>
        </w:rPr>
        <w:t>a jeho vyklizení po dokončení díla</w:t>
      </w:r>
    </w:p>
    <w:p w:rsidR="00321A03" w:rsidRPr="002717AF" w:rsidRDefault="00321A03" w:rsidP="005E277D">
      <w:pPr>
        <w:numPr>
          <w:ilvl w:val="0"/>
          <w:numId w:val="14"/>
        </w:numPr>
        <w:suppressAutoHyphens w:val="0"/>
        <w:ind w:left="284" w:hanging="284"/>
        <w:jc w:val="both"/>
        <w:rPr>
          <w:rFonts w:cs="Arial"/>
          <w:szCs w:val="22"/>
        </w:rPr>
      </w:pPr>
      <w:r w:rsidRPr="002717AF">
        <w:rPr>
          <w:rFonts w:cs="Arial"/>
          <w:szCs w:val="22"/>
        </w:rPr>
        <w:t>Úklid staveniště a likvidace stavební suti</w:t>
      </w:r>
    </w:p>
    <w:p w:rsidR="00321A03" w:rsidRPr="002717AF" w:rsidRDefault="00321A03" w:rsidP="005E277D">
      <w:pPr>
        <w:numPr>
          <w:ilvl w:val="0"/>
          <w:numId w:val="13"/>
        </w:numPr>
        <w:suppressAutoHyphens w:val="0"/>
        <w:ind w:left="284" w:hanging="284"/>
        <w:jc w:val="both"/>
        <w:rPr>
          <w:rFonts w:cs="Arial"/>
          <w:szCs w:val="22"/>
        </w:rPr>
      </w:pPr>
      <w:r w:rsidRPr="002717AF">
        <w:rPr>
          <w:rFonts w:cs="Arial"/>
          <w:szCs w:val="22"/>
        </w:rPr>
        <w:t>Zajištění všech zkoušek, dokladů a revizí (dokladová část)</w:t>
      </w:r>
    </w:p>
    <w:p w:rsidR="00321A03" w:rsidRPr="002717AF" w:rsidRDefault="00321A03" w:rsidP="005E277D">
      <w:pPr>
        <w:numPr>
          <w:ilvl w:val="0"/>
          <w:numId w:val="13"/>
        </w:numPr>
        <w:suppressAutoHyphens w:val="0"/>
        <w:ind w:left="284" w:hanging="284"/>
        <w:jc w:val="both"/>
        <w:rPr>
          <w:rFonts w:cs="Arial"/>
          <w:szCs w:val="22"/>
        </w:rPr>
      </w:pPr>
      <w:r w:rsidRPr="002717AF">
        <w:rPr>
          <w:rFonts w:cs="Arial"/>
          <w:szCs w:val="22"/>
        </w:rPr>
        <w:t>Předání díla dokončeného bez</w:t>
      </w:r>
      <w:r w:rsidR="009B6F58">
        <w:rPr>
          <w:rFonts w:cs="Arial"/>
          <w:szCs w:val="22"/>
        </w:rPr>
        <w:t xml:space="preserve"> jakýchkoliv</w:t>
      </w:r>
      <w:r w:rsidRPr="002717AF">
        <w:rPr>
          <w:rFonts w:cs="Arial"/>
          <w:szCs w:val="22"/>
        </w:rPr>
        <w:t xml:space="preserve"> vad a nedodělků</w:t>
      </w:r>
    </w:p>
    <w:p w:rsidR="00726C2D" w:rsidRDefault="00321A03" w:rsidP="005E277D">
      <w:pPr>
        <w:numPr>
          <w:ilvl w:val="0"/>
          <w:numId w:val="13"/>
        </w:numPr>
        <w:suppressAutoHyphens w:val="0"/>
        <w:ind w:left="284" w:hanging="284"/>
        <w:jc w:val="both"/>
        <w:rPr>
          <w:rFonts w:cs="Arial"/>
          <w:b/>
          <w:szCs w:val="22"/>
        </w:rPr>
      </w:pPr>
      <w:r w:rsidRPr="008543ED">
        <w:rPr>
          <w:rFonts w:cs="Arial"/>
          <w:szCs w:val="22"/>
        </w:rPr>
        <w:t>Provádění záručního servisu po dobu záruky díla</w:t>
      </w:r>
      <w:r w:rsidR="00726C2D">
        <w:rPr>
          <w:rFonts w:cs="Arial"/>
          <w:b/>
          <w:szCs w:val="22"/>
        </w:rPr>
        <w:t>.</w:t>
      </w:r>
    </w:p>
    <w:p w:rsidR="005E277D" w:rsidRDefault="005E277D" w:rsidP="005E277D">
      <w:pPr>
        <w:suppressAutoHyphens w:val="0"/>
        <w:ind w:left="284"/>
        <w:jc w:val="both"/>
        <w:rPr>
          <w:rFonts w:cs="Arial"/>
          <w:b/>
          <w:szCs w:val="22"/>
        </w:rPr>
      </w:pPr>
    </w:p>
    <w:p w:rsidR="00302801" w:rsidRDefault="00726C2D" w:rsidP="00726C2D">
      <w:pPr>
        <w:suppressAutoHyphens w:val="0"/>
        <w:jc w:val="both"/>
        <w:rPr>
          <w:rFonts w:cs="Arial"/>
          <w:szCs w:val="22"/>
        </w:rPr>
      </w:pPr>
      <w:r w:rsidRPr="00726C2D">
        <w:rPr>
          <w:rFonts w:cs="Arial"/>
          <w:szCs w:val="22"/>
        </w:rPr>
        <w:t>Podrobně</w:t>
      </w:r>
      <w:r>
        <w:rPr>
          <w:rFonts w:cs="Arial"/>
          <w:szCs w:val="22"/>
        </w:rPr>
        <w:t xml:space="preserve"> je předmět smlouvy popsán v příloze č. 1 této smlouvy – výkaz výměr.</w:t>
      </w:r>
    </w:p>
    <w:p w:rsidR="00302801" w:rsidRDefault="00302801" w:rsidP="00302801">
      <w:pPr>
        <w:spacing w:before="120"/>
        <w:jc w:val="both"/>
        <w:rPr>
          <w:rFonts w:cs="Arial"/>
        </w:rPr>
      </w:pPr>
      <w:r w:rsidRPr="00302801">
        <w:rPr>
          <w:rFonts w:cs="Arial"/>
        </w:rPr>
        <w:t xml:space="preserve">Zhotovitel </w:t>
      </w:r>
      <w:r>
        <w:rPr>
          <w:rFonts w:cs="Arial"/>
        </w:rPr>
        <w:t>se zavazuje splnit</w:t>
      </w:r>
      <w:r w:rsidRPr="00302801">
        <w:rPr>
          <w:rFonts w:cs="Arial"/>
        </w:rPr>
        <w:t xml:space="preserve"> svůj závazek ukončením a předáním úplného díla v kvalitě obvyklé bez jakýchkoliv vad a nedodělků objednateli. </w:t>
      </w:r>
    </w:p>
    <w:p w:rsidR="00B9116A" w:rsidRDefault="00302801" w:rsidP="00302801">
      <w:pPr>
        <w:spacing w:before="120"/>
        <w:jc w:val="both"/>
        <w:rPr>
          <w:rFonts w:cs="Arial"/>
        </w:rPr>
      </w:pPr>
      <w:r w:rsidRPr="00302801">
        <w:rPr>
          <w:rFonts w:cs="Arial"/>
        </w:rPr>
        <w:t xml:space="preserve">Objednatel se zavazuje dílo bez </w:t>
      </w:r>
      <w:r w:rsidR="00CA73D9" w:rsidRPr="00302801">
        <w:rPr>
          <w:rFonts w:cs="Arial"/>
        </w:rPr>
        <w:t xml:space="preserve">jakýchkoliv </w:t>
      </w:r>
      <w:r w:rsidRPr="00302801">
        <w:rPr>
          <w:rFonts w:cs="Arial"/>
        </w:rPr>
        <w:t>vad a nedodělků převzít a zaplatit za něj sjednanou cenu uvedenou v čl. IV.</w:t>
      </w:r>
    </w:p>
    <w:p w:rsidR="00321A03" w:rsidRPr="008B6F59" w:rsidRDefault="008B6F59" w:rsidP="00CB7619">
      <w:pPr>
        <w:pStyle w:val="Odstavecseseznamem"/>
        <w:numPr>
          <w:ilvl w:val="0"/>
          <w:numId w:val="27"/>
        </w:numPr>
        <w:suppressAutoHyphens w:val="0"/>
        <w:spacing w:before="240"/>
        <w:ind w:left="714" w:hanging="357"/>
        <w:contextualSpacing w:val="0"/>
        <w:jc w:val="center"/>
        <w:rPr>
          <w:rFonts w:eastAsia="Times New Roman" w:cs="Arial"/>
          <w:b/>
          <w:lang w:eastAsia="cs-CZ"/>
        </w:rPr>
      </w:pPr>
      <w:r>
        <w:rPr>
          <w:rFonts w:eastAsia="Times New Roman" w:cs="Arial"/>
          <w:b/>
          <w:lang w:eastAsia="cs-CZ"/>
        </w:rPr>
        <w:t>Doba a m</w:t>
      </w:r>
      <w:r w:rsidR="00321A03" w:rsidRPr="008B6F59">
        <w:rPr>
          <w:rFonts w:eastAsia="Times New Roman" w:cs="Arial"/>
          <w:b/>
          <w:lang w:eastAsia="cs-CZ"/>
        </w:rPr>
        <w:t>ísto plnění</w:t>
      </w:r>
    </w:p>
    <w:p w:rsidR="00940015" w:rsidRPr="001156B3" w:rsidRDefault="008B6F59" w:rsidP="00940015">
      <w:pPr>
        <w:pStyle w:val="Odstavecseseznamem"/>
        <w:numPr>
          <w:ilvl w:val="1"/>
          <w:numId w:val="28"/>
        </w:numPr>
        <w:spacing w:before="120"/>
        <w:ind w:left="709" w:hanging="709"/>
        <w:contextualSpacing w:val="0"/>
        <w:jc w:val="both"/>
        <w:rPr>
          <w:rFonts w:cs="Arial"/>
        </w:rPr>
      </w:pPr>
      <w:r w:rsidRPr="001156B3">
        <w:rPr>
          <w:rFonts w:cs="Arial"/>
        </w:rPr>
        <w:t xml:space="preserve">Zhotovitel se zavazuje </w:t>
      </w:r>
      <w:r w:rsidR="00940015">
        <w:rPr>
          <w:rFonts w:cs="Arial"/>
        </w:rPr>
        <w:t xml:space="preserve">dílo provést </w:t>
      </w:r>
      <w:r w:rsidR="00940015" w:rsidRPr="001156B3">
        <w:rPr>
          <w:rFonts w:cs="Arial"/>
        </w:rPr>
        <w:t xml:space="preserve">do </w:t>
      </w:r>
      <w:r w:rsidR="007336FE" w:rsidRPr="001468AB">
        <w:rPr>
          <w:rFonts w:cs="Arial"/>
        </w:rPr>
        <w:t>30</w:t>
      </w:r>
      <w:r w:rsidR="00940015">
        <w:rPr>
          <w:rFonts w:cs="Arial"/>
        </w:rPr>
        <w:t xml:space="preserve"> </w:t>
      </w:r>
      <w:r w:rsidR="00940015" w:rsidRPr="001156B3">
        <w:rPr>
          <w:rFonts w:cs="Arial"/>
        </w:rPr>
        <w:t>pracovn</w:t>
      </w:r>
      <w:r w:rsidR="00940015">
        <w:rPr>
          <w:rFonts w:cs="Arial"/>
        </w:rPr>
        <w:t xml:space="preserve">ích dnů ode dne nabytí účinnosti této smlouvy. Zhotovitel bude respektovat provozní pracovní dobu objednatele určenou pro provoz </w:t>
      </w:r>
      <w:r w:rsidR="007336FE" w:rsidRPr="001468AB">
        <w:rPr>
          <w:rFonts w:cs="Arial"/>
        </w:rPr>
        <w:t>areálu SSHR POLORA</w:t>
      </w:r>
      <w:r w:rsidR="00940015">
        <w:rPr>
          <w:rFonts w:cs="Arial"/>
        </w:rPr>
        <w:t>.</w:t>
      </w:r>
    </w:p>
    <w:p w:rsidR="008B6F59" w:rsidRDefault="002B60B7" w:rsidP="00CB7619">
      <w:pPr>
        <w:pStyle w:val="Odstavecseseznamem"/>
        <w:numPr>
          <w:ilvl w:val="1"/>
          <w:numId w:val="28"/>
        </w:numPr>
        <w:spacing w:before="120"/>
        <w:ind w:left="709" w:hanging="709"/>
        <w:contextualSpacing w:val="0"/>
        <w:jc w:val="both"/>
        <w:rPr>
          <w:rFonts w:cs="Arial"/>
        </w:rPr>
      </w:pPr>
      <w:r>
        <w:rPr>
          <w:rFonts w:cs="Arial"/>
        </w:rPr>
        <w:t xml:space="preserve">Zhotovitel se zavazuje převzít </w:t>
      </w:r>
      <w:r w:rsidR="00940015">
        <w:rPr>
          <w:rFonts w:cs="Arial"/>
        </w:rPr>
        <w:t>staveniště do</w:t>
      </w:r>
      <w:r w:rsidR="008B6F59">
        <w:rPr>
          <w:rFonts w:cs="Arial"/>
        </w:rPr>
        <w:t xml:space="preserve"> 3 pracovních dn</w:t>
      </w:r>
      <w:r w:rsidR="00940015">
        <w:rPr>
          <w:rFonts w:cs="Arial"/>
        </w:rPr>
        <w:t>ů</w:t>
      </w:r>
      <w:r w:rsidR="008B6F59">
        <w:rPr>
          <w:rFonts w:cs="Arial"/>
        </w:rPr>
        <w:t xml:space="preserve"> </w:t>
      </w:r>
      <w:r w:rsidR="008B6F59" w:rsidRPr="001156B3">
        <w:rPr>
          <w:rFonts w:cs="Arial"/>
        </w:rPr>
        <w:t xml:space="preserve">ode dne </w:t>
      </w:r>
      <w:r w:rsidR="00940015">
        <w:rPr>
          <w:rFonts w:cs="Arial"/>
        </w:rPr>
        <w:t>nabytí účinnosti této smlouvy.</w:t>
      </w:r>
      <w:r>
        <w:rPr>
          <w:rFonts w:cs="Arial"/>
        </w:rPr>
        <w:t xml:space="preserve"> O předání staveniště objednatelem a jeho převzetí zhotovitelem bude sepsán </w:t>
      </w:r>
      <w:r w:rsidR="00B42E2C">
        <w:rPr>
          <w:rFonts w:cs="Arial"/>
        </w:rPr>
        <w:t>Z</w:t>
      </w:r>
      <w:r>
        <w:rPr>
          <w:rFonts w:cs="Arial"/>
        </w:rPr>
        <w:t>ápis o předání a převzetí staveniště</w:t>
      </w:r>
      <w:r w:rsidR="00EC70CC">
        <w:rPr>
          <w:rFonts w:cs="Arial"/>
        </w:rPr>
        <w:t xml:space="preserve"> podle čl. VII. odst. 12.</w:t>
      </w:r>
    </w:p>
    <w:p w:rsidR="00B1143D" w:rsidRPr="001156B3" w:rsidRDefault="00B1143D" w:rsidP="00CB7619">
      <w:pPr>
        <w:pStyle w:val="Odstavecseseznamem"/>
        <w:numPr>
          <w:ilvl w:val="1"/>
          <w:numId w:val="28"/>
        </w:numPr>
        <w:spacing w:before="120"/>
        <w:ind w:left="709" w:hanging="709"/>
        <w:contextualSpacing w:val="0"/>
        <w:jc w:val="both"/>
        <w:rPr>
          <w:rFonts w:cs="Arial"/>
        </w:rPr>
      </w:pPr>
      <w:r>
        <w:rPr>
          <w:rFonts w:cs="Arial"/>
        </w:rPr>
        <w:t>V případě, že zhotovitel nemůže pokračovat ve zhotovení díla z důvodu existence okolností, které nebylo možno při vynaložení veškeré odborné péče předpokládat, oznámí tuto skutečnost osobě oprávněné ve věcech technických objednatele a učiní zápis ve stavebním deníku.</w:t>
      </w:r>
      <w:r w:rsidR="00774789">
        <w:rPr>
          <w:rFonts w:cs="Arial"/>
        </w:rPr>
        <w:t xml:space="preserve"> Objednatel se zhotovitelem učiní opatření k zajištění zdárného dokončení díla (např.: prodlouží lhůtu dokončení, provedou stavebně-technická opatření).</w:t>
      </w:r>
    </w:p>
    <w:p w:rsidR="008B6F59" w:rsidRPr="00D2654C" w:rsidRDefault="008B6F59" w:rsidP="00D2654C">
      <w:pPr>
        <w:pStyle w:val="Odstavecseseznamem"/>
        <w:numPr>
          <w:ilvl w:val="1"/>
          <w:numId w:val="28"/>
        </w:numPr>
        <w:spacing w:before="120"/>
        <w:ind w:left="709" w:hanging="709"/>
        <w:contextualSpacing w:val="0"/>
        <w:jc w:val="both"/>
        <w:rPr>
          <w:rFonts w:cs="Arial"/>
        </w:rPr>
      </w:pPr>
      <w:r w:rsidRPr="00E703D9">
        <w:rPr>
          <w:rFonts w:cs="Arial"/>
        </w:rPr>
        <w:t>V případě, že objednatel neposkytne zhotoviteli potřebnou</w:t>
      </w:r>
      <w:r w:rsidR="006B6E8A" w:rsidRPr="00E703D9">
        <w:rPr>
          <w:rFonts w:cs="Arial"/>
        </w:rPr>
        <w:t xml:space="preserve"> a nezbytnou</w:t>
      </w:r>
      <w:r w:rsidRPr="00E703D9">
        <w:rPr>
          <w:rFonts w:cs="Arial"/>
        </w:rPr>
        <w:t xml:space="preserve"> součinnost k dalšímu postu</w:t>
      </w:r>
      <w:r w:rsidRPr="001156B3">
        <w:rPr>
          <w:rFonts w:cs="Arial"/>
        </w:rPr>
        <w:t xml:space="preserve">pu prací zhotovitele na předmětu díla </w:t>
      </w:r>
      <w:r w:rsidR="00D2654C">
        <w:rPr>
          <w:rFonts w:cs="Arial"/>
        </w:rPr>
        <w:t xml:space="preserve">ve smyslu čl. VII. </w:t>
      </w:r>
      <w:r w:rsidRPr="00D2654C">
        <w:rPr>
          <w:rFonts w:cs="Arial"/>
        </w:rPr>
        <w:t>a v důsledku toho dojde k přerušení nebo zpoždění prací, zavazuje</w:t>
      </w:r>
      <w:r w:rsidR="00D92795">
        <w:rPr>
          <w:rFonts w:cs="Arial"/>
        </w:rPr>
        <w:t xml:space="preserve"> se zhotovitel vyznačit důvod a </w:t>
      </w:r>
      <w:r w:rsidRPr="00D2654C">
        <w:rPr>
          <w:rFonts w:cs="Arial"/>
        </w:rPr>
        <w:t>počet dní ve stavebním deníku. Odsouhlasí-li zástupce objednatele tento zápis, prodlužuje se doba stanovená pro dokončení díla o takto odsouhlasenou dobu.</w:t>
      </w:r>
    </w:p>
    <w:p w:rsidR="008B6F59" w:rsidRDefault="008B6F59" w:rsidP="00CB7619">
      <w:pPr>
        <w:pStyle w:val="Odstavecseseznamem"/>
        <w:numPr>
          <w:ilvl w:val="1"/>
          <w:numId w:val="28"/>
        </w:numPr>
        <w:spacing w:before="120"/>
        <w:ind w:left="709" w:hanging="709"/>
        <w:contextualSpacing w:val="0"/>
        <w:jc w:val="both"/>
        <w:rPr>
          <w:rFonts w:cs="Arial"/>
        </w:rPr>
      </w:pPr>
      <w:r w:rsidRPr="008543ED">
        <w:rPr>
          <w:rFonts w:cs="Arial"/>
        </w:rPr>
        <w:lastRenderedPageBreak/>
        <w:t xml:space="preserve">Místem provedení díla je skladový </w:t>
      </w:r>
      <w:r w:rsidR="007336FE" w:rsidRPr="00D92795">
        <w:rPr>
          <w:rFonts w:cs="Arial"/>
        </w:rPr>
        <w:t>areál SSHR POLORA</w:t>
      </w:r>
      <w:r w:rsidRPr="008543ED">
        <w:rPr>
          <w:rFonts w:cs="Arial"/>
        </w:rPr>
        <w:t xml:space="preserve"> a zároveň je i místem předání a převzetí díla.</w:t>
      </w:r>
    </w:p>
    <w:p w:rsidR="007104EE" w:rsidRPr="008543ED" w:rsidRDefault="007104EE" w:rsidP="007104EE">
      <w:pPr>
        <w:pStyle w:val="Odstavecseseznamem"/>
        <w:spacing w:before="120"/>
        <w:ind w:left="709"/>
        <w:contextualSpacing w:val="0"/>
        <w:jc w:val="both"/>
        <w:rPr>
          <w:rFonts w:cs="Arial"/>
        </w:rPr>
      </w:pPr>
    </w:p>
    <w:p w:rsidR="00321A03" w:rsidRPr="007421F7" w:rsidRDefault="00D507C9" w:rsidP="00CB7619">
      <w:pPr>
        <w:pStyle w:val="Odstavecseseznamem"/>
        <w:numPr>
          <w:ilvl w:val="0"/>
          <w:numId w:val="27"/>
        </w:numPr>
        <w:suppressAutoHyphens w:val="0"/>
        <w:spacing w:before="240"/>
        <w:ind w:left="714" w:hanging="357"/>
        <w:contextualSpacing w:val="0"/>
        <w:jc w:val="center"/>
        <w:rPr>
          <w:rFonts w:eastAsia="Times New Roman" w:cs="Arial"/>
          <w:b/>
          <w:lang w:eastAsia="cs-CZ"/>
        </w:rPr>
      </w:pPr>
      <w:r>
        <w:rPr>
          <w:rFonts w:eastAsia="Times New Roman" w:cs="Arial"/>
          <w:b/>
          <w:lang w:eastAsia="cs-CZ"/>
        </w:rPr>
        <w:t xml:space="preserve">Cena za dílo </w:t>
      </w:r>
    </w:p>
    <w:p w:rsidR="00321A03" w:rsidRPr="00AA08BB" w:rsidRDefault="00263FA3" w:rsidP="00CB7619">
      <w:pPr>
        <w:pStyle w:val="Odstavecseseznamem"/>
        <w:numPr>
          <w:ilvl w:val="1"/>
          <w:numId w:val="29"/>
        </w:numPr>
        <w:spacing w:before="120"/>
        <w:ind w:left="709" w:hanging="709"/>
        <w:contextualSpacing w:val="0"/>
        <w:jc w:val="both"/>
        <w:rPr>
          <w:rFonts w:cs="Arial"/>
        </w:rPr>
      </w:pPr>
      <w:r w:rsidRPr="00AA08BB">
        <w:rPr>
          <w:rFonts w:cs="Arial"/>
        </w:rPr>
        <w:t>Celková cena za plnění zhotovitele dle této smlouvy je stanovena takto:</w:t>
      </w:r>
    </w:p>
    <w:p w:rsidR="00321A03" w:rsidRDefault="00512733" w:rsidP="002717AF">
      <w:pPr>
        <w:spacing w:before="120"/>
        <w:ind w:left="567" w:firstLine="708"/>
        <w:jc w:val="both"/>
        <w:rPr>
          <w:rFonts w:cs="Arial"/>
        </w:rPr>
      </w:pPr>
      <w:r>
        <w:rPr>
          <w:rFonts w:cs="Arial"/>
        </w:rPr>
        <w:t xml:space="preserve">Cena za dílo </w:t>
      </w:r>
      <w:r w:rsidR="00321A03" w:rsidRPr="00AA08BB">
        <w:rPr>
          <w:rFonts w:cs="Arial"/>
        </w:rPr>
        <w:t xml:space="preserve">Kč </w:t>
      </w:r>
      <w:r w:rsidR="00321A03" w:rsidRPr="0079220F">
        <w:rPr>
          <w:rFonts w:cs="Arial"/>
          <w:highlight w:val="yellow"/>
        </w:rPr>
        <w:t>…………</w:t>
      </w:r>
      <w:r w:rsidR="00321A03" w:rsidRPr="00AA08BB">
        <w:rPr>
          <w:rFonts w:cs="Arial"/>
        </w:rPr>
        <w:t>/bez DPH</w:t>
      </w:r>
    </w:p>
    <w:p w:rsidR="00512733" w:rsidRPr="00AA08BB" w:rsidRDefault="00512733" w:rsidP="002717AF">
      <w:pPr>
        <w:spacing w:before="120"/>
        <w:ind w:left="567" w:firstLine="708"/>
        <w:jc w:val="both"/>
        <w:rPr>
          <w:rFonts w:cs="Arial"/>
        </w:rPr>
      </w:pPr>
      <w:r>
        <w:rPr>
          <w:rFonts w:cs="Arial"/>
        </w:rPr>
        <w:t>DPH (</w:t>
      </w:r>
      <w:r w:rsidR="00E62D72" w:rsidRPr="00E62D72">
        <w:rPr>
          <w:rFonts w:cs="Arial"/>
          <w:highlight w:val="yellow"/>
        </w:rPr>
        <w:t>21%</w:t>
      </w:r>
      <w:r>
        <w:rPr>
          <w:rFonts w:cs="Arial"/>
        </w:rPr>
        <w:t>)……………Kč</w:t>
      </w:r>
    </w:p>
    <w:p w:rsidR="00512733" w:rsidRDefault="00512733" w:rsidP="002717AF">
      <w:pPr>
        <w:spacing w:before="120"/>
        <w:ind w:left="567" w:firstLine="708"/>
        <w:jc w:val="both"/>
        <w:rPr>
          <w:rFonts w:cs="Arial"/>
        </w:rPr>
      </w:pPr>
      <w:r>
        <w:rPr>
          <w:rFonts w:cs="Arial"/>
        </w:rPr>
        <w:t xml:space="preserve">Cena za dílo CELKEM </w:t>
      </w:r>
      <w:r w:rsidR="00321A03" w:rsidRPr="00AA08BB">
        <w:rPr>
          <w:rFonts w:cs="Arial"/>
        </w:rPr>
        <w:t xml:space="preserve">Kč </w:t>
      </w:r>
      <w:r w:rsidR="00321A03" w:rsidRPr="0079220F">
        <w:rPr>
          <w:rFonts w:cs="Arial"/>
          <w:highlight w:val="yellow"/>
        </w:rPr>
        <w:t>…………</w:t>
      </w:r>
      <w:r w:rsidR="00321A03" w:rsidRPr="00AA08BB">
        <w:rPr>
          <w:rFonts w:cs="Arial"/>
        </w:rPr>
        <w:t>/včetně DPH</w:t>
      </w:r>
    </w:p>
    <w:p w:rsidR="00321A03" w:rsidRPr="001E0EB1" w:rsidRDefault="00512733" w:rsidP="001E0EB1">
      <w:pPr>
        <w:spacing w:before="120"/>
        <w:ind w:left="567" w:firstLine="708"/>
        <w:jc w:val="both"/>
        <w:rPr>
          <w:rFonts w:cs="Arial"/>
        </w:rPr>
      </w:pPr>
      <w:r>
        <w:rPr>
          <w:rFonts w:cs="Arial"/>
        </w:rPr>
        <w:t>(slovy………………………………..)</w:t>
      </w:r>
      <w:r w:rsidR="00321A03" w:rsidRPr="00AA08BB">
        <w:rPr>
          <w:rFonts w:cs="Arial"/>
        </w:rPr>
        <w:t xml:space="preserve"> </w:t>
      </w:r>
    </w:p>
    <w:p w:rsidR="007104EE" w:rsidRPr="0064203E" w:rsidRDefault="00C04428" w:rsidP="0064203E">
      <w:pPr>
        <w:pStyle w:val="Odstavecseseznamem"/>
        <w:numPr>
          <w:ilvl w:val="0"/>
          <w:numId w:val="31"/>
        </w:numPr>
        <w:spacing w:before="120"/>
        <w:ind w:left="426" w:hanging="426"/>
        <w:contextualSpacing w:val="0"/>
        <w:jc w:val="both"/>
        <w:rPr>
          <w:rFonts w:cs="Arial"/>
        </w:rPr>
      </w:pPr>
      <w:r>
        <w:rPr>
          <w:rFonts w:cs="Arial"/>
        </w:rPr>
        <w:t>Uvedená cena je sjednána jako cena maximální a</w:t>
      </w:r>
      <w:r w:rsidR="00512733">
        <w:rPr>
          <w:rFonts w:cs="Arial"/>
        </w:rPr>
        <w:t xml:space="preserve"> nejvýše přípustná za celý předmět</w:t>
      </w:r>
      <w:r>
        <w:rPr>
          <w:rFonts w:cs="Arial"/>
        </w:rPr>
        <w:t xml:space="preserve"> plnění a zahrnuje všechny náklady zhotovitele nutné k provedení celého díla v rozsahu, kvalitě a způsobem požadovaným objednatelem. </w:t>
      </w:r>
      <w:r w:rsidR="00924E4F" w:rsidRPr="00463237">
        <w:rPr>
          <w:rFonts w:cs="Arial"/>
        </w:rPr>
        <w:t>O</w:t>
      </w:r>
      <w:r w:rsidR="00D92795">
        <w:rPr>
          <w:rFonts w:cs="Arial"/>
        </w:rPr>
        <w:t>bjednatel neposkytuje zálohu na </w:t>
      </w:r>
      <w:r w:rsidR="00924E4F" w:rsidRPr="00463237">
        <w:rPr>
          <w:rFonts w:cs="Arial"/>
        </w:rPr>
        <w:t>úhradu ceny za provedení díla.</w:t>
      </w:r>
    </w:p>
    <w:p w:rsidR="007421F7" w:rsidRPr="007421F7" w:rsidRDefault="007421F7" w:rsidP="00CB7619">
      <w:pPr>
        <w:pStyle w:val="Odstavecseseznamem"/>
        <w:numPr>
          <w:ilvl w:val="0"/>
          <w:numId w:val="27"/>
        </w:numPr>
        <w:suppressAutoHyphens w:val="0"/>
        <w:spacing w:before="240"/>
        <w:ind w:left="714" w:hanging="357"/>
        <w:contextualSpacing w:val="0"/>
        <w:jc w:val="center"/>
        <w:rPr>
          <w:rFonts w:eastAsia="Times New Roman" w:cs="Arial"/>
          <w:b/>
          <w:lang w:eastAsia="cs-CZ"/>
        </w:rPr>
      </w:pPr>
      <w:bookmarkStart w:id="2" w:name="_Toc386456050"/>
      <w:r w:rsidRPr="007421F7">
        <w:rPr>
          <w:rFonts w:eastAsia="Times New Roman" w:cs="Arial"/>
          <w:b/>
          <w:lang w:eastAsia="cs-CZ"/>
        </w:rPr>
        <w:t>Platební</w:t>
      </w:r>
      <w:r w:rsidR="00512733">
        <w:rPr>
          <w:rFonts w:eastAsia="Times New Roman" w:cs="Arial"/>
          <w:b/>
          <w:lang w:eastAsia="cs-CZ"/>
        </w:rPr>
        <w:t xml:space="preserve"> a fakturační</w:t>
      </w:r>
      <w:r w:rsidRPr="007421F7">
        <w:rPr>
          <w:rFonts w:eastAsia="Times New Roman" w:cs="Arial"/>
          <w:b/>
          <w:lang w:eastAsia="cs-CZ"/>
        </w:rPr>
        <w:t xml:space="preserve"> podmínky</w:t>
      </w:r>
      <w:bookmarkEnd w:id="2"/>
    </w:p>
    <w:p w:rsidR="007421F7" w:rsidRPr="00463237" w:rsidRDefault="007421F7" w:rsidP="00CB7619">
      <w:pPr>
        <w:pStyle w:val="Odstavecseseznamem"/>
        <w:numPr>
          <w:ilvl w:val="0"/>
          <w:numId w:val="31"/>
        </w:numPr>
        <w:spacing w:before="120"/>
        <w:ind w:left="426" w:hanging="426"/>
        <w:contextualSpacing w:val="0"/>
        <w:jc w:val="both"/>
        <w:rPr>
          <w:rFonts w:cs="Arial"/>
        </w:rPr>
      </w:pPr>
      <w:r w:rsidRPr="00463237">
        <w:rPr>
          <w:rFonts w:cs="Arial"/>
        </w:rPr>
        <w:t>Cena za skutečně provedené dílo bude uhrazena objednatelem na základě zhotovitelem vystaveného daňového  dokladu (faktur</w:t>
      </w:r>
      <w:r w:rsidR="00682943">
        <w:rPr>
          <w:rFonts w:cs="Arial"/>
        </w:rPr>
        <w:t>y</w:t>
      </w:r>
      <w:r w:rsidRPr="00463237">
        <w:rPr>
          <w:rFonts w:cs="Arial"/>
        </w:rPr>
        <w:t>), jehož součástí bude zástupci smluvních stran podepsaný „</w:t>
      </w:r>
      <w:r w:rsidR="00682943">
        <w:rPr>
          <w:rFonts w:cs="Arial"/>
        </w:rPr>
        <w:t>Protokol</w:t>
      </w:r>
      <w:r w:rsidR="001E0EB1">
        <w:rPr>
          <w:rFonts w:cs="Arial"/>
        </w:rPr>
        <w:t xml:space="preserve"> o předání a převzetí díla“ dle čl. IX.</w:t>
      </w:r>
    </w:p>
    <w:p w:rsidR="00CD7E48" w:rsidRDefault="00CD7E48" w:rsidP="00CD7E48">
      <w:pPr>
        <w:pStyle w:val="Odstavecseseznamem"/>
        <w:numPr>
          <w:ilvl w:val="0"/>
          <w:numId w:val="31"/>
        </w:numPr>
        <w:spacing w:before="120"/>
        <w:ind w:left="426" w:hanging="426"/>
        <w:contextualSpacing w:val="0"/>
        <w:jc w:val="both"/>
        <w:rPr>
          <w:rFonts w:cs="Arial"/>
        </w:rPr>
      </w:pPr>
      <w:r w:rsidRPr="00CD7E48">
        <w:rPr>
          <w:rFonts w:cs="Arial"/>
        </w:rPr>
        <w:t xml:space="preserve">Smluvní strany se dohodly na bezhotovostním způsobu placení na základě faktur vystavených zhotovitelem a doručených </w:t>
      </w:r>
      <w:r w:rsidR="00334498" w:rsidRPr="00CD7E48">
        <w:rPr>
          <w:rFonts w:cs="Arial"/>
        </w:rPr>
        <w:t xml:space="preserve">ve dvou stejnopisech </w:t>
      </w:r>
      <w:r w:rsidRPr="00CD7E48">
        <w:rPr>
          <w:rFonts w:cs="Arial"/>
        </w:rPr>
        <w:t>na adresu Česká republika – Správa státních hmotných rezerv, 150 85 Praha 5 Šeříková 616/1.</w:t>
      </w:r>
    </w:p>
    <w:p w:rsidR="00CD7E48" w:rsidRDefault="00CD7E48" w:rsidP="00CD7E48">
      <w:pPr>
        <w:pStyle w:val="Odstavecseseznamem"/>
        <w:numPr>
          <w:ilvl w:val="0"/>
          <w:numId w:val="31"/>
        </w:numPr>
        <w:spacing w:before="120"/>
        <w:ind w:left="426" w:hanging="426"/>
        <w:contextualSpacing w:val="0"/>
        <w:jc w:val="both"/>
        <w:rPr>
          <w:rFonts w:cs="Arial"/>
        </w:rPr>
      </w:pPr>
      <w:r w:rsidRPr="00CD7E48">
        <w:rPr>
          <w:rFonts w:cs="Arial"/>
        </w:rPr>
        <w:t xml:space="preserve"> Faktura je splatná do 21 dnů od jejího doručení na uvedenou adresu objednatele.</w:t>
      </w:r>
    </w:p>
    <w:p w:rsidR="00CD7E48" w:rsidRDefault="00CD7E48" w:rsidP="00CD7E48">
      <w:pPr>
        <w:pStyle w:val="Odstavecseseznamem"/>
        <w:numPr>
          <w:ilvl w:val="0"/>
          <w:numId w:val="31"/>
        </w:numPr>
        <w:spacing w:before="120"/>
        <w:ind w:left="426" w:hanging="426"/>
        <w:contextualSpacing w:val="0"/>
        <w:jc w:val="both"/>
        <w:rPr>
          <w:rFonts w:cs="Arial"/>
        </w:rPr>
      </w:pPr>
      <w:r w:rsidRPr="00CD7E48">
        <w:rPr>
          <w:rFonts w:cs="Arial"/>
        </w:rPr>
        <w:t>Faktura je uhrazena řádně a včas, je-li poslední den lhůty připsána fakturov</w:t>
      </w:r>
      <w:r w:rsidR="001E0EB1">
        <w:rPr>
          <w:rFonts w:cs="Arial"/>
        </w:rPr>
        <w:t xml:space="preserve">aná částka </w:t>
      </w:r>
      <w:r w:rsidRPr="00CD7E48">
        <w:rPr>
          <w:rFonts w:cs="Arial"/>
        </w:rPr>
        <w:t>na účet zhotovitele.</w:t>
      </w:r>
    </w:p>
    <w:p w:rsidR="00CD7E48" w:rsidRDefault="00CD7E48" w:rsidP="00CD7E48">
      <w:pPr>
        <w:pStyle w:val="Odstavecseseznamem"/>
        <w:numPr>
          <w:ilvl w:val="0"/>
          <w:numId w:val="31"/>
        </w:numPr>
        <w:spacing w:before="120"/>
        <w:ind w:left="426" w:hanging="426"/>
        <w:contextualSpacing w:val="0"/>
        <w:jc w:val="both"/>
        <w:rPr>
          <w:rFonts w:cs="Arial"/>
        </w:rPr>
      </w:pPr>
      <w:r w:rsidRPr="00CD7E48">
        <w:rPr>
          <w:rFonts w:cs="Arial"/>
        </w:rPr>
        <w:t>Faktura bude obsahovat veškeré náležitosti daňového dokladu</w:t>
      </w:r>
      <w:r w:rsidR="00334498">
        <w:rPr>
          <w:rFonts w:cs="Arial"/>
        </w:rPr>
        <w:t xml:space="preserve"> a</w:t>
      </w:r>
      <w:r w:rsidR="00F36048">
        <w:rPr>
          <w:rFonts w:cs="Arial"/>
        </w:rPr>
        <w:t xml:space="preserve"> </w:t>
      </w:r>
      <w:r w:rsidRPr="00CD7E48">
        <w:rPr>
          <w:rFonts w:cs="Arial"/>
        </w:rPr>
        <w:t>číslo smlouvy objednatele</w:t>
      </w:r>
      <w:r w:rsidR="00334498">
        <w:rPr>
          <w:rFonts w:cs="Arial"/>
        </w:rPr>
        <w:t>.</w:t>
      </w:r>
      <w:r w:rsidRPr="00CD7E48">
        <w:rPr>
          <w:rFonts w:cs="Arial"/>
        </w:rPr>
        <w:t xml:space="preserve"> Nebudou-li splněny náležitosti daňového dokladu a náležitosti uvedené v této smlouvě, objedn</w:t>
      </w:r>
      <w:r w:rsidR="001E0EB1">
        <w:rPr>
          <w:rFonts w:cs="Arial"/>
        </w:rPr>
        <w:t>atel fakturu vrátí zhotoviteli, aniž</w:t>
      </w:r>
      <w:r w:rsidR="001E0EB1" w:rsidRPr="00CD7E48">
        <w:rPr>
          <w:rFonts w:cs="Arial"/>
        </w:rPr>
        <w:t xml:space="preserve"> </w:t>
      </w:r>
      <w:r w:rsidR="00F36048">
        <w:rPr>
          <w:rFonts w:cs="Arial"/>
        </w:rPr>
        <w:t>by se tak dostal do prodlení se </w:t>
      </w:r>
      <w:r w:rsidR="001E0EB1" w:rsidRPr="00CD7E48">
        <w:rPr>
          <w:rFonts w:cs="Arial"/>
        </w:rPr>
        <w:t>splatností</w:t>
      </w:r>
      <w:r w:rsidR="001E0EB1">
        <w:rPr>
          <w:rFonts w:cs="Arial"/>
        </w:rPr>
        <w:t xml:space="preserve">. </w:t>
      </w:r>
      <w:r w:rsidRPr="00CD7E48">
        <w:rPr>
          <w:rFonts w:cs="Arial"/>
        </w:rPr>
        <w:t>Ode dne doručení nové faktury objednateli, začíná běžet nová lhůta splatnosti.</w:t>
      </w:r>
    </w:p>
    <w:p w:rsidR="0085129B" w:rsidRPr="0085129B" w:rsidRDefault="0085129B" w:rsidP="00CB7619">
      <w:pPr>
        <w:pStyle w:val="Odstavecseseznamem"/>
        <w:numPr>
          <w:ilvl w:val="0"/>
          <w:numId w:val="27"/>
        </w:numPr>
        <w:suppressAutoHyphens w:val="0"/>
        <w:spacing w:before="240"/>
        <w:ind w:left="714" w:hanging="357"/>
        <w:contextualSpacing w:val="0"/>
        <w:jc w:val="center"/>
        <w:rPr>
          <w:rFonts w:eastAsia="Times New Roman" w:cs="Arial"/>
          <w:b/>
          <w:lang w:eastAsia="cs-CZ"/>
        </w:rPr>
      </w:pPr>
      <w:r w:rsidRPr="0085129B">
        <w:rPr>
          <w:rFonts w:eastAsia="Times New Roman" w:cs="Arial"/>
          <w:b/>
          <w:lang w:eastAsia="cs-CZ"/>
        </w:rPr>
        <w:t>Smluvní pokuty</w:t>
      </w:r>
      <w:r w:rsidR="00885B36">
        <w:rPr>
          <w:rFonts w:eastAsia="Times New Roman" w:cs="Arial"/>
          <w:b/>
          <w:lang w:eastAsia="cs-CZ"/>
        </w:rPr>
        <w:t xml:space="preserve"> a úrok z prodlení</w:t>
      </w:r>
    </w:p>
    <w:p w:rsidR="0085129B" w:rsidRPr="006A5C76" w:rsidRDefault="00263FA3" w:rsidP="00CB7619">
      <w:pPr>
        <w:pStyle w:val="Odstavecseseznamem"/>
        <w:numPr>
          <w:ilvl w:val="0"/>
          <w:numId w:val="32"/>
        </w:numPr>
        <w:spacing w:before="120"/>
        <w:ind w:left="425" w:hanging="425"/>
        <w:contextualSpacing w:val="0"/>
        <w:jc w:val="both"/>
        <w:rPr>
          <w:rFonts w:cs="Arial"/>
        </w:rPr>
      </w:pPr>
      <w:r w:rsidRPr="006A5C76">
        <w:rPr>
          <w:rFonts w:cs="Arial"/>
        </w:rPr>
        <w:t>Smluvní strany se dohodly na těchto smluvních pokutách:</w:t>
      </w:r>
    </w:p>
    <w:p w:rsidR="0085129B" w:rsidRPr="006A5C76" w:rsidRDefault="0085129B" w:rsidP="00885B36">
      <w:pPr>
        <w:pStyle w:val="Odstavecseseznamem"/>
        <w:numPr>
          <w:ilvl w:val="0"/>
          <w:numId w:val="45"/>
        </w:numPr>
        <w:spacing w:before="120"/>
        <w:contextualSpacing w:val="0"/>
        <w:jc w:val="both"/>
        <w:rPr>
          <w:rFonts w:cs="Arial"/>
        </w:rPr>
      </w:pPr>
      <w:r w:rsidRPr="006A5C76">
        <w:rPr>
          <w:rFonts w:cs="Arial"/>
        </w:rPr>
        <w:t>Při nedodržení smluvené doby plnění, tj. předání úplného díla bez</w:t>
      </w:r>
      <w:r w:rsidR="00D43A9C">
        <w:rPr>
          <w:rFonts w:cs="Arial"/>
        </w:rPr>
        <w:t xml:space="preserve"> jakýchkoliv</w:t>
      </w:r>
      <w:r w:rsidRPr="006A5C76">
        <w:rPr>
          <w:rFonts w:cs="Arial"/>
        </w:rPr>
        <w:t xml:space="preserve"> vad a nedodělků, zaplatí zhotovitel objednateli smluvní pokutu ve výši </w:t>
      </w:r>
      <w:r w:rsidR="00032940">
        <w:rPr>
          <w:rFonts w:cs="Arial"/>
        </w:rPr>
        <w:t xml:space="preserve">2000,-Kč </w:t>
      </w:r>
      <w:r>
        <w:rPr>
          <w:rFonts w:cs="Arial"/>
        </w:rPr>
        <w:t xml:space="preserve">za každý </w:t>
      </w:r>
      <w:r w:rsidRPr="006A5C76">
        <w:rPr>
          <w:rFonts w:cs="Arial"/>
        </w:rPr>
        <w:t>den prodlení.</w:t>
      </w:r>
    </w:p>
    <w:p w:rsidR="0085129B" w:rsidRPr="00A14DC5" w:rsidRDefault="0085129B" w:rsidP="00885B36">
      <w:pPr>
        <w:pStyle w:val="Odstavecseseznamem"/>
        <w:numPr>
          <w:ilvl w:val="0"/>
          <w:numId w:val="45"/>
        </w:numPr>
        <w:spacing w:before="120"/>
        <w:ind w:left="425" w:hanging="425"/>
        <w:contextualSpacing w:val="0"/>
        <w:jc w:val="both"/>
        <w:rPr>
          <w:rFonts w:cs="Arial"/>
        </w:rPr>
      </w:pPr>
      <w:r>
        <w:rPr>
          <w:rFonts w:cs="Arial"/>
        </w:rPr>
        <w:t>P</w:t>
      </w:r>
      <w:r w:rsidRPr="00A14DC5">
        <w:rPr>
          <w:rFonts w:cs="Arial"/>
        </w:rPr>
        <w:t xml:space="preserve">ři prodlení s vyklizením staveniště, zaplatí zhotovitel objednateli smluvní pokutu ve </w:t>
      </w:r>
      <w:r>
        <w:rPr>
          <w:rFonts w:cs="Arial"/>
        </w:rPr>
        <w:t xml:space="preserve">výši </w:t>
      </w:r>
      <w:r w:rsidR="00032940">
        <w:rPr>
          <w:rFonts w:cs="Arial"/>
        </w:rPr>
        <w:t>100</w:t>
      </w:r>
      <w:r>
        <w:rPr>
          <w:rFonts w:cs="Arial"/>
        </w:rPr>
        <w:t>0,</w:t>
      </w:r>
      <w:r w:rsidR="00032940">
        <w:rPr>
          <w:rFonts w:cs="Arial"/>
        </w:rPr>
        <w:t xml:space="preserve">-Kč </w:t>
      </w:r>
      <w:r>
        <w:rPr>
          <w:rFonts w:cs="Arial"/>
        </w:rPr>
        <w:t xml:space="preserve">za každý </w:t>
      </w:r>
      <w:r w:rsidRPr="00A14DC5">
        <w:rPr>
          <w:rFonts w:cs="Arial"/>
        </w:rPr>
        <w:t>den prodlení.</w:t>
      </w:r>
    </w:p>
    <w:p w:rsidR="002E4C12" w:rsidRPr="00981135" w:rsidRDefault="0085129B" w:rsidP="00981135">
      <w:pPr>
        <w:pStyle w:val="Odstavecseseznamem"/>
        <w:numPr>
          <w:ilvl w:val="0"/>
          <w:numId w:val="45"/>
        </w:numPr>
        <w:spacing w:before="120"/>
        <w:contextualSpacing w:val="0"/>
        <w:jc w:val="both"/>
        <w:rPr>
          <w:rFonts w:cs="Arial"/>
        </w:rPr>
      </w:pPr>
      <w:r w:rsidRPr="00A14DC5">
        <w:rPr>
          <w:rFonts w:cs="Arial"/>
        </w:rPr>
        <w:t xml:space="preserve">Při nedodržení termínu k odstraňování vad a nedodělků, uhradí zhotovitel objednateli smluvní pokutu ve </w:t>
      </w:r>
      <w:r>
        <w:rPr>
          <w:rFonts w:cs="Arial"/>
        </w:rPr>
        <w:t xml:space="preserve">výši </w:t>
      </w:r>
      <w:r w:rsidR="00981135">
        <w:rPr>
          <w:rFonts w:cs="Arial"/>
        </w:rPr>
        <w:t xml:space="preserve">2000,-Kč za každý </w:t>
      </w:r>
      <w:r w:rsidR="00981135" w:rsidRPr="006A5C76">
        <w:rPr>
          <w:rFonts w:cs="Arial"/>
        </w:rPr>
        <w:t>den prodlení.</w:t>
      </w:r>
    </w:p>
    <w:p w:rsidR="00262DBE" w:rsidRDefault="00981135" w:rsidP="002E4C12">
      <w:pPr>
        <w:spacing w:before="120"/>
        <w:ind w:left="357" w:hanging="357"/>
        <w:jc w:val="both"/>
        <w:rPr>
          <w:rFonts w:cs="Arial"/>
        </w:rPr>
      </w:pPr>
      <w:r>
        <w:rPr>
          <w:rFonts w:cs="Arial"/>
        </w:rPr>
        <w:t>2.</w:t>
      </w:r>
      <w:r w:rsidR="002E4C12">
        <w:rPr>
          <w:rFonts w:cs="Arial"/>
        </w:rPr>
        <w:tab/>
      </w:r>
      <w:r w:rsidR="0085129B" w:rsidRPr="002E4C12">
        <w:rPr>
          <w:rFonts w:cs="Arial"/>
        </w:rPr>
        <w:t>Smluvní pokuta nemá vliv na právo na náhradu škody vzniklé nesplněním smluvních povinností.</w:t>
      </w:r>
    </w:p>
    <w:p w:rsidR="0085129B" w:rsidRDefault="0085129B" w:rsidP="00CB7619">
      <w:pPr>
        <w:pStyle w:val="Odstavecseseznamem"/>
        <w:numPr>
          <w:ilvl w:val="0"/>
          <w:numId w:val="27"/>
        </w:numPr>
        <w:suppressAutoHyphens w:val="0"/>
        <w:spacing w:before="240"/>
        <w:ind w:left="714" w:hanging="357"/>
        <w:contextualSpacing w:val="0"/>
        <w:jc w:val="center"/>
        <w:rPr>
          <w:rFonts w:eastAsia="Times New Roman" w:cs="Arial"/>
          <w:b/>
          <w:lang w:eastAsia="cs-CZ"/>
        </w:rPr>
      </w:pPr>
      <w:bookmarkStart w:id="3" w:name="_Toc386456052"/>
      <w:r w:rsidRPr="0085129B">
        <w:rPr>
          <w:rFonts w:eastAsia="Times New Roman" w:cs="Arial"/>
          <w:b/>
          <w:lang w:eastAsia="cs-CZ"/>
        </w:rPr>
        <w:t>Práva a povinnosti smluvních stran</w:t>
      </w:r>
      <w:bookmarkEnd w:id="3"/>
    </w:p>
    <w:p w:rsidR="00262DBE" w:rsidRDefault="00E13002" w:rsidP="00693216">
      <w:pPr>
        <w:pStyle w:val="Odstavecseseznamem"/>
        <w:numPr>
          <w:ilvl w:val="0"/>
          <w:numId w:val="49"/>
        </w:numPr>
        <w:suppressAutoHyphens w:val="0"/>
        <w:spacing w:before="120"/>
        <w:jc w:val="both"/>
        <w:rPr>
          <w:rFonts w:cs="Arial"/>
          <w:szCs w:val="22"/>
        </w:rPr>
      </w:pPr>
      <w:r w:rsidRPr="00693216">
        <w:rPr>
          <w:rFonts w:cs="Arial"/>
          <w:color w:val="000000" w:themeColor="text1"/>
        </w:rPr>
        <w:t xml:space="preserve">Zhotovitel osvědčuje, že je oprávněn v souladu s příslušnými právními předpisy k provedení díla. </w:t>
      </w:r>
      <w:r w:rsidR="00262DBE" w:rsidRPr="00693216">
        <w:rPr>
          <w:rFonts w:cs="Arial"/>
          <w:szCs w:val="22"/>
        </w:rPr>
        <w:t xml:space="preserve">Zhotovitel se zavazuje provést dílo s vynaložením </w:t>
      </w:r>
      <w:r w:rsidR="00693216" w:rsidRPr="00693216">
        <w:rPr>
          <w:rFonts w:cs="Arial"/>
          <w:szCs w:val="22"/>
        </w:rPr>
        <w:t xml:space="preserve">potřebné a </w:t>
      </w:r>
      <w:r w:rsidR="00262DBE" w:rsidRPr="00693216">
        <w:rPr>
          <w:rFonts w:cs="Arial"/>
          <w:szCs w:val="22"/>
        </w:rPr>
        <w:t>odborné péče osobami s příslušnou odbornou kvalifikací, kterou je povinen kdykoli v průběhu provádění díla na požádání objednatele prokázat.</w:t>
      </w:r>
    </w:p>
    <w:p w:rsidR="00E13002" w:rsidRPr="00693216" w:rsidRDefault="00E13002" w:rsidP="00B9602E">
      <w:pPr>
        <w:pStyle w:val="Odstavecseseznamem"/>
        <w:numPr>
          <w:ilvl w:val="0"/>
          <w:numId w:val="49"/>
        </w:numPr>
        <w:suppressAutoHyphens w:val="0"/>
        <w:spacing w:before="120"/>
        <w:jc w:val="both"/>
        <w:rPr>
          <w:rFonts w:cs="Arial"/>
          <w:color w:val="000000" w:themeColor="text1"/>
        </w:rPr>
      </w:pPr>
      <w:r w:rsidRPr="00693216">
        <w:rPr>
          <w:rFonts w:cs="Arial"/>
          <w:color w:val="000000" w:themeColor="text1"/>
        </w:rPr>
        <w:lastRenderedPageBreak/>
        <w:t xml:space="preserve">Zhotovitel si </w:t>
      </w:r>
      <w:r w:rsidR="00761831">
        <w:rPr>
          <w:rFonts w:cs="Arial"/>
          <w:color w:val="000000" w:themeColor="text1"/>
        </w:rPr>
        <w:t xml:space="preserve">v Zápisu o předání </w:t>
      </w:r>
      <w:r w:rsidR="00B9602E">
        <w:rPr>
          <w:rFonts w:cs="Arial"/>
          <w:color w:val="000000" w:themeColor="text1"/>
        </w:rPr>
        <w:t xml:space="preserve">a převzetí </w:t>
      </w:r>
      <w:r w:rsidR="00761831">
        <w:rPr>
          <w:rFonts w:cs="Arial"/>
          <w:color w:val="000000" w:themeColor="text1"/>
        </w:rPr>
        <w:t>staveniště</w:t>
      </w:r>
      <w:r w:rsidR="00761831" w:rsidRPr="00693216">
        <w:rPr>
          <w:rFonts w:cs="Arial"/>
          <w:color w:val="000000" w:themeColor="text1"/>
        </w:rPr>
        <w:t xml:space="preserve"> </w:t>
      </w:r>
      <w:r w:rsidR="00761831">
        <w:rPr>
          <w:rFonts w:cs="Arial"/>
          <w:color w:val="000000" w:themeColor="text1"/>
        </w:rPr>
        <w:t>s objednatelem písemně</w:t>
      </w:r>
      <w:r w:rsidR="002D5BD1">
        <w:rPr>
          <w:rFonts w:cs="Arial"/>
          <w:color w:val="000000" w:themeColor="text1"/>
        </w:rPr>
        <w:t xml:space="preserve"> </w:t>
      </w:r>
      <w:r w:rsidRPr="00693216">
        <w:rPr>
          <w:rFonts w:cs="Arial"/>
          <w:color w:val="000000" w:themeColor="text1"/>
        </w:rPr>
        <w:t>odsouhlasí umístění inženýrských sítí. Zhotovitel se zavazuje provést odpovídající opatření zamezující jejich poškození během práce na díle.</w:t>
      </w:r>
    </w:p>
    <w:p w:rsidR="00E13002" w:rsidRPr="00693216" w:rsidRDefault="00E13002" w:rsidP="00B9602E">
      <w:pPr>
        <w:pStyle w:val="Odstavecseseznamem"/>
        <w:numPr>
          <w:ilvl w:val="0"/>
          <w:numId w:val="49"/>
        </w:numPr>
        <w:suppressAutoHyphens w:val="0"/>
        <w:spacing w:before="120"/>
        <w:contextualSpacing w:val="0"/>
        <w:jc w:val="both"/>
        <w:rPr>
          <w:rFonts w:cs="Arial"/>
        </w:rPr>
      </w:pPr>
      <w:r w:rsidRPr="00693216">
        <w:rPr>
          <w:rFonts w:cs="Arial"/>
        </w:rPr>
        <w:t>Zhotovitel se zavazuje u konstrukcí a prací před jejich zakrytím vyzvat oprávněného zástupce objednatele k účasti na kontrole. O kontrole a stavu zakrývaných konstrukcí provedou oprávnění zástupci obou smluvních stran zápis do stavebního deníku. Pokud provede zhotovitel zakrytí bez uvedené kontroly a odsouhlasení oprávněným zástupcem objednatele, je povinen v případě požadavku objednatele konstrukce odkrýt na svůj náklad</w:t>
      </w:r>
      <w:r w:rsidRPr="00693216" w:rsidDel="00BA20A3">
        <w:rPr>
          <w:rFonts w:cs="Arial"/>
        </w:rPr>
        <w:t xml:space="preserve"> </w:t>
      </w:r>
      <w:r w:rsidR="00262DBE" w:rsidRPr="00693216">
        <w:rPr>
          <w:rFonts w:cs="Arial"/>
        </w:rPr>
        <w:t>v takovém rozsahu</w:t>
      </w:r>
      <w:r w:rsidRPr="00693216">
        <w:rPr>
          <w:rFonts w:cs="Arial"/>
        </w:rPr>
        <w:t>, aby umožnil kontrolu objednateli.</w:t>
      </w:r>
    </w:p>
    <w:p w:rsidR="00E13002" w:rsidRPr="00693216" w:rsidRDefault="00E13002" w:rsidP="00B9602E">
      <w:pPr>
        <w:pStyle w:val="Odstavecseseznamem"/>
        <w:numPr>
          <w:ilvl w:val="0"/>
          <w:numId w:val="49"/>
        </w:numPr>
        <w:suppressAutoHyphens w:val="0"/>
        <w:spacing w:before="120"/>
        <w:contextualSpacing w:val="0"/>
        <w:jc w:val="both"/>
        <w:rPr>
          <w:rFonts w:cs="Arial"/>
        </w:rPr>
      </w:pPr>
      <w:r w:rsidRPr="00693216">
        <w:rPr>
          <w:rFonts w:cs="Arial"/>
        </w:rPr>
        <w:t>Zhotovitel se zavazuje realizovat pravidelné kontrolní dny, a to v rozsahu dohodnutém s objednatelem, minimálně však 1x týdně. Zhotovitel bude v průběhu těchto kontrolních dnů pořizovat stručné zápisy do stavebního deníku, účastníci svým podpisem potvrdí závěry kontrolního dne a kopii zápisu si objednatel odebere.</w:t>
      </w:r>
    </w:p>
    <w:p w:rsidR="00E13002" w:rsidRDefault="00E13002" w:rsidP="00B9602E">
      <w:pPr>
        <w:pStyle w:val="Odstavecseseznamem"/>
        <w:numPr>
          <w:ilvl w:val="0"/>
          <w:numId w:val="49"/>
        </w:numPr>
        <w:suppressAutoHyphens w:val="0"/>
        <w:spacing w:before="120"/>
        <w:contextualSpacing w:val="0"/>
        <w:jc w:val="both"/>
        <w:rPr>
          <w:rFonts w:cs="Arial"/>
        </w:rPr>
      </w:pPr>
      <w:r w:rsidRPr="00693216">
        <w:rPr>
          <w:rFonts w:cs="Arial"/>
        </w:rPr>
        <w:t xml:space="preserve">Zhotovitel se zavazuje při zhotovování díla dodržovat předpisy o bezpečnosti </w:t>
      </w:r>
      <w:r w:rsidRPr="00693216">
        <w:rPr>
          <w:rFonts w:cs="Arial"/>
        </w:rPr>
        <w:br/>
        <w:t>a ochraně zdraví při práci a ostatní právní předpisy s tím souvisící.</w:t>
      </w:r>
    </w:p>
    <w:p w:rsidR="009F17AB" w:rsidRDefault="009F17AB" w:rsidP="009F17AB">
      <w:pPr>
        <w:pStyle w:val="Odstavecseseznamem"/>
        <w:numPr>
          <w:ilvl w:val="0"/>
          <w:numId w:val="49"/>
        </w:numPr>
        <w:suppressAutoHyphens w:val="0"/>
        <w:spacing w:before="120"/>
        <w:contextualSpacing w:val="0"/>
        <w:jc w:val="both"/>
        <w:rPr>
          <w:rFonts w:cs="Arial"/>
          <w:szCs w:val="22"/>
        </w:rPr>
      </w:pPr>
      <w:r w:rsidRPr="00ED5B7C">
        <w:rPr>
          <w:rFonts w:cs="Arial"/>
          <w:szCs w:val="22"/>
        </w:rPr>
        <w:t>Zhotovitel smí při provádění díla používat pouze materiály</w:t>
      </w:r>
      <w:r>
        <w:rPr>
          <w:rFonts w:cs="Arial"/>
          <w:szCs w:val="22"/>
        </w:rPr>
        <w:t>, u kterých je ověřena shoda ve </w:t>
      </w:r>
      <w:r w:rsidRPr="00ED5B7C">
        <w:rPr>
          <w:rFonts w:cs="Arial"/>
          <w:szCs w:val="22"/>
        </w:rPr>
        <w:t>smyslu nařízení vlády č. 163/2002 Sb., kterým se stanoví technické požadavky na vybrané stavební výrobky, v platném znění</w:t>
      </w:r>
      <w:r>
        <w:rPr>
          <w:rFonts w:cs="Arial"/>
          <w:szCs w:val="22"/>
        </w:rPr>
        <w:t>,</w:t>
      </w:r>
      <w:r w:rsidRPr="00ED5B7C">
        <w:rPr>
          <w:rFonts w:cs="Arial"/>
          <w:szCs w:val="22"/>
        </w:rPr>
        <w:t xml:space="preserve"> a při předání díla je povinen předat objednateli listiny dokládající tuto skutečnost.</w:t>
      </w:r>
    </w:p>
    <w:p w:rsidR="00D000CE" w:rsidRPr="00D7697A" w:rsidRDefault="009F17AB" w:rsidP="00D7697A">
      <w:pPr>
        <w:pStyle w:val="Odstavecseseznamem"/>
        <w:numPr>
          <w:ilvl w:val="0"/>
          <w:numId w:val="49"/>
        </w:numPr>
        <w:suppressAutoHyphens w:val="0"/>
        <w:spacing w:before="120"/>
        <w:contextualSpacing w:val="0"/>
        <w:jc w:val="both"/>
        <w:rPr>
          <w:rFonts w:cs="Arial"/>
          <w:szCs w:val="22"/>
        </w:rPr>
      </w:pPr>
      <w:r w:rsidRPr="00D7697A">
        <w:rPr>
          <w:rFonts w:cs="Arial"/>
          <w:szCs w:val="22"/>
        </w:rPr>
        <w:t>Zhotovitel je povinen ke dni předání a převzetí díla provést likvidaci vzniklých odpadů</w:t>
      </w:r>
      <w:r w:rsidR="00712408" w:rsidRPr="00D7697A">
        <w:rPr>
          <w:rFonts w:cs="Arial"/>
          <w:szCs w:val="22"/>
        </w:rPr>
        <w:t xml:space="preserve"> ve smyslu příslušných předpisů</w:t>
      </w:r>
      <w:r w:rsidR="00D7697A" w:rsidRPr="00D7697A">
        <w:rPr>
          <w:rFonts w:cs="Arial"/>
          <w:szCs w:val="22"/>
        </w:rPr>
        <w:t xml:space="preserve">, zejména </w:t>
      </w:r>
      <w:r w:rsidR="00D7697A" w:rsidRPr="00D7697A">
        <w:rPr>
          <w:rFonts w:eastAsia="Times New Roman" w:cs="Arial"/>
          <w:lang w:eastAsia="cs-CZ"/>
        </w:rPr>
        <w:t xml:space="preserve">v souladu se zák. č. 185/2001 Sb., o odpadech, ve znění pozdějších předpisů </w:t>
      </w:r>
      <w:r w:rsidRPr="00D7697A">
        <w:rPr>
          <w:rFonts w:cs="Arial"/>
          <w:szCs w:val="22"/>
        </w:rPr>
        <w:t>a uvést místo provádění díla na svůj náklad do původního stavu. Až do vyklizení místa provádění díla a jeho předání objednateli nese zhotovitel nebezpečí škody či jiné nebezpečí na všech věcech, které jsou v místě provádění díla</w:t>
      </w:r>
      <w:r w:rsidR="00D000CE" w:rsidRPr="00D7697A">
        <w:rPr>
          <w:rFonts w:cs="Arial"/>
          <w:szCs w:val="22"/>
        </w:rPr>
        <w:t>.</w:t>
      </w:r>
    </w:p>
    <w:p w:rsidR="00712408" w:rsidRPr="00D000CE" w:rsidRDefault="009F17AB" w:rsidP="00B9602E">
      <w:pPr>
        <w:pStyle w:val="Odstavecseseznamem"/>
        <w:numPr>
          <w:ilvl w:val="0"/>
          <w:numId w:val="49"/>
        </w:numPr>
        <w:suppressAutoHyphens w:val="0"/>
        <w:spacing w:before="120"/>
        <w:contextualSpacing w:val="0"/>
        <w:jc w:val="both"/>
        <w:rPr>
          <w:rFonts w:cs="Arial"/>
          <w:szCs w:val="22"/>
        </w:rPr>
      </w:pPr>
      <w:r w:rsidRPr="00D000CE">
        <w:rPr>
          <w:rFonts w:cs="Arial"/>
          <w:szCs w:val="22"/>
        </w:rPr>
        <w:t>Zhotovitel zajistí po celou dobu provádění prací na díle přítomnost stavbyvedoucího.</w:t>
      </w:r>
      <w:r w:rsidR="00712408" w:rsidRPr="00D000CE">
        <w:rPr>
          <w:rFonts w:cs="Arial"/>
          <w:szCs w:val="22"/>
        </w:rPr>
        <w:t xml:space="preserve"> Zhotovitel se zavazuje zajistit pořádek na staveništi i </w:t>
      </w:r>
      <w:r w:rsidR="008251FD">
        <w:rPr>
          <w:rFonts w:cs="Arial"/>
          <w:szCs w:val="22"/>
        </w:rPr>
        <w:t>ostatních prostore</w:t>
      </w:r>
      <w:r w:rsidR="00D000CE">
        <w:rPr>
          <w:rFonts w:cs="Arial"/>
          <w:szCs w:val="22"/>
        </w:rPr>
        <w:t>ch dotčených stavební činností.</w:t>
      </w:r>
      <w:r w:rsidR="00712408" w:rsidRPr="00D000CE">
        <w:rPr>
          <w:rFonts w:cs="Arial"/>
          <w:szCs w:val="22"/>
        </w:rPr>
        <w:t xml:space="preserve"> Před předáním díla staveniště vyklidí a předá ho písemně objednateli.</w:t>
      </w:r>
    </w:p>
    <w:p w:rsidR="009F17AB" w:rsidRPr="00B9602E" w:rsidRDefault="00D000CE" w:rsidP="00B9602E">
      <w:pPr>
        <w:pStyle w:val="Odstavecseseznamem"/>
        <w:numPr>
          <w:ilvl w:val="0"/>
          <w:numId w:val="49"/>
        </w:numPr>
        <w:suppressAutoHyphens w:val="0"/>
        <w:spacing w:before="120"/>
        <w:contextualSpacing w:val="0"/>
        <w:jc w:val="both"/>
        <w:rPr>
          <w:rFonts w:cs="Arial"/>
        </w:rPr>
      </w:pPr>
      <w:r w:rsidRPr="00B9602E">
        <w:rPr>
          <w:rFonts w:cs="Arial"/>
        </w:rPr>
        <w:t xml:space="preserve">Objednatel se zavazuje poskytnout zhotoviteli nezbytnou součinnost nutnou k provedení předmětu díla, zejména mu umožnit potřebný přístup do prostor nezbytných k provedení předmětu díla a zajistit pro zhotovitele možnost odběru elektrické energie a vody na účet zhotovitele v nezbytném rozsahu a pouze k provádění díla. Způsob a místo napojení a odečtu odebraných energií bude realizován na podkladě podmínek stanovených objednatelem </w:t>
      </w:r>
      <w:r w:rsidRPr="00D000CE">
        <w:rPr>
          <w:rFonts w:cs="Arial"/>
        </w:rPr>
        <w:t xml:space="preserve">v Zápise o předání </w:t>
      </w:r>
      <w:r>
        <w:rPr>
          <w:rFonts w:cs="Arial"/>
        </w:rPr>
        <w:t xml:space="preserve">a převzetí </w:t>
      </w:r>
      <w:r w:rsidRPr="00D000CE">
        <w:rPr>
          <w:rFonts w:cs="Arial"/>
        </w:rPr>
        <w:t>staveniště</w:t>
      </w:r>
      <w:r>
        <w:rPr>
          <w:rFonts w:cs="Arial"/>
        </w:rPr>
        <w:t>.</w:t>
      </w:r>
    </w:p>
    <w:p w:rsidR="00D000CE" w:rsidRPr="00D000CE" w:rsidRDefault="00D000CE" w:rsidP="00B9602E">
      <w:pPr>
        <w:pStyle w:val="Odstavecseseznamem"/>
        <w:numPr>
          <w:ilvl w:val="0"/>
          <w:numId w:val="49"/>
        </w:numPr>
        <w:suppressAutoHyphens w:val="0"/>
        <w:spacing w:before="120"/>
        <w:contextualSpacing w:val="0"/>
        <w:jc w:val="both"/>
        <w:rPr>
          <w:rFonts w:cs="Arial"/>
        </w:rPr>
      </w:pPr>
      <w:r w:rsidRPr="00B9602E">
        <w:rPr>
          <w:rFonts w:cs="Arial"/>
        </w:rPr>
        <w:t>Objednatel může kdykoli průběžně kontrolovat provádění díla, zejména vhodnost použitých materiálů a technologií.</w:t>
      </w:r>
    </w:p>
    <w:p w:rsidR="00D000CE" w:rsidRPr="00D000CE" w:rsidRDefault="009E755E" w:rsidP="00B9602E">
      <w:pPr>
        <w:pStyle w:val="Odstavecseseznamem"/>
        <w:numPr>
          <w:ilvl w:val="0"/>
          <w:numId w:val="49"/>
        </w:numPr>
        <w:suppressAutoHyphens w:val="0"/>
        <w:spacing w:before="120"/>
        <w:contextualSpacing w:val="0"/>
        <w:jc w:val="both"/>
        <w:rPr>
          <w:rFonts w:cs="Arial"/>
        </w:rPr>
      </w:pPr>
      <w:r w:rsidRPr="00B9602E">
        <w:rPr>
          <w:rFonts w:cs="Arial"/>
        </w:rPr>
        <w:t xml:space="preserve">Příslušná </w:t>
      </w:r>
      <w:r w:rsidR="00D000CE" w:rsidRPr="00B9602E">
        <w:rPr>
          <w:rFonts w:cs="Arial"/>
        </w:rPr>
        <w:t>dokumentace</w:t>
      </w:r>
      <w:r w:rsidR="0085129B" w:rsidRPr="00B9602E">
        <w:rPr>
          <w:rFonts w:cs="Arial"/>
        </w:rPr>
        <w:t> dílu bud</w:t>
      </w:r>
      <w:r w:rsidRPr="00B9602E">
        <w:rPr>
          <w:rFonts w:cs="Arial"/>
        </w:rPr>
        <w:t>e</w:t>
      </w:r>
      <w:r w:rsidR="0085129B" w:rsidRPr="00B9602E">
        <w:rPr>
          <w:rFonts w:cs="Arial"/>
        </w:rPr>
        <w:t xml:space="preserve"> předán</w:t>
      </w:r>
      <w:r w:rsidRPr="00B9602E">
        <w:rPr>
          <w:rFonts w:cs="Arial"/>
        </w:rPr>
        <w:t>a</w:t>
      </w:r>
      <w:r w:rsidR="0085129B" w:rsidRPr="00B9602E">
        <w:rPr>
          <w:rFonts w:cs="Arial"/>
        </w:rPr>
        <w:t xml:space="preserve"> ve dvou vyhotoveních zástupci objednatele, oprávn</w:t>
      </w:r>
      <w:r w:rsidR="00D33CA3" w:rsidRPr="00B9602E">
        <w:rPr>
          <w:rFonts w:cs="Arial"/>
        </w:rPr>
        <w:t>ěného jednat ve věcech technických</w:t>
      </w:r>
      <w:r w:rsidR="0085129B" w:rsidRPr="00B9602E">
        <w:rPr>
          <w:rFonts w:cs="Arial"/>
        </w:rPr>
        <w:t xml:space="preserve"> předmětu díla. </w:t>
      </w:r>
    </w:p>
    <w:p w:rsidR="000848E8" w:rsidRPr="00D000CE" w:rsidRDefault="000848E8" w:rsidP="00B9602E">
      <w:pPr>
        <w:pStyle w:val="Odstavecseseznamem"/>
        <w:numPr>
          <w:ilvl w:val="0"/>
          <w:numId w:val="49"/>
        </w:numPr>
        <w:suppressAutoHyphens w:val="0"/>
        <w:spacing w:before="120"/>
        <w:contextualSpacing w:val="0"/>
        <w:jc w:val="both"/>
        <w:rPr>
          <w:rFonts w:cs="Arial"/>
        </w:rPr>
      </w:pPr>
      <w:r w:rsidRPr="00B9602E">
        <w:rPr>
          <w:rFonts w:cs="Arial"/>
        </w:rPr>
        <w:t>O</w:t>
      </w:r>
      <w:r w:rsidR="00D61F5D" w:rsidRPr="00B9602E">
        <w:rPr>
          <w:rFonts w:cs="Arial"/>
        </w:rPr>
        <w:t xml:space="preserve">bjednatel vyhotoví </w:t>
      </w:r>
      <w:r w:rsidR="00D000CE" w:rsidRPr="00B9602E">
        <w:rPr>
          <w:rFonts w:cs="Arial"/>
        </w:rPr>
        <w:t>Z</w:t>
      </w:r>
      <w:r w:rsidR="00D61F5D" w:rsidRPr="00B9602E">
        <w:rPr>
          <w:rFonts w:cs="Arial"/>
        </w:rPr>
        <w:t>ápis o předání</w:t>
      </w:r>
      <w:r w:rsidR="00B9602E" w:rsidRPr="00B9602E">
        <w:rPr>
          <w:rFonts w:cs="Arial"/>
        </w:rPr>
        <w:t xml:space="preserve"> a převzetí</w:t>
      </w:r>
      <w:r w:rsidR="00D61F5D" w:rsidRPr="00B9602E">
        <w:rPr>
          <w:rFonts w:cs="Arial"/>
        </w:rPr>
        <w:t xml:space="preserve"> staveniště</w:t>
      </w:r>
      <w:r w:rsidRPr="00B9602E">
        <w:rPr>
          <w:rFonts w:cs="Arial"/>
        </w:rPr>
        <w:t>, který podepíše oprá</w:t>
      </w:r>
      <w:r w:rsidR="00D61F5D" w:rsidRPr="00B9602E">
        <w:rPr>
          <w:rFonts w:cs="Arial"/>
        </w:rPr>
        <w:t>vněná osoba</w:t>
      </w:r>
      <w:r w:rsidRPr="00B9602E">
        <w:rPr>
          <w:rFonts w:cs="Arial"/>
        </w:rPr>
        <w:t xml:space="preserve"> </w:t>
      </w:r>
      <w:r w:rsidR="00163413" w:rsidRPr="00B9602E">
        <w:rPr>
          <w:rFonts w:cs="Arial"/>
        </w:rPr>
        <w:t xml:space="preserve">objednatele a </w:t>
      </w:r>
      <w:r w:rsidR="00B9602E" w:rsidRPr="00B9602E">
        <w:rPr>
          <w:rFonts w:cs="Arial"/>
        </w:rPr>
        <w:t xml:space="preserve">oprávněná osoba </w:t>
      </w:r>
      <w:r w:rsidRPr="00B9602E">
        <w:rPr>
          <w:rFonts w:cs="Arial"/>
        </w:rPr>
        <w:t>zhotovitele</w:t>
      </w:r>
      <w:r w:rsidR="00D61F5D" w:rsidRPr="00B9602E">
        <w:rPr>
          <w:rFonts w:cs="Arial"/>
        </w:rPr>
        <w:t>.</w:t>
      </w:r>
    </w:p>
    <w:p w:rsidR="003F4B84" w:rsidRDefault="003F4B84" w:rsidP="00F21609">
      <w:pPr>
        <w:pStyle w:val="Odstavecseseznamem"/>
        <w:numPr>
          <w:ilvl w:val="0"/>
          <w:numId w:val="27"/>
        </w:numPr>
        <w:suppressAutoHyphens w:val="0"/>
        <w:spacing w:before="240"/>
        <w:ind w:left="714" w:hanging="357"/>
        <w:contextualSpacing w:val="0"/>
        <w:jc w:val="center"/>
        <w:rPr>
          <w:rFonts w:eastAsia="Times New Roman" w:cs="Arial"/>
          <w:b/>
          <w:lang w:eastAsia="cs-CZ"/>
        </w:rPr>
      </w:pPr>
      <w:r>
        <w:rPr>
          <w:rFonts w:eastAsia="Times New Roman" w:cs="Arial"/>
          <w:b/>
          <w:lang w:eastAsia="cs-CZ"/>
        </w:rPr>
        <w:t xml:space="preserve">Přechod vlastnictví a </w:t>
      </w:r>
      <w:r w:rsidR="00F21609" w:rsidRPr="00F21609">
        <w:rPr>
          <w:rFonts w:eastAsia="Times New Roman" w:cs="Arial"/>
          <w:b/>
          <w:lang w:eastAsia="cs-CZ"/>
        </w:rPr>
        <w:t>nebezpečí škody</w:t>
      </w:r>
    </w:p>
    <w:p w:rsidR="00B9602E" w:rsidRPr="00B9602E" w:rsidRDefault="003F4B84" w:rsidP="0064203E">
      <w:pPr>
        <w:pStyle w:val="Odstavecseseznamem"/>
        <w:numPr>
          <w:ilvl w:val="0"/>
          <w:numId w:val="50"/>
        </w:numPr>
        <w:spacing w:before="120"/>
        <w:ind w:left="717"/>
        <w:jc w:val="both"/>
        <w:rPr>
          <w:rFonts w:cs="Arial"/>
        </w:rPr>
      </w:pPr>
      <w:r w:rsidRPr="00B9602E">
        <w:rPr>
          <w:rFonts w:cs="Arial"/>
        </w:rPr>
        <w:t xml:space="preserve">Obě smluvní strany se dohodly, že </w:t>
      </w:r>
      <w:r w:rsidR="00B9602E" w:rsidRPr="00B9602E">
        <w:rPr>
          <w:rFonts w:cs="Arial"/>
        </w:rPr>
        <w:t xml:space="preserve">od okamžiku převzetí díla bez jakýchkoliv vad a nedodělků objednatelem je </w:t>
      </w:r>
      <w:r w:rsidRPr="00B9602E">
        <w:rPr>
          <w:rFonts w:cs="Arial"/>
        </w:rPr>
        <w:t>vlastníkem zhotovovaného díla a jeho oddělitelných částí i součástí objednatel.</w:t>
      </w:r>
    </w:p>
    <w:p w:rsidR="00B9602E" w:rsidRDefault="003F4B84" w:rsidP="0064203E">
      <w:pPr>
        <w:pStyle w:val="Odstavecseseznamem"/>
        <w:numPr>
          <w:ilvl w:val="0"/>
          <w:numId w:val="50"/>
        </w:numPr>
        <w:spacing w:before="120"/>
        <w:ind w:left="717"/>
        <w:jc w:val="both"/>
        <w:rPr>
          <w:rFonts w:cs="Arial"/>
        </w:rPr>
      </w:pPr>
      <w:r>
        <w:rPr>
          <w:rFonts w:cs="Arial"/>
        </w:rPr>
        <w:t xml:space="preserve"> </w:t>
      </w:r>
      <w:r w:rsidRPr="003F4B84">
        <w:rPr>
          <w:rFonts w:cs="Arial"/>
        </w:rPr>
        <w:t xml:space="preserve">Zhotovitel odpovídá </w:t>
      </w:r>
      <w:r w:rsidR="004770CB">
        <w:rPr>
          <w:rFonts w:cs="Arial"/>
        </w:rPr>
        <w:t xml:space="preserve">v plné výši za veškeré </w:t>
      </w:r>
      <w:r w:rsidRPr="003F4B84">
        <w:rPr>
          <w:rFonts w:cs="Arial"/>
        </w:rPr>
        <w:t>škody způsobené</w:t>
      </w:r>
      <w:r>
        <w:rPr>
          <w:rFonts w:cs="Arial"/>
        </w:rPr>
        <w:t xml:space="preserve"> </w:t>
      </w:r>
      <w:r w:rsidR="004770CB">
        <w:rPr>
          <w:rFonts w:cs="Arial"/>
        </w:rPr>
        <w:t xml:space="preserve">objednateli </w:t>
      </w:r>
      <w:r>
        <w:rPr>
          <w:rFonts w:cs="Arial"/>
        </w:rPr>
        <w:t>porušením povinností vyplývajících z této smlouvy</w:t>
      </w:r>
      <w:r w:rsidR="004770CB">
        <w:rPr>
          <w:rFonts w:cs="Arial"/>
        </w:rPr>
        <w:t xml:space="preserve"> či právních předpisů, </w:t>
      </w:r>
      <w:r w:rsidRPr="003F4B84">
        <w:rPr>
          <w:rFonts w:cs="Arial"/>
        </w:rPr>
        <w:t>jakož i škodu způsobenou vadným provedením díla nebo jiným porušením závazku zhotovitele.</w:t>
      </w:r>
    </w:p>
    <w:p w:rsidR="00F21609" w:rsidRPr="00B9602E" w:rsidRDefault="00F21609" w:rsidP="0064203E">
      <w:pPr>
        <w:pStyle w:val="Odstavecseseznamem"/>
        <w:numPr>
          <w:ilvl w:val="0"/>
          <w:numId w:val="50"/>
        </w:numPr>
        <w:spacing w:before="120"/>
        <w:ind w:left="717"/>
        <w:jc w:val="both"/>
        <w:rPr>
          <w:rFonts w:cs="Arial"/>
        </w:rPr>
      </w:pPr>
      <w:r w:rsidRPr="00B9602E">
        <w:rPr>
          <w:rFonts w:cs="Arial"/>
        </w:rPr>
        <w:lastRenderedPageBreak/>
        <w:t xml:space="preserve">Zhotovitel nese od doby předání staveniště do vyklizení staveniště po předání </w:t>
      </w:r>
      <w:r w:rsidRPr="00B9602E">
        <w:rPr>
          <w:rFonts w:cs="Arial"/>
        </w:rPr>
        <w:br/>
        <w:t>a převzetí díla nebezpečí škody a jiné nebezpečí na:</w:t>
      </w:r>
    </w:p>
    <w:p w:rsidR="00F21609" w:rsidRPr="00654B60" w:rsidRDefault="00F21609" w:rsidP="0064203E">
      <w:pPr>
        <w:pStyle w:val="Zkladntext"/>
        <w:numPr>
          <w:ilvl w:val="1"/>
          <w:numId w:val="11"/>
        </w:numPr>
        <w:tabs>
          <w:tab w:val="clear" w:pos="1440"/>
          <w:tab w:val="num" w:pos="1077"/>
        </w:tabs>
        <w:suppressAutoHyphens w:val="0"/>
        <w:spacing w:before="120"/>
        <w:ind w:left="1077"/>
        <w:jc w:val="left"/>
        <w:rPr>
          <w:rFonts w:cs="Arial"/>
          <w:szCs w:val="22"/>
        </w:rPr>
      </w:pPr>
      <w:r w:rsidRPr="00654B60">
        <w:rPr>
          <w:rFonts w:cs="Arial"/>
          <w:szCs w:val="22"/>
        </w:rPr>
        <w:t>Díle a všech jeho zhotovovaných, upravovaných a dalších částech</w:t>
      </w:r>
      <w:r w:rsidR="00386AFA">
        <w:rPr>
          <w:rFonts w:cs="Arial"/>
          <w:szCs w:val="22"/>
        </w:rPr>
        <w:t>.</w:t>
      </w:r>
    </w:p>
    <w:p w:rsidR="00F21609" w:rsidRPr="00654B60" w:rsidRDefault="00F21609" w:rsidP="0064203E">
      <w:pPr>
        <w:pStyle w:val="Zkladntext"/>
        <w:numPr>
          <w:ilvl w:val="1"/>
          <w:numId w:val="11"/>
        </w:numPr>
        <w:tabs>
          <w:tab w:val="clear" w:pos="1440"/>
          <w:tab w:val="num" w:pos="1077"/>
        </w:tabs>
        <w:suppressAutoHyphens w:val="0"/>
        <w:spacing w:before="120"/>
        <w:ind w:left="1077"/>
        <w:jc w:val="left"/>
        <w:rPr>
          <w:rFonts w:cs="Arial"/>
          <w:szCs w:val="22"/>
        </w:rPr>
      </w:pPr>
      <w:r w:rsidRPr="00654B60">
        <w:rPr>
          <w:rFonts w:cs="Arial"/>
          <w:szCs w:val="22"/>
        </w:rPr>
        <w:t>Na částech či součástech díla, které jsou na staveništi uskladněny</w:t>
      </w:r>
      <w:r w:rsidR="00386AFA">
        <w:rPr>
          <w:rFonts w:cs="Arial"/>
          <w:szCs w:val="22"/>
        </w:rPr>
        <w:t>.</w:t>
      </w:r>
    </w:p>
    <w:p w:rsidR="00F21609" w:rsidRPr="00654B60" w:rsidRDefault="00F21609" w:rsidP="0064203E">
      <w:pPr>
        <w:pStyle w:val="Zkladntext"/>
        <w:numPr>
          <w:ilvl w:val="1"/>
          <w:numId w:val="11"/>
        </w:numPr>
        <w:tabs>
          <w:tab w:val="clear" w:pos="1440"/>
          <w:tab w:val="num" w:pos="1077"/>
        </w:tabs>
        <w:suppressAutoHyphens w:val="0"/>
        <w:spacing w:before="120"/>
        <w:ind w:left="1077"/>
        <w:jc w:val="left"/>
        <w:rPr>
          <w:rFonts w:cs="Arial"/>
          <w:szCs w:val="22"/>
        </w:rPr>
      </w:pPr>
      <w:r w:rsidRPr="00654B60">
        <w:rPr>
          <w:rFonts w:cs="Arial"/>
          <w:szCs w:val="22"/>
        </w:rPr>
        <w:t>Na plochách, stávajících prostorech, a to ode dne jejich převzetí zhotovitelem do doby ukončení díla</w:t>
      </w:r>
      <w:r w:rsidR="00386AFA">
        <w:rPr>
          <w:rFonts w:cs="Arial"/>
          <w:szCs w:val="22"/>
        </w:rPr>
        <w:t>.</w:t>
      </w:r>
    </w:p>
    <w:p w:rsidR="00F21609" w:rsidRPr="00654B60" w:rsidRDefault="00F21609" w:rsidP="0064203E">
      <w:pPr>
        <w:pStyle w:val="Zkladntext"/>
        <w:numPr>
          <w:ilvl w:val="1"/>
          <w:numId w:val="11"/>
        </w:numPr>
        <w:tabs>
          <w:tab w:val="clear" w:pos="1440"/>
          <w:tab w:val="num" w:pos="1077"/>
        </w:tabs>
        <w:suppressAutoHyphens w:val="0"/>
        <w:spacing w:before="120"/>
        <w:ind w:left="1077"/>
        <w:jc w:val="left"/>
        <w:rPr>
          <w:rFonts w:cs="Arial"/>
          <w:szCs w:val="22"/>
        </w:rPr>
      </w:pPr>
      <w:r w:rsidRPr="00654B60">
        <w:rPr>
          <w:rFonts w:cs="Arial"/>
          <w:szCs w:val="22"/>
        </w:rPr>
        <w:t>Na majetku, zdraví a právech třetích osob v souvislosti s prováděním díla.</w:t>
      </w:r>
    </w:p>
    <w:p w:rsidR="00F21609" w:rsidRPr="00654B60" w:rsidRDefault="00F21609" w:rsidP="0064203E">
      <w:pPr>
        <w:pStyle w:val="Odstavecseseznamem"/>
        <w:numPr>
          <w:ilvl w:val="0"/>
          <w:numId w:val="50"/>
        </w:numPr>
        <w:spacing w:before="120"/>
        <w:ind w:left="717"/>
        <w:jc w:val="both"/>
        <w:rPr>
          <w:rFonts w:cs="Arial"/>
          <w:szCs w:val="22"/>
        </w:rPr>
      </w:pPr>
      <w:r w:rsidRPr="00654B60">
        <w:rPr>
          <w:rFonts w:cs="Arial"/>
          <w:szCs w:val="22"/>
        </w:rPr>
        <w:t>Zhotovitel nese též do doby ukončení díla nebezpečí škody vyvolané věcmi jím opatřovanými k provedení díla, které se svou povahou nemohou stát součástí zhotovovaného díla nebo které jsou používány k provedení díla, zejména:</w:t>
      </w:r>
    </w:p>
    <w:p w:rsidR="00F21609" w:rsidRPr="00654B60" w:rsidRDefault="00F21609" w:rsidP="0064203E">
      <w:pPr>
        <w:pStyle w:val="Zkladntext"/>
        <w:numPr>
          <w:ilvl w:val="1"/>
          <w:numId w:val="12"/>
        </w:numPr>
        <w:tabs>
          <w:tab w:val="clear" w:pos="1440"/>
          <w:tab w:val="num" w:pos="1077"/>
          <w:tab w:val="decimal" w:pos="4536"/>
          <w:tab w:val="decimal" w:pos="6237"/>
          <w:tab w:val="decimal" w:pos="8080"/>
        </w:tabs>
        <w:suppressAutoHyphens w:val="0"/>
        <w:spacing w:before="120"/>
        <w:ind w:left="1077"/>
        <w:jc w:val="left"/>
        <w:rPr>
          <w:rFonts w:cs="Arial"/>
          <w:szCs w:val="22"/>
        </w:rPr>
      </w:pPr>
      <w:r w:rsidRPr="00654B60">
        <w:rPr>
          <w:rFonts w:cs="Arial"/>
          <w:szCs w:val="22"/>
        </w:rPr>
        <w:t>Pomocné stavební konstrukce všeho druhu</w:t>
      </w:r>
    </w:p>
    <w:p w:rsidR="00F21609" w:rsidRPr="00654B60" w:rsidRDefault="00F21609" w:rsidP="0064203E">
      <w:pPr>
        <w:pStyle w:val="Zkladntext"/>
        <w:numPr>
          <w:ilvl w:val="1"/>
          <w:numId w:val="12"/>
        </w:numPr>
        <w:tabs>
          <w:tab w:val="clear" w:pos="1440"/>
          <w:tab w:val="num" w:pos="1077"/>
          <w:tab w:val="decimal" w:pos="4536"/>
          <w:tab w:val="decimal" w:pos="6237"/>
          <w:tab w:val="decimal" w:pos="8080"/>
        </w:tabs>
        <w:suppressAutoHyphens w:val="0"/>
        <w:spacing w:before="120"/>
        <w:ind w:left="1077"/>
        <w:jc w:val="left"/>
        <w:rPr>
          <w:rFonts w:cs="Arial"/>
          <w:szCs w:val="22"/>
        </w:rPr>
      </w:pPr>
      <w:r w:rsidRPr="00654B60">
        <w:rPr>
          <w:rFonts w:cs="Arial"/>
          <w:szCs w:val="22"/>
        </w:rPr>
        <w:t>Zařízení staveniště provozního, výrobního a sociálního charakteru</w:t>
      </w:r>
    </w:p>
    <w:p w:rsidR="00F21609" w:rsidRPr="00654B60" w:rsidRDefault="00F21609" w:rsidP="0064203E">
      <w:pPr>
        <w:pStyle w:val="Zkladntext"/>
        <w:numPr>
          <w:ilvl w:val="1"/>
          <w:numId w:val="12"/>
        </w:numPr>
        <w:tabs>
          <w:tab w:val="clear" w:pos="1440"/>
          <w:tab w:val="num" w:pos="1077"/>
          <w:tab w:val="decimal" w:pos="4536"/>
          <w:tab w:val="decimal" w:pos="6237"/>
          <w:tab w:val="decimal" w:pos="8080"/>
        </w:tabs>
        <w:suppressAutoHyphens w:val="0"/>
        <w:spacing w:before="120"/>
        <w:ind w:left="1077"/>
        <w:jc w:val="left"/>
        <w:rPr>
          <w:rFonts w:cs="Arial"/>
          <w:szCs w:val="22"/>
        </w:rPr>
      </w:pPr>
      <w:r w:rsidRPr="00654B60">
        <w:rPr>
          <w:rFonts w:cs="Arial"/>
          <w:szCs w:val="22"/>
        </w:rPr>
        <w:t>Ostatní provizorní konstrukce a objekty</w:t>
      </w:r>
    </w:p>
    <w:p w:rsidR="003F4B84" w:rsidRDefault="00F21609" w:rsidP="0064203E">
      <w:pPr>
        <w:pStyle w:val="Odstavecseseznamem"/>
        <w:numPr>
          <w:ilvl w:val="0"/>
          <w:numId w:val="50"/>
        </w:numPr>
        <w:spacing w:before="120"/>
        <w:ind w:left="717"/>
        <w:jc w:val="both"/>
        <w:rPr>
          <w:rFonts w:cs="Arial"/>
        </w:rPr>
      </w:pPr>
      <w:r w:rsidRPr="003F4B84">
        <w:rPr>
          <w:rFonts w:cs="Arial"/>
        </w:rPr>
        <w:t xml:space="preserve">Předání a převzetí díla či staveniště nemá vliv na odpovědnost za škodu podle </w:t>
      </w:r>
      <w:r w:rsidR="003F4B84" w:rsidRPr="003F4B84">
        <w:rPr>
          <w:rFonts w:cs="Arial"/>
        </w:rPr>
        <w:t xml:space="preserve">této smlouvy či právních </w:t>
      </w:r>
      <w:r w:rsidRPr="003F4B84">
        <w:rPr>
          <w:rFonts w:cs="Arial"/>
        </w:rPr>
        <w:t>předpisů</w:t>
      </w:r>
      <w:r w:rsidR="003F4B84" w:rsidRPr="003F4B84">
        <w:rPr>
          <w:rFonts w:cs="Arial"/>
        </w:rPr>
        <w:t xml:space="preserve">. </w:t>
      </w:r>
    </w:p>
    <w:p w:rsidR="00F21609" w:rsidRPr="00654B60" w:rsidRDefault="00F21609" w:rsidP="0064203E">
      <w:pPr>
        <w:pStyle w:val="Odstavecseseznamem"/>
        <w:numPr>
          <w:ilvl w:val="0"/>
          <w:numId w:val="50"/>
        </w:numPr>
        <w:spacing w:before="120"/>
        <w:ind w:left="717"/>
        <w:jc w:val="both"/>
        <w:rPr>
          <w:rFonts w:cs="Arial"/>
        </w:rPr>
      </w:pPr>
      <w:r w:rsidRPr="003F4B84">
        <w:rPr>
          <w:rFonts w:cs="Arial"/>
        </w:rPr>
        <w:t>Zhotovitel odpovídá za poškození stá</w:t>
      </w:r>
      <w:r w:rsidRPr="00654B60">
        <w:rPr>
          <w:rFonts w:cs="Arial"/>
        </w:rPr>
        <w:t>vajících inženýrských sítí a cizích zařízení způsobené činností i nečinností zhotovitele.</w:t>
      </w:r>
    </w:p>
    <w:p w:rsidR="00B9116A" w:rsidRDefault="00B9116A" w:rsidP="0064203E">
      <w:pPr>
        <w:pStyle w:val="Odstavecseseznamem"/>
        <w:numPr>
          <w:ilvl w:val="0"/>
          <w:numId w:val="50"/>
        </w:numPr>
        <w:spacing w:before="120"/>
        <w:ind w:left="717"/>
        <w:jc w:val="both"/>
        <w:rPr>
          <w:rFonts w:cs="Arial"/>
        </w:rPr>
      </w:pPr>
      <w:r>
        <w:rPr>
          <w:rFonts w:cs="Arial"/>
        </w:rPr>
        <w:t>Z</w:t>
      </w:r>
      <w:r w:rsidRPr="008543ED">
        <w:rPr>
          <w:rFonts w:cs="Arial"/>
        </w:rPr>
        <w:t>hotovitel se zavazuje nahradit objednateli škody, které vznikly na majetku objednatele při provádění díla zhotovitelem nebo vznikly objednateli z důvodu poškození majetku nebo práv třetích osob</w:t>
      </w:r>
      <w:r w:rsidR="007104EE">
        <w:rPr>
          <w:rFonts w:cs="Arial"/>
        </w:rPr>
        <w:t>.</w:t>
      </w:r>
    </w:p>
    <w:p w:rsidR="007104EE" w:rsidRPr="00654B60" w:rsidRDefault="007104EE" w:rsidP="0064203E">
      <w:pPr>
        <w:pStyle w:val="Odstavecseseznamem"/>
        <w:spacing w:before="120"/>
        <w:ind w:left="346"/>
        <w:contextualSpacing w:val="0"/>
        <w:jc w:val="both"/>
        <w:rPr>
          <w:rFonts w:cs="Arial"/>
        </w:rPr>
      </w:pPr>
    </w:p>
    <w:p w:rsidR="009B67CE" w:rsidRDefault="009B67CE" w:rsidP="009B67CE">
      <w:pPr>
        <w:pStyle w:val="Odstavecseseznamem"/>
        <w:numPr>
          <w:ilvl w:val="0"/>
          <w:numId w:val="27"/>
        </w:numPr>
        <w:suppressAutoHyphens w:val="0"/>
        <w:spacing w:before="240"/>
        <w:ind w:left="714" w:hanging="357"/>
        <w:contextualSpacing w:val="0"/>
        <w:jc w:val="center"/>
        <w:rPr>
          <w:rFonts w:eastAsia="Times New Roman" w:cs="Arial"/>
          <w:b/>
          <w:lang w:eastAsia="cs-CZ"/>
        </w:rPr>
      </w:pPr>
      <w:r w:rsidRPr="009B67CE">
        <w:rPr>
          <w:rFonts w:eastAsia="Times New Roman" w:cs="Arial"/>
          <w:b/>
          <w:lang w:eastAsia="cs-CZ"/>
        </w:rPr>
        <w:t xml:space="preserve">Předání </w:t>
      </w:r>
      <w:r w:rsidR="00887CFB">
        <w:rPr>
          <w:rFonts w:eastAsia="Times New Roman" w:cs="Arial"/>
          <w:b/>
          <w:lang w:eastAsia="cs-CZ"/>
        </w:rPr>
        <w:t xml:space="preserve">a převzetí </w:t>
      </w:r>
      <w:r w:rsidRPr="009B67CE">
        <w:rPr>
          <w:rFonts w:eastAsia="Times New Roman" w:cs="Arial"/>
          <w:b/>
          <w:lang w:eastAsia="cs-CZ"/>
        </w:rPr>
        <w:t>díla</w:t>
      </w:r>
    </w:p>
    <w:p w:rsidR="00887CFB" w:rsidRPr="009B67CE" w:rsidRDefault="00887CFB" w:rsidP="00887CFB">
      <w:pPr>
        <w:pStyle w:val="Odstavecseseznamem"/>
        <w:suppressAutoHyphens w:val="0"/>
        <w:spacing w:before="240"/>
        <w:ind w:left="714"/>
        <w:contextualSpacing w:val="0"/>
        <w:rPr>
          <w:rFonts w:eastAsia="Times New Roman" w:cs="Arial"/>
          <w:b/>
          <w:lang w:eastAsia="cs-CZ"/>
        </w:rPr>
      </w:pPr>
    </w:p>
    <w:p w:rsidR="00FC2DD4" w:rsidRDefault="00887CFB" w:rsidP="00840BE2">
      <w:pPr>
        <w:pStyle w:val="Odstavecseseznamem"/>
        <w:numPr>
          <w:ilvl w:val="1"/>
          <w:numId w:val="27"/>
        </w:numPr>
        <w:spacing w:before="120"/>
        <w:ind w:left="360"/>
        <w:jc w:val="both"/>
        <w:rPr>
          <w:rFonts w:cs="Arial"/>
        </w:rPr>
      </w:pPr>
      <w:r>
        <w:rPr>
          <w:rFonts w:cs="Arial"/>
        </w:rPr>
        <w:t xml:space="preserve">O </w:t>
      </w:r>
      <w:r w:rsidR="009B67CE" w:rsidRPr="003441DE">
        <w:rPr>
          <w:rFonts w:cs="Arial"/>
        </w:rPr>
        <w:t xml:space="preserve">předání díla bude sepsán </w:t>
      </w:r>
      <w:r w:rsidR="00B1465E">
        <w:rPr>
          <w:rFonts w:cs="Arial"/>
        </w:rPr>
        <w:t>„</w:t>
      </w:r>
      <w:r w:rsidR="00304CAE">
        <w:rPr>
          <w:rFonts w:cs="Arial"/>
        </w:rPr>
        <w:t>Protokol</w:t>
      </w:r>
      <w:r w:rsidR="00B1465E">
        <w:rPr>
          <w:rFonts w:cs="Arial"/>
        </w:rPr>
        <w:t xml:space="preserve"> o předání a převzetí díla“</w:t>
      </w:r>
      <w:r w:rsidR="00304CAE">
        <w:rPr>
          <w:rFonts w:cs="Arial"/>
        </w:rPr>
        <w:t xml:space="preserve"> (dále jen „Protokol“)</w:t>
      </w:r>
      <w:r w:rsidR="009B67CE" w:rsidRPr="003441DE">
        <w:rPr>
          <w:rFonts w:cs="Arial"/>
        </w:rPr>
        <w:t>, který podepíší oprávněn</w:t>
      </w:r>
      <w:r w:rsidR="00B1465E">
        <w:rPr>
          <w:rFonts w:cs="Arial"/>
        </w:rPr>
        <w:t>é osoby</w:t>
      </w:r>
      <w:r w:rsidR="009B67CE" w:rsidRPr="003441DE">
        <w:rPr>
          <w:rFonts w:cs="Arial"/>
        </w:rPr>
        <w:t xml:space="preserve"> obou smluvních stran. Zhotovitel se zavazuje př</w:t>
      </w:r>
      <w:r w:rsidR="00B1465E">
        <w:rPr>
          <w:rFonts w:cs="Arial"/>
        </w:rPr>
        <w:t>ilo</w:t>
      </w:r>
      <w:r w:rsidR="009B67CE" w:rsidRPr="003441DE">
        <w:rPr>
          <w:rFonts w:cs="Arial"/>
        </w:rPr>
        <w:t>žit k </w:t>
      </w:r>
      <w:r w:rsidR="00304CAE">
        <w:rPr>
          <w:rFonts w:cs="Arial"/>
        </w:rPr>
        <w:t>Protokolu</w:t>
      </w:r>
      <w:r w:rsidR="009B67CE" w:rsidRPr="003441DE">
        <w:rPr>
          <w:rFonts w:cs="Arial"/>
        </w:rPr>
        <w:t xml:space="preserve"> jako jeho nedílnou součást všechny související doklady</w:t>
      </w:r>
      <w:r w:rsidR="00B1465E">
        <w:rPr>
          <w:rFonts w:cs="Arial"/>
        </w:rPr>
        <w:t xml:space="preserve"> a stavební deník</w:t>
      </w:r>
      <w:r w:rsidR="009B67CE" w:rsidRPr="003441DE">
        <w:rPr>
          <w:rFonts w:cs="Arial"/>
        </w:rPr>
        <w:t>.</w:t>
      </w:r>
    </w:p>
    <w:p w:rsidR="003441DE" w:rsidRDefault="003441DE" w:rsidP="00840BE2">
      <w:pPr>
        <w:pStyle w:val="Odstavecseseznamem"/>
        <w:spacing w:before="120"/>
        <w:ind w:left="360" w:hanging="720"/>
        <w:jc w:val="both"/>
        <w:rPr>
          <w:rFonts w:cs="Arial"/>
        </w:rPr>
      </w:pPr>
    </w:p>
    <w:p w:rsidR="009B67CE" w:rsidRPr="003441DE" w:rsidRDefault="00887CFB" w:rsidP="00840BE2">
      <w:pPr>
        <w:pStyle w:val="Odstavecseseznamem"/>
        <w:numPr>
          <w:ilvl w:val="1"/>
          <w:numId w:val="27"/>
        </w:numPr>
        <w:spacing w:before="120"/>
        <w:ind w:left="360"/>
        <w:jc w:val="both"/>
        <w:rPr>
          <w:rFonts w:cs="Arial"/>
        </w:rPr>
      </w:pPr>
      <w:r>
        <w:rPr>
          <w:rFonts w:cs="Arial"/>
        </w:rPr>
        <w:t>Protokol</w:t>
      </w:r>
      <w:r w:rsidR="009B67CE" w:rsidRPr="003441DE">
        <w:rPr>
          <w:rFonts w:cs="Arial"/>
        </w:rPr>
        <w:t xml:space="preserve"> bude obsahovat zejména:</w:t>
      </w:r>
    </w:p>
    <w:p w:rsidR="009B67CE" w:rsidRPr="004F426E" w:rsidRDefault="00887CFB" w:rsidP="00840BE2">
      <w:pPr>
        <w:pStyle w:val="Zkladntext"/>
        <w:numPr>
          <w:ilvl w:val="1"/>
          <w:numId w:val="11"/>
        </w:numPr>
        <w:tabs>
          <w:tab w:val="clear" w:pos="1440"/>
          <w:tab w:val="num" w:pos="1080"/>
        </w:tabs>
        <w:suppressAutoHyphens w:val="0"/>
        <w:spacing w:before="120"/>
        <w:ind w:left="1080"/>
        <w:rPr>
          <w:rFonts w:cs="Arial"/>
          <w:szCs w:val="22"/>
        </w:rPr>
      </w:pPr>
      <w:r>
        <w:rPr>
          <w:rFonts w:cs="Arial"/>
          <w:szCs w:val="22"/>
        </w:rPr>
        <w:t>z</w:t>
      </w:r>
      <w:r w:rsidR="009B67CE" w:rsidRPr="004F426E">
        <w:rPr>
          <w:rFonts w:cs="Arial"/>
          <w:szCs w:val="22"/>
        </w:rPr>
        <w:t xml:space="preserve">hodnocení </w:t>
      </w:r>
      <w:r>
        <w:rPr>
          <w:rFonts w:cs="Arial"/>
          <w:szCs w:val="22"/>
        </w:rPr>
        <w:t xml:space="preserve">kvality provedení </w:t>
      </w:r>
      <w:r w:rsidR="009B67CE" w:rsidRPr="004F426E">
        <w:rPr>
          <w:rFonts w:cs="Arial"/>
          <w:szCs w:val="22"/>
        </w:rPr>
        <w:t>díla</w:t>
      </w:r>
      <w:r>
        <w:rPr>
          <w:rFonts w:cs="Arial"/>
          <w:szCs w:val="22"/>
        </w:rPr>
        <w:t>,</w:t>
      </w:r>
    </w:p>
    <w:p w:rsidR="009B67CE" w:rsidRPr="004F426E" w:rsidRDefault="00887CFB" w:rsidP="00840BE2">
      <w:pPr>
        <w:pStyle w:val="Zkladntext"/>
        <w:numPr>
          <w:ilvl w:val="1"/>
          <w:numId w:val="11"/>
        </w:numPr>
        <w:tabs>
          <w:tab w:val="clear" w:pos="1440"/>
          <w:tab w:val="num" w:pos="1080"/>
        </w:tabs>
        <w:suppressAutoHyphens w:val="0"/>
        <w:spacing w:before="120"/>
        <w:ind w:left="1080"/>
        <w:rPr>
          <w:rFonts w:cs="Arial"/>
          <w:szCs w:val="22"/>
        </w:rPr>
      </w:pPr>
      <w:r>
        <w:rPr>
          <w:rFonts w:cs="Arial"/>
          <w:szCs w:val="22"/>
        </w:rPr>
        <w:t>i</w:t>
      </w:r>
      <w:r w:rsidR="009B67CE" w:rsidRPr="004F426E">
        <w:rPr>
          <w:rFonts w:cs="Arial"/>
          <w:szCs w:val="22"/>
        </w:rPr>
        <w:t>dentifikační údaje o díle a jeho částech</w:t>
      </w:r>
      <w:r>
        <w:rPr>
          <w:rFonts w:cs="Arial"/>
          <w:szCs w:val="22"/>
        </w:rPr>
        <w:t>,</w:t>
      </w:r>
    </w:p>
    <w:p w:rsidR="009B67CE" w:rsidRPr="004F426E" w:rsidRDefault="00887CFB" w:rsidP="00840BE2">
      <w:pPr>
        <w:pStyle w:val="Zkladntext"/>
        <w:numPr>
          <w:ilvl w:val="1"/>
          <w:numId w:val="11"/>
        </w:numPr>
        <w:tabs>
          <w:tab w:val="clear" w:pos="1440"/>
          <w:tab w:val="num" w:pos="1080"/>
        </w:tabs>
        <w:suppressAutoHyphens w:val="0"/>
        <w:spacing w:before="120"/>
        <w:ind w:left="1080"/>
        <w:rPr>
          <w:rFonts w:cs="Arial"/>
          <w:szCs w:val="22"/>
        </w:rPr>
      </w:pPr>
      <w:r>
        <w:rPr>
          <w:rFonts w:cs="Arial"/>
          <w:szCs w:val="22"/>
        </w:rPr>
        <w:t>p</w:t>
      </w:r>
      <w:r w:rsidR="009B67CE" w:rsidRPr="004F426E">
        <w:rPr>
          <w:rFonts w:cs="Arial"/>
          <w:szCs w:val="22"/>
        </w:rPr>
        <w:t>rohlášení zhotovitele, že dílo předává objednateli</w:t>
      </w:r>
      <w:r w:rsidRPr="00887CFB">
        <w:rPr>
          <w:rFonts w:cs="Arial"/>
          <w:szCs w:val="22"/>
        </w:rPr>
        <w:t xml:space="preserve"> </w:t>
      </w:r>
      <w:r w:rsidRPr="004F426E">
        <w:rPr>
          <w:rFonts w:cs="Arial"/>
          <w:szCs w:val="22"/>
        </w:rPr>
        <w:t>v řádné kvalitě úplné</w:t>
      </w:r>
      <w:r>
        <w:rPr>
          <w:rFonts w:cs="Arial"/>
          <w:szCs w:val="22"/>
        </w:rPr>
        <w:t>,</w:t>
      </w:r>
      <w:r w:rsidRPr="004F426E">
        <w:rPr>
          <w:rFonts w:cs="Arial"/>
          <w:szCs w:val="22"/>
        </w:rPr>
        <w:t> </w:t>
      </w:r>
      <w:r>
        <w:rPr>
          <w:rFonts w:cs="Arial"/>
          <w:szCs w:val="22"/>
        </w:rPr>
        <w:t xml:space="preserve">způsobilé k užívání, </w:t>
      </w:r>
      <w:r w:rsidR="009B67CE" w:rsidRPr="004F426E">
        <w:rPr>
          <w:rFonts w:cs="Arial"/>
          <w:szCs w:val="22"/>
        </w:rPr>
        <w:t xml:space="preserve">a že dodržel při provedení díla veškeré platné právní předpisy, </w:t>
      </w:r>
    </w:p>
    <w:p w:rsidR="009B67CE" w:rsidRPr="004F426E" w:rsidRDefault="00887CFB" w:rsidP="00840BE2">
      <w:pPr>
        <w:pStyle w:val="Zkladntext"/>
        <w:numPr>
          <w:ilvl w:val="1"/>
          <w:numId w:val="11"/>
        </w:numPr>
        <w:tabs>
          <w:tab w:val="clear" w:pos="1440"/>
          <w:tab w:val="num" w:pos="1080"/>
        </w:tabs>
        <w:suppressAutoHyphens w:val="0"/>
        <w:spacing w:before="120"/>
        <w:ind w:left="1080"/>
        <w:rPr>
          <w:rFonts w:cs="Arial"/>
          <w:szCs w:val="22"/>
        </w:rPr>
      </w:pPr>
      <w:r>
        <w:rPr>
          <w:rFonts w:cs="Arial"/>
          <w:szCs w:val="22"/>
        </w:rPr>
        <w:t>s</w:t>
      </w:r>
      <w:r w:rsidR="009B67CE" w:rsidRPr="004F426E">
        <w:rPr>
          <w:rFonts w:cs="Arial"/>
          <w:szCs w:val="22"/>
        </w:rPr>
        <w:t>oupis příloh</w:t>
      </w:r>
      <w:r>
        <w:rPr>
          <w:rFonts w:cs="Arial"/>
          <w:szCs w:val="22"/>
        </w:rPr>
        <w:t>,</w:t>
      </w:r>
    </w:p>
    <w:p w:rsidR="009B67CE" w:rsidRDefault="00887CFB" w:rsidP="00840BE2">
      <w:pPr>
        <w:pStyle w:val="Zkladntext"/>
        <w:numPr>
          <w:ilvl w:val="1"/>
          <w:numId w:val="11"/>
        </w:numPr>
        <w:tabs>
          <w:tab w:val="clear" w:pos="1440"/>
          <w:tab w:val="num" w:pos="1080"/>
        </w:tabs>
        <w:suppressAutoHyphens w:val="0"/>
        <w:spacing w:before="120"/>
        <w:ind w:left="1080"/>
        <w:jc w:val="left"/>
        <w:rPr>
          <w:rFonts w:cs="Arial"/>
          <w:szCs w:val="22"/>
        </w:rPr>
      </w:pPr>
      <w:r>
        <w:rPr>
          <w:rFonts w:cs="Arial"/>
          <w:szCs w:val="22"/>
        </w:rPr>
        <w:t>s</w:t>
      </w:r>
      <w:r w:rsidR="009B67CE" w:rsidRPr="004F426E">
        <w:rPr>
          <w:rFonts w:cs="Arial"/>
          <w:szCs w:val="22"/>
        </w:rPr>
        <w:t>oupis provedených změn a odchylek od projektu</w:t>
      </w:r>
      <w:r>
        <w:rPr>
          <w:rFonts w:cs="Arial"/>
          <w:szCs w:val="22"/>
        </w:rPr>
        <w:t>.</w:t>
      </w:r>
    </w:p>
    <w:p w:rsidR="009B67CE" w:rsidRPr="003441DE" w:rsidRDefault="009B67CE" w:rsidP="00840BE2">
      <w:pPr>
        <w:pStyle w:val="Odstavecseseznamem"/>
        <w:numPr>
          <w:ilvl w:val="1"/>
          <w:numId w:val="27"/>
        </w:numPr>
        <w:spacing w:before="120"/>
        <w:ind w:left="360"/>
        <w:jc w:val="both"/>
        <w:rPr>
          <w:rFonts w:cs="Arial"/>
        </w:rPr>
      </w:pPr>
      <w:r w:rsidRPr="003441DE">
        <w:rPr>
          <w:rFonts w:cs="Arial"/>
        </w:rPr>
        <w:t>Zjistí-li se</w:t>
      </w:r>
      <w:r w:rsidR="00B20B32" w:rsidRPr="003441DE">
        <w:rPr>
          <w:rFonts w:cs="Arial"/>
        </w:rPr>
        <w:t xml:space="preserve"> jakékoliv</w:t>
      </w:r>
      <w:r w:rsidRPr="003441DE">
        <w:rPr>
          <w:rFonts w:cs="Arial"/>
        </w:rPr>
        <w:t xml:space="preserve"> vady</w:t>
      </w:r>
      <w:r w:rsidR="00B20B32" w:rsidRPr="003441DE">
        <w:rPr>
          <w:rFonts w:cs="Arial"/>
        </w:rPr>
        <w:t xml:space="preserve"> a nedodělky</w:t>
      </w:r>
      <w:r w:rsidRPr="003441DE">
        <w:rPr>
          <w:rFonts w:cs="Arial"/>
        </w:rPr>
        <w:t xml:space="preserve"> díla již při předává</w:t>
      </w:r>
      <w:r w:rsidR="00B20B32" w:rsidRPr="003441DE">
        <w:rPr>
          <w:rFonts w:cs="Arial"/>
        </w:rPr>
        <w:t>ní, objednatel toto dílo nepřevezme.</w:t>
      </w:r>
    </w:p>
    <w:p w:rsidR="009B67CE" w:rsidRDefault="009B67CE" w:rsidP="00840BE2">
      <w:pPr>
        <w:pStyle w:val="Odstavecseseznamem"/>
        <w:numPr>
          <w:ilvl w:val="1"/>
          <w:numId w:val="27"/>
        </w:numPr>
        <w:spacing w:before="120"/>
        <w:ind w:left="360"/>
        <w:jc w:val="both"/>
        <w:rPr>
          <w:rFonts w:cs="Arial"/>
        </w:rPr>
      </w:pPr>
      <w:r w:rsidRPr="00D747B2">
        <w:rPr>
          <w:rFonts w:cs="Arial"/>
        </w:rPr>
        <w:t xml:space="preserve">K převzetí díla vyzve zhotovitel prokazatelným způsobem objednatele </w:t>
      </w:r>
      <w:r w:rsidR="00F12C4F" w:rsidRPr="00D747B2">
        <w:rPr>
          <w:rFonts w:cs="Arial"/>
        </w:rPr>
        <w:t xml:space="preserve">nejpozději </w:t>
      </w:r>
      <w:r w:rsidRPr="00D747B2">
        <w:rPr>
          <w:rFonts w:cs="Arial"/>
        </w:rPr>
        <w:t>1</w:t>
      </w:r>
      <w:r w:rsidR="00E4226B">
        <w:rPr>
          <w:rFonts w:cs="Arial"/>
        </w:rPr>
        <w:t>0</w:t>
      </w:r>
      <w:r w:rsidR="00887CFB">
        <w:rPr>
          <w:rFonts w:cs="Arial"/>
        </w:rPr>
        <w:t xml:space="preserve"> kalendářních dní před</w:t>
      </w:r>
      <w:r w:rsidRPr="00D747B2">
        <w:rPr>
          <w:rFonts w:cs="Arial"/>
        </w:rPr>
        <w:t xml:space="preserve"> dnem </w:t>
      </w:r>
      <w:r w:rsidR="00887CFB">
        <w:rPr>
          <w:rFonts w:cs="Arial"/>
        </w:rPr>
        <w:t xml:space="preserve">jeho </w:t>
      </w:r>
      <w:r w:rsidRPr="00D747B2">
        <w:rPr>
          <w:rFonts w:cs="Arial"/>
        </w:rPr>
        <w:t xml:space="preserve">předání. Zároveň </w:t>
      </w:r>
      <w:r w:rsidR="00B20B32" w:rsidRPr="00D747B2">
        <w:rPr>
          <w:rFonts w:cs="Arial"/>
        </w:rPr>
        <w:t>se zhotovitel zavazuje předat</w:t>
      </w:r>
      <w:r w:rsidRPr="00D747B2">
        <w:rPr>
          <w:rFonts w:cs="Arial"/>
        </w:rPr>
        <w:t xml:space="preserve"> </w:t>
      </w:r>
      <w:r w:rsidR="00632D2B">
        <w:rPr>
          <w:rFonts w:cs="Arial"/>
        </w:rPr>
        <w:t xml:space="preserve">dokumenty o provedených </w:t>
      </w:r>
      <w:r w:rsidRPr="00D747B2">
        <w:rPr>
          <w:rFonts w:cs="Arial"/>
        </w:rPr>
        <w:t>atest</w:t>
      </w:r>
      <w:r w:rsidR="00632D2B">
        <w:rPr>
          <w:rFonts w:cs="Arial"/>
        </w:rPr>
        <w:t>ech</w:t>
      </w:r>
      <w:r w:rsidRPr="00D747B2">
        <w:rPr>
          <w:rFonts w:cs="Arial"/>
        </w:rPr>
        <w:t>, prohlášení o shodě a doklady o</w:t>
      </w:r>
      <w:r w:rsidR="00632D2B">
        <w:rPr>
          <w:rFonts w:cs="Arial"/>
        </w:rPr>
        <w:t>svědčující</w:t>
      </w:r>
      <w:r w:rsidRPr="00D747B2">
        <w:rPr>
          <w:rFonts w:cs="Arial"/>
        </w:rPr>
        <w:t> proveden</w:t>
      </w:r>
      <w:r w:rsidR="00632D2B">
        <w:rPr>
          <w:rFonts w:cs="Arial"/>
        </w:rPr>
        <w:t>é</w:t>
      </w:r>
      <w:r w:rsidRPr="00D747B2">
        <w:rPr>
          <w:rFonts w:cs="Arial"/>
        </w:rPr>
        <w:t xml:space="preserve"> zkoušk</w:t>
      </w:r>
      <w:r w:rsidR="00632D2B">
        <w:rPr>
          <w:rFonts w:cs="Arial"/>
        </w:rPr>
        <w:t xml:space="preserve">y </w:t>
      </w:r>
      <w:r w:rsidRPr="00D747B2">
        <w:rPr>
          <w:rFonts w:cs="Arial"/>
        </w:rPr>
        <w:t>a reviz</w:t>
      </w:r>
      <w:r w:rsidR="00632D2B">
        <w:rPr>
          <w:rFonts w:cs="Arial"/>
        </w:rPr>
        <w:t>e</w:t>
      </w:r>
      <w:r w:rsidRPr="00D747B2">
        <w:rPr>
          <w:rFonts w:cs="Arial"/>
        </w:rPr>
        <w:t xml:space="preserve">. </w:t>
      </w:r>
    </w:p>
    <w:p w:rsidR="007104EE" w:rsidRPr="00D747B2" w:rsidRDefault="007104EE" w:rsidP="007104EE">
      <w:pPr>
        <w:pStyle w:val="Odstavecseseznamem"/>
        <w:spacing w:before="120"/>
        <w:contextualSpacing w:val="0"/>
        <w:jc w:val="both"/>
        <w:rPr>
          <w:rFonts w:cs="Arial"/>
        </w:rPr>
      </w:pPr>
    </w:p>
    <w:p w:rsidR="008D00DA" w:rsidRDefault="008D00DA" w:rsidP="008D00DA">
      <w:pPr>
        <w:pStyle w:val="Odstavecseseznamem"/>
        <w:suppressAutoHyphens w:val="0"/>
        <w:spacing w:before="240"/>
        <w:ind w:left="714"/>
        <w:contextualSpacing w:val="0"/>
        <w:rPr>
          <w:rFonts w:eastAsia="Times New Roman" w:cs="Arial"/>
          <w:b/>
          <w:lang w:eastAsia="cs-CZ"/>
        </w:rPr>
      </w:pPr>
    </w:p>
    <w:p w:rsidR="0085129B" w:rsidRPr="0085129B" w:rsidRDefault="0085129B" w:rsidP="00CB7619">
      <w:pPr>
        <w:pStyle w:val="Odstavecseseznamem"/>
        <w:numPr>
          <w:ilvl w:val="0"/>
          <w:numId w:val="27"/>
        </w:numPr>
        <w:suppressAutoHyphens w:val="0"/>
        <w:spacing w:before="240"/>
        <w:ind w:left="714" w:hanging="357"/>
        <w:contextualSpacing w:val="0"/>
        <w:jc w:val="center"/>
        <w:rPr>
          <w:rFonts w:eastAsia="Times New Roman" w:cs="Arial"/>
          <w:b/>
          <w:lang w:eastAsia="cs-CZ"/>
        </w:rPr>
      </w:pPr>
      <w:r w:rsidRPr="0085129B">
        <w:rPr>
          <w:rFonts w:eastAsia="Times New Roman" w:cs="Arial"/>
          <w:b/>
          <w:lang w:eastAsia="cs-CZ"/>
        </w:rPr>
        <w:lastRenderedPageBreak/>
        <w:t>Záru</w:t>
      </w:r>
      <w:r w:rsidR="009700BD">
        <w:rPr>
          <w:rFonts w:eastAsia="Times New Roman" w:cs="Arial"/>
          <w:b/>
          <w:lang w:eastAsia="cs-CZ"/>
        </w:rPr>
        <w:t>ční doba</w:t>
      </w:r>
      <w:r w:rsidR="004F2788">
        <w:rPr>
          <w:rFonts w:eastAsia="Times New Roman" w:cs="Arial"/>
          <w:b/>
          <w:lang w:eastAsia="cs-CZ"/>
        </w:rPr>
        <w:t xml:space="preserve"> a odpovědnost za vady</w:t>
      </w:r>
    </w:p>
    <w:p w:rsidR="00CA5EC1" w:rsidRDefault="00181394" w:rsidP="00181394">
      <w:pPr>
        <w:pStyle w:val="Odstavecseseznamem"/>
        <w:numPr>
          <w:ilvl w:val="0"/>
          <w:numId w:val="35"/>
        </w:numPr>
        <w:tabs>
          <w:tab w:val="num" w:pos="0"/>
        </w:tabs>
        <w:spacing w:before="120"/>
        <w:ind w:left="425" w:right="57" w:hanging="425"/>
        <w:contextualSpacing w:val="0"/>
        <w:jc w:val="both"/>
        <w:rPr>
          <w:rFonts w:cs="Arial"/>
          <w:szCs w:val="22"/>
        </w:rPr>
      </w:pPr>
      <w:r w:rsidRPr="00181394">
        <w:rPr>
          <w:rFonts w:cs="Arial"/>
          <w:szCs w:val="22"/>
        </w:rPr>
        <w:t xml:space="preserve">Zhotovitel poskytuje objednateli záruku na provedené dílo v délce </w:t>
      </w:r>
      <w:r w:rsidR="00632D2B">
        <w:rPr>
          <w:rFonts w:cs="Arial"/>
          <w:szCs w:val="22"/>
        </w:rPr>
        <w:t>120 měsíců</w:t>
      </w:r>
      <w:r w:rsidR="00D66A61">
        <w:rPr>
          <w:rFonts w:cs="Arial"/>
          <w:szCs w:val="22"/>
        </w:rPr>
        <w:t>.</w:t>
      </w:r>
      <w:r w:rsidRPr="00181394">
        <w:rPr>
          <w:rFonts w:cs="Arial"/>
          <w:szCs w:val="22"/>
        </w:rPr>
        <w:t xml:space="preserve"> Záruka počíná běžet ode dne odevzdání úplného díla </w:t>
      </w:r>
      <w:r w:rsidR="00632D2B">
        <w:rPr>
          <w:rFonts w:cs="Arial"/>
          <w:szCs w:val="22"/>
        </w:rPr>
        <w:t>bez jakýchkoliv vad a nedodělků</w:t>
      </w:r>
      <w:r w:rsidR="00632D2B" w:rsidRPr="00181394">
        <w:rPr>
          <w:rFonts w:cs="Arial"/>
          <w:szCs w:val="22"/>
        </w:rPr>
        <w:t xml:space="preserve"> </w:t>
      </w:r>
      <w:r w:rsidRPr="00181394">
        <w:rPr>
          <w:rFonts w:cs="Arial"/>
          <w:szCs w:val="22"/>
        </w:rPr>
        <w:t>zhotovitelem</w:t>
      </w:r>
      <w:r w:rsidR="00F841FE">
        <w:rPr>
          <w:rFonts w:cs="Arial"/>
          <w:szCs w:val="22"/>
        </w:rPr>
        <w:t xml:space="preserve"> </w:t>
      </w:r>
      <w:r w:rsidRPr="00181394">
        <w:rPr>
          <w:rFonts w:cs="Arial"/>
          <w:szCs w:val="22"/>
        </w:rPr>
        <w:t>a jeho převzetí objednatelem.</w:t>
      </w:r>
      <w:r w:rsidR="009E46C0" w:rsidRPr="009E46C0">
        <w:rPr>
          <w:rFonts w:cs="Arial"/>
          <w:szCs w:val="22"/>
        </w:rPr>
        <w:t xml:space="preserve"> </w:t>
      </w:r>
      <w:r w:rsidR="009E46C0" w:rsidRPr="00181394">
        <w:rPr>
          <w:rFonts w:cs="Arial"/>
          <w:szCs w:val="22"/>
        </w:rPr>
        <w:t xml:space="preserve">Zhotovitel přejímá závazek, že jím provedené dílo bude po dobu </w:t>
      </w:r>
      <w:r w:rsidR="00632D2B">
        <w:rPr>
          <w:rFonts w:cs="Arial"/>
          <w:szCs w:val="22"/>
        </w:rPr>
        <w:t>120</w:t>
      </w:r>
      <w:r w:rsidR="00D66A61">
        <w:rPr>
          <w:rFonts w:cs="Arial"/>
          <w:szCs w:val="22"/>
        </w:rPr>
        <w:t xml:space="preserve"> měsíců</w:t>
      </w:r>
      <w:r w:rsidR="009E46C0" w:rsidRPr="00181394">
        <w:rPr>
          <w:rFonts w:cs="Arial"/>
          <w:szCs w:val="22"/>
        </w:rPr>
        <w:t xml:space="preserve">  </w:t>
      </w:r>
      <w:r w:rsidR="009E46C0" w:rsidRPr="00D747B2">
        <w:rPr>
          <w:rFonts w:cs="Arial"/>
          <w:szCs w:val="22"/>
        </w:rPr>
        <w:t>od jeho převzetí objedn</w:t>
      </w:r>
      <w:r w:rsidR="002E4C12">
        <w:rPr>
          <w:rFonts w:cs="Arial"/>
          <w:szCs w:val="22"/>
        </w:rPr>
        <w:t>atelem splňovat veškeré požadavky</w:t>
      </w:r>
      <w:r w:rsidR="00CA5EC1">
        <w:rPr>
          <w:rFonts w:cs="Arial"/>
          <w:szCs w:val="22"/>
        </w:rPr>
        <w:t xml:space="preserve"> na kvalitu odpovídající účelu smlouvy, právním předpisům a závazným technickým normám.</w:t>
      </w:r>
    </w:p>
    <w:p w:rsidR="0085129B" w:rsidRPr="00CA5EC1" w:rsidRDefault="0085129B" w:rsidP="00CA5EC1">
      <w:pPr>
        <w:pStyle w:val="Odstavecseseznamem"/>
        <w:numPr>
          <w:ilvl w:val="0"/>
          <w:numId w:val="35"/>
        </w:numPr>
        <w:tabs>
          <w:tab w:val="num" w:pos="0"/>
        </w:tabs>
        <w:spacing w:before="120"/>
        <w:ind w:left="425" w:right="57" w:hanging="425"/>
        <w:contextualSpacing w:val="0"/>
        <w:jc w:val="both"/>
        <w:rPr>
          <w:rFonts w:cs="Arial"/>
          <w:szCs w:val="22"/>
        </w:rPr>
      </w:pPr>
      <w:r w:rsidRPr="00CA5EC1">
        <w:rPr>
          <w:rFonts w:cs="Arial"/>
          <w:szCs w:val="22"/>
        </w:rPr>
        <w:t xml:space="preserve">Záruka počíná běžet ode dne odevzdání úplného díla </w:t>
      </w:r>
      <w:r w:rsidR="00E84078" w:rsidRPr="00CA5EC1">
        <w:rPr>
          <w:rFonts w:cs="Arial"/>
          <w:szCs w:val="22"/>
        </w:rPr>
        <w:t xml:space="preserve">bez jakýchkoliv vad a nedodělků </w:t>
      </w:r>
      <w:r w:rsidRPr="00CA5EC1">
        <w:rPr>
          <w:rFonts w:cs="Arial"/>
          <w:szCs w:val="22"/>
        </w:rPr>
        <w:t>zhotovitelem</w:t>
      </w:r>
      <w:r w:rsidR="00D747B2" w:rsidRPr="00CA5EC1">
        <w:rPr>
          <w:rFonts w:cs="Arial"/>
          <w:szCs w:val="22"/>
        </w:rPr>
        <w:t xml:space="preserve"> </w:t>
      </w:r>
      <w:r w:rsidRPr="00CA5EC1">
        <w:rPr>
          <w:rFonts w:cs="Arial"/>
          <w:szCs w:val="22"/>
        </w:rPr>
        <w:t>a jeho převzetí objednatelem.</w:t>
      </w:r>
    </w:p>
    <w:p w:rsidR="0085129B" w:rsidRPr="00CC174F" w:rsidRDefault="0085129B" w:rsidP="006A382C">
      <w:pPr>
        <w:pStyle w:val="Odstavecseseznamem"/>
        <w:numPr>
          <w:ilvl w:val="0"/>
          <w:numId w:val="35"/>
        </w:numPr>
        <w:tabs>
          <w:tab w:val="num" w:pos="0"/>
        </w:tabs>
        <w:spacing w:before="120"/>
        <w:ind w:left="425" w:right="57" w:hanging="425"/>
        <w:contextualSpacing w:val="0"/>
        <w:jc w:val="both"/>
        <w:rPr>
          <w:rFonts w:cs="Arial"/>
          <w:szCs w:val="22"/>
        </w:rPr>
      </w:pPr>
      <w:r w:rsidRPr="00CC174F">
        <w:rPr>
          <w:rFonts w:cs="Arial"/>
          <w:szCs w:val="22"/>
        </w:rPr>
        <w:t>Objednatel uplatní záruku</w:t>
      </w:r>
      <w:r w:rsidRPr="00CC174F">
        <w:rPr>
          <w:rFonts w:cs="Arial"/>
          <w:i/>
          <w:szCs w:val="22"/>
        </w:rPr>
        <w:t xml:space="preserve"> </w:t>
      </w:r>
      <w:r w:rsidRPr="00CC174F">
        <w:rPr>
          <w:rFonts w:cs="Arial"/>
          <w:szCs w:val="22"/>
        </w:rPr>
        <w:t>u zhotovitele písemně a v oznámení uvede, v čem vady spočívají.</w:t>
      </w:r>
    </w:p>
    <w:p w:rsidR="00A45516" w:rsidRDefault="0085129B" w:rsidP="006A382C">
      <w:pPr>
        <w:pStyle w:val="Odstavecseseznamem"/>
        <w:numPr>
          <w:ilvl w:val="0"/>
          <w:numId w:val="35"/>
        </w:numPr>
        <w:tabs>
          <w:tab w:val="num" w:pos="0"/>
        </w:tabs>
        <w:spacing w:before="120"/>
        <w:ind w:left="425" w:right="57" w:hanging="425"/>
        <w:contextualSpacing w:val="0"/>
        <w:jc w:val="both"/>
        <w:rPr>
          <w:rFonts w:cs="Arial"/>
          <w:szCs w:val="22"/>
        </w:rPr>
      </w:pPr>
      <w:r w:rsidRPr="00A45516">
        <w:rPr>
          <w:rFonts w:cs="Arial"/>
          <w:szCs w:val="22"/>
        </w:rPr>
        <w:t>Zhotovitel je povinen po dobu trvání záruky bezplatně odstranit objednatelem oznámené vady do 30 dnů od doručení reklamace</w:t>
      </w:r>
      <w:r w:rsidR="00A45516" w:rsidRPr="00A45516">
        <w:rPr>
          <w:rFonts w:cs="Arial"/>
          <w:szCs w:val="22"/>
        </w:rPr>
        <w:t>.</w:t>
      </w:r>
      <w:r w:rsidRPr="00A45516">
        <w:rPr>
          <w:rFonts w:cs="Arial"/>
          <w:szCs w:val="22"/>
        </w:rPr>
        <w:t xml:space="preserve"> </w:t>
      </w:r>
    </w:p>
    <w:p w:rsidR="0085129B" w:rsidRPr="00A45516" w:rsidRDefault="00A45516" w:rsidP="006A382C">
      <w:pPr>
        <w:pStyle w:val="Odstavecseseznamem"/>
        <w:numPr>
          <w:ilvl w:val="0"/>
          <w:numId w:val="35"/>
        </w:numPr>
        <w:tabs>
          <w:tab w:val="num" w:pos="0"/>
        </w:tabs>
        <w:spacing w:before="120"/>
        <w:ind w:left="425" w:right="57" w:hanging="425"/>
        <w:contextualSpacing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Uplatněním </w:t>
      </w:r>
      <w:r w:rsidR="0085129B" w:rsidRPr="00A45516">
        <w:rPr>
          <w:rFonts w:cs="Arial"/>
          <w:szCs w:val="22"/>
        </w:rPr>
        <w:t>záruky nejsou dotčena práva objednate</w:t>
      </w:r>
      <w:r w:rsidR="00EC2F16">
        <w:rPr>
          <w:rFonts w:cs="Arial"/>
          <w:szCs w:val="22"/>
        </w:rPr>
        <w:t>le na uhrazení smluvní pokuty a </w:t>
      </w:r>
      <w:r w:rsidR="0085129B" w:rsidRPr="00A45516">
        <w:rPr>
          <w:rFonts w:cs="Arial"/>
          <w:szCs w:val="22"/>
        </w:rPr>
        <w:t>náhradu škody.</w:t>
      </w:r>
    </w:p>
    <w:p w:rsidR="003F4B84" w:rsidRPr="00EC2F16" w:rsidRDefault="0085129B" w:rsidP="00EC2F16">
      <w:pPr>
        <w:pStyle w:val="Odstavecseseznamem"/>
        <w:numPr>
          <w:ilvl w:val="0"/>
          <w:numId w:val="35"/>
        </w:numPr>
        <w:tabs>
          <w:tab w:val="num" w:pos="0"/>
        </w:tabs>
        <w:spacing w:before="120"/>
        <w:ind w:left="425" w:right="57" w:hanging="425"/>
        <w:contextualSpacing w:val="0"/>
        <w:jc w:val="both"/>
        <w:rPr>
          <w:rFonts w:cs="Arial"/>
          <w:szCs w:val="22"/>
        </w:rPr>
      </w:pPr>
      <w:r w:rsidRPr="00EC2F16">
        <w:rPr>
          <w:rFonts w:cs="Arial"/>
          <w:szCs w:val="22"/>
        </w:rPr>
        <w:t>Předání a převzetí díla</w:t>
      </w:r>
      <w:r w:rsidR="00401C3D" w:rsidRPr="00EC2F16">
        <w:rPr>
          <w:rFonts w:cs="Arial"/>
          <w:szCs w:val="22"/>
        </w:rPr>
        <w:t xml:space="preserve"> </w:t>
      </w:r>
      <w:r w:rsidRPr="00EC2F16">
        <w:rPr>
          <w:rFonts w:cs="Arial"/>
          <w:szCs w:val="22"/>
        </w:rPr>
        <w:t>nemá vliv na odpovědnost</w:t>
      </w:r>
      <w:r w:rsidR="00F841FE" w:rsidRPr="00EC2F16">
        <w:rPr>
          <w:rFonts w:cs="Arial"/>
          <w:szCs w:val="22"/>
        </w:rPr>
        <w:t xml:space="preserve"> zhotovitele</w:t>
      </w:r>
      <w:r w:rsidRPr="00EC2F16">
        <w:rPr>
          <w:rFonts w:cs="Arial"/>
          <w:szCs w:val="22"/>
        </w:rPr>
        <w:t xml:space="preserve"> za škodu podle platných právních předpisů, jakož i škodu způsobenou vadným provedením díla nebo jiným porušením závazku zhotovitele.</w:t>
      </w:r>
    </w:p>
    <w:p w:rsidR="00A67979" w:rsidRDefault="00A67979" w:rsidP="006A382C">
      <w:pPr>
        <w:pStyle w:val="Odstavecseseznamem"/>
        <w:numPr>
          <w:ilvl w:val="0"/>
          <w:numId w:val="35"/>
        </w:numPr>
        <w:tabs>
          <w:tab w:val="num" w:pos="0"/>
        </w:tabs>
        <w:spacing w:before="120"/>
        <w:ind w:left="425" w:right="57" w:hanging="425"/>
        <w:contextualSpacing w:val="0"/>
        <w:jc w:val="both"/>
        <w:rPr>
          <w:rFonts w:cs="Arial"/>
          <w:szCs w:val="22"/>
        </w:rPr>
      </w:pPr>
      <w:r w:rsidRPr="00A67979">
        <w:rPr>
          <w:rFonts w:cs="Arial"/>
          <w:szCs w:val="22"/>
        </w:rPr>
        <w:t xml:space="preserve">V případě, že zhotovitel neodstraní vady díla, které vůči němu písemně uplatnil objednatel, má objednatel právo tyto odstranit vlastními silami nebo je nechat odstranit a náklady, které mu tím vzniknou uplatnit vůči zhotoviteli a to i v případě, že neodstranění vad bude mít za následek odstoupení od smlouvy </w:t>
      </w:r>
      <w:r w:rsidR="00EC70CC">
        <w:rPr>
          <w:rFonts w:cs="Arial"/>
          <w:szCs w:val="22"/>
        </w:rPr>
        <w:t>podle článku XII. odst. 4</w:t>
      </w:r>
      <w:r w:rsidRPr="00A67979">
        <w:rPr>
          <w:rFonts w:cs="Arial"/>
          <w:szCs w:val="22"/>
        </w:rPr>
        <w:t xml:space="preserve"> této smlouvy. Zhotovitel se podpisem této smlouvy zavazuje tyto náklady objednateli uhradit.</w:t>
      </w:r>
    </w:p>
    <w:p w:rsidR="0085129B" w:rsidRPr="00E4226B" w:rsidRDefault="0085129B" w:rsidP="00E4226B">
      <w:pPr>
        <w:pStyle w:val="Odstavecseseznamem"/>
        <w:numPr>
          <w:ilvl w:val="0"/>
          <w:numId w:val="27"/>
        </w:numPr>
        <w:suppressAutoHyphens w:val="0"/>
        <w:spacing w:before="240"/>
        <w:ind w:left="714" w:hanging="357"/>
        <w:contextualSpacing w:val="0"/>
        <w:jc w:val="center"/>
        <w:rPr>
          <w:rFonts w:eastAsia="Times New Roman" w:cs="Arial"/>
          <w:b/>
          <w:lang w:eastAsia="cs-CZ"/>
        </w:rPr>
      </w:pPr>
      <w:bookmarkStart w:id="4" w:name="_Toc386456053"/>
      <w:r w:rsidRPr="0085129B">
        <w:rPr>
          <w:rFonts w:eastAsia="Times New Roman" w:cs="Arial"/>
          <w:b/>
          <w:lang w:eastAsia="cs-CZ"/>
        </w:rPr>
        <w:t>Další ujednání</w:t>
      </w:r>
      <w:bookmarkEnd w:id="4"/>
    </w:p>
    <w:p w:rsidR="00D7697A" w:rsidRDefault="0085129B" w:rsidP="006A382C">
      <w:pPr>
        <w:pStyle w:val="Odstavecseseznamem"/>
        <w:numPr>
          <w:ilvl w:val="0"/>
          <w:numId w:val="36"/>
        </w:numPr>
        <w:spacing w:before="120"/>
        <w:ind w:left="425" w:hanging="425"/>
        <w:contextualSpacing w:val="0"/>
        <w:jc w:val="both"/>
        <w:rPr>
          <w:rFonts w:cs="Arial"/>
        </w:rPr>
      </w:pPr>
      <w:r w:rsidRPr="00D7697A">
        <w:rPr>
          <w:rFonts w:eastAsia="Times New Roman" w:cs="Arial"/>
          <w:lang w:eastAsia="cs-CZ"/>
        </w:rPr>
        <w:t>Smluvní strany sjednávají pravidla pro doručování vzájemných písemností tak, že písemnost</w:t>
      </w:r>
      <w:r w:rsidR="0066234F" w:rsidRPr="00D7697A">
        <w:rPr>
          <w:rFonts w:eastAsia="Times New Roman" w:cs="Arial"/>
          <w:lang w:eastAsia="cs-CZ"/>
        </w:rPr>
        <w:t xml:space="preserve">i </w:t>
      </w:r>
      <w:r w:rsidR="00EC2F16" w:rsidRPr="00D7697A">
        <w:rPr>
          <w:rFonts w:eastAsia="Times New Roman" w:cs="Arial"/>
          <w:lang w:eastAsia="cs-CZ"/>
        </w:rPr>
        <w:t>se zasílají datovými schránkami (jejichž identifikátory jsou uvedeny v záhlaví této smlouvy).</w:t>
      </w:r>
      <w:r w:rsidR="0066234F" w:rsidRPr="00D7697A">
        <w:rPr>
          <w:rFonts w:eastAsia="Times New Roman" w:cs="Arial"/>
          <w:lang w:eastAsia="cs-CZ"/>
        </w:rPr>
        <w:t xml:space="preserve"> Nelze-li použít datovou schránku, zasílají se prostřednictvím </w:t>
      </w:r>
      <w:r w:rsidR="00E4226B" w:rsidRPr="00D7697A">
        <w:rPr>
          <w:rFonts w:eastAsia="Times New Roman" w:cs="Arial"/>
          <w:lang w:eastAsia="cs-CZ"/>
        </w:rPr>
        <w:t>provozovatele poštovních služeb do sídla objednatele</w:t>
      </w:r>
      <w:r w:rsidR="00EC2F16" w:rsidRPr="00D7697A">
        <w:rPr>
          <w:rFonts w:eastAsia="Times New Roman" w:cs="Arial"/>
          <w:lang w:eastAsia="cs-CZ"/>
        </w:rPr>
        <w:t xml:space="preserve"> nebo zhotovitele</w:t>
      </w:r>
      <w:r w:rsidR="00E4226B" w:rsidRPr="00D7697A">
        <w:rPr>
          <w:rFonts w:eastAsia="Times New Roman" w:cs="Arial"/>
          <w:lang w:eastAsia="cs-CZ"/>
        </w:rPr>
        <w:t>.</w:t>
      </w:r>
      <w:r w:rsidR="0066234F" w:rsidRPr="00D7697A">
        <w:rPr>
          <w:rFonts w:eastAsia="Times New Roman" w:cs="Arial"/>
          <w:lang w:eastAsia="cs-CZ"/>
        </w:rPr>
        <w:t xml:space="preserve"> V</w:t>
      </w:r>
      <w:r w:rsidRPr="00D7697A">
        <w:rPr>
          <w:rFonts w:eastAsia="Times New Roman" w:cs="Arial"/>
          <w:lang w:eastAsia="cs-CZ"/>
        </w:rPr>
        <w:t> případě pochybností</w:t>
      </w:r>
      <w:r w:rsidR="0066234F" w:rsidRPr="00D7697A">
        <w:rPr>
          <w:rFonts w:eastAsia="Times New Roman" w:cs="Arial"/>
          <w:lang w:eastAsia="cs-CZ"/>
        </w:rPr>
        <w:t xml:space="preserve"> či nedoručitelnosti považuje se odeslaná zásilka za doručenou třetím</w:t>
      </w:r>
      <w:r w:rsidRPr="00D7697A">
        <w:rPr>
          <w:rFonts w:eastAsia="Times New Roman" w:cs="Arial"/>
          <w:lang w:eastAsia="cs-CZ"/>
        </w:rPr>
        <w:t xml:space="preserve"> </w:t>
      </w:r>
      <w:r w:rsidRPr="00D7697A">
        <w:rPr>
          <w:rFonts w:cs="Arial"/>
        </w:rPr>
        <w:t>pracovním dnem po jejím odeslání na adresu uvedenou v záhlaví této smlouvy,</w:t>
      </w:r>
      <w:r w:rsidR="000C1204" w:rsidRPr="00D7697A">
        <w:rPr>
          <w:rFonts w:cs="Arial"/>
        </w:rPr>
        <w:t xml:space="preserve"> byla-li odeslána na adresu v jiném státu, považuje se za doručenou patnáctým pracovním dnem po odeslání. </w:t>
      </w:r>
    </w:p>
    <w:p w:rsidR="00E4226B" w:rsidRPr="00D7697A" w:rsidRDefault="00E4226B" w:rsidP="006A382C">
      <w:pPr>
        <w:pStyle w:val="Odstavecseseznamem"/>
        <w:numPr>
          <w:ilvl w:val="0"/>
          <w:numId w:val="36"/>
        </w:numPr>
        <w:spacing w:before="120"/>
        <w:ind w:left="425" w:hanging="425"/>
        <w:contextualSpacing w:val="0"/>
        <w:jc w:val="both"/>
        <w:rPr>
          <w:rFonts w:cs="Arial"/>
        </w:rPr>
      </w:pPr>
      <w:r w:rsidRPr="00D7697A">
        <w:rPr>
          <w:rFonts w:cs="Arial"/>
        </w:rPr>
        <w:t>V případě změny doručovací adresy v</w:t>
      </w:r>
      <w:r w:rsidR="00D7697A">
        <w:rPr>
          <w:rFonts w:cs="Arial"/>
        </w:rPr>
        <w:t xml:space="preserve"> </w:t>
      </w:r>
      <w:r w:rsidRPr="00D7697A">
        <w:rPr>
          <w:rFonts w:cs="Arial"/>
        </w:rPr>
        <w:t>průběhu provádění díla je dotčená smluvní strana povinna toto neprodleně písemně oznámit druhé straně</w:t>
      </w:r>
      <w:r w:rsidR="00D7697A">
        <w:rPr>
          <w:rFonts w:cs="Arial"/>
        </w:rPr>
        <w:t>.</w:t>
      </w:r>
    </w:p>
    <w:p w:rsidR="00935480" w:rsidRDefault="0085129B" w:rsidP="00643C18">
      <w:pPr>
        <w:pStyle w:val="Odstavecseseznamem"/>
        <w:numPr>
          <w:ilvl w:val="0"/>
          <w:numId w:val="36"/>
        </w:numPr>
        <w:spacing w:before="120"/>
        <w:ind w:left="425" w:hanging="425"/>
        <w:contextualSpacing w:val="0"/>
        <w:jc w:val="both"/>
        <w:rPr>
          <w:rFonts w:cs="Arial"/>
        </w:rPr>
      </w:pPr>
      <w:r>
        <w:rPr>
          <w:rFonts w:cs="Arial"/>
        </w:rPr>
        <w:t>Nastanou-li u některé ze stran skutečnosti bránící řádnému plnění smlouvy, je povinna to ihned bez zbytečného odkladu písemně oznámit d</w:t>
      </w:r>
      <w:r w:rsidR="00F841FE">
        <w:rPr>
          <w:rFonts w:cs="Arial"/>
        </w:rPr>
        <w:t>ruhé straně a vyvolat jednání</w:t>
      </w:r>
      <w:r>
        <w:rPr>
          <w:rFonts w:cs="Arial"/>
        </w:rPr>
        <w:t xml:space="preserve"> vedoucí k odstranění nastalých skutečností.</w:t>
      </w:r>
    </w:p>
    <w:p w:rsidR="00ED0C14" w:rsidRPr="00D7697A" w:rsidRDefault="00ED0C14" w:rsidP="00643C18">
      <w:pPr>
        <w:pStyle w:val="Odstavecseseznamem"/>
        <w:numPr>
          <w:ilvl w:val="0"/>
          <w:numId w:val="36"/>
        </w:numPr>
        <w:spacing w:before="120"/>
        <w:ind w:left="425" w:hanging="425"/>
        <w:contextualSpacing w:val="0"/>
        <w:jc w:val="both"/>
        <w:rPr>
          <w:rFonts w:cs="Arial"/>
        </w:rPr>
      </w:pPr>
      <w:r w:rsidRPr="00D7697A">
        <w:rPr>
          <w:rFonts w:eastAsia="Times New Roman" w:cs="Arial"/>
          <w:lang w:eastAsia="cs-CZ"/>
        </w:rPr>
        <w:t>Zhotovitel se zavazuje během plnění smlouvy i po ukončení smlouvy zachovávat mlčenlivost o všech skutečnostech, o kterých se dozví v souvislosti s plněním této smlouvy</w:t>
      </w:r>
      <w:r w:rsidR="004770CB" w:rsidRPr="00D7697A">
        <w:rPr>
          <w:rFonts w:eastAsia="Times New Roman" w:cs="Arial"/>
          <w:lang w:eastAsia="cs-CZ"/>
        </w:rPr>
        <w:t xml:space="preserve">, pokud jejich sdělení nevyžaduje zákon. </w:t>
      </w:r>
      <w:r w:rsidR="003F4B84" w:rsidRPr="00D7697A">
        <w:rPr>
          <w:rFonts w:eastAsia="Times New Roman" w:cs="Arial"/>
          <w:lang w:eastAsia="cs-CZ"/>
        </w:rPr>
        <w:t xml:space="preserve"> </w:t>
      </w:r>
    </w:p>
    <w:p w:rsidR="00EB6284" w:rsidRPr="009F428D" w:rsidRDefault="00EB6284" w:rsidP="009F428D">
      <w:pPr>
        <w:pStyle w:val="Odstavecseseznamem"/>
        <w:numPr>
          <w:ilvl w:val="0"/>
          <w:numId w:val="36"/>
        </w:numPr>
        <w:spacing w:before="120"/>
        <w:ind w:left="425" w:hanging="425"/>
        <w:contextualSpacing w:val="0"/>
        <w:jc w:val="both"/>
        <w:rPr>
          <w:rFonts w:cs="Arial"/>
        </w:rPr>
      </w:pPr>
      <w:r w:rsidRPr="009213CC">
        <w:rPr>
          <w:rFonts w:cs="Arial"/>
          <w:color w:val="000000" w:themeColor="text1"/>
        </w:rPr>
        <w:t>Zhotovitel se zavazuje vést stavební deník jako doklad o průběhu stavby, a to ode dne převzetí staveniště do dne řádného předání dokonče</w:t>
      </w:r>
      <w:r w:rsidR="00726F6E">
        <w:rPr>
          <w:rFonts w:cs="Arial"/>
          <w:color w:val="000000" w:themeColor="text1"/>
        </w:rPr>
        <w:t>ného díla bez jakýchkoliv vad a </w:t>
      </w:r>
      <w:r w:rsidRPr="009213CC">
        <w:rPr>
          <w:rFonts w:cs="Arial"/>
          <w:color w:val="000000" w:themeColor="text1"/>
        </w:rPr>
        <w:t>nedodělků objednateli. Do stavebního deníku se zavazuje zapisovat všechny skutečnosti rozhodné pro plnění smlouvy, zejména údaje o časovém postupu prací, jejich jakosti, zdůvodnění odchylek od převzaté projektové dokumentace a další zásadní skutečnosti ovlivňující provedení díla.</w:t>
      </w:r>
    </w:p>
    <w:p w:rsidR="00B31C96" w:rsidRPr="009F428D" w:rsidRDefault="00B31C96" w:rsidP="009F428D">
      <w:pPr>
        <w:pStyle w:val="Odstavecseseznamem"/>
        <w:numPr>
          <w:ilvl w:val="0"/>
          <w:numId w:val="36"/>
        </w:numPr>
        <w:spacing w:before="120"/>
        <w:ind w:left="425" w:hanging="425"/>
        <w:contextualSpacing w:val="0"/>
        <w:jc w:val="both"/>
        <w:rPr>
          <w:rFonts w:cs="Arial"/>
        </w:rPr>
      </w:pPr>
      <w:r w:rsidRPr="009F428D">
        <w:rPr>
          <w:rFonts w:cs="Arial"/>
          <w:color w:val="000000"/>
        </w:rPr>
        <w:t xml:space="preserve">Stavební deník obsahuje úvodní listy (základní list – název a sídlo objednatele, projektanta, zhotovitele, jakož i jména jejich pověřených zástupců a změny těchto </w:t>
      </w:r>
      <w:r w:rsidRPr="009F428D">
        <w:rPr>
          <w:rFonts w:cs="Arial"/>
          <w:color w:val="000000"/>
        </w:rPr>
        <w:lastRenderedPageBreak/>
        <w:t>údajů, identifikační údaje stavby podle projektu, přehled smluv včetně dodatků, seznam dokladů a úředních opatření týkajících se stavby, se</w:t>
      </w:r>
      <w:r w:rsidR="002856D8">
        <w:rPr>
          <w:rFonts w:cs="Arial"/>
          <w:color w:val="000000"/>
        </w:rPr>
        <w:t>znam dokumentace stavby, změn a </w:t>
      </w:r>
      <w:r w:rsidRPr="009F428D">
        <w:rPr>
          <w:rFonts w:cs="Arial"/>
          <w:color w:val="000000"/>
        </w:rPr>
        <w:t>doplňků, přehled zkoušek) a denní záznamy.</w:t>
      </w:r>
    </w:p>
    <w:p w:rsidR="00B31C96" w:rsidRPr="00B31C96" w:rsidRDefault="00B31C96" w:rsidP="009F428D">
      <w:pPr>
        <w:pStyle w:val="Odstavecseseznamem"/>
        <w:numPr>
          <w:ilvl w:val="0"/>
          <w:numId w:val="36"/>
        </w:numPr>
        <w:spacing w:before="120"/>
        <w:ind w:left="425" w:hanging="425"/>
        <w:contextualSpacing w:val="0"/>
        <w:jc w:val="both"/>
        <w:rPr>
          <w:rFonts w:cs="Arial"/>
          <w:color w:val="000000"/>
        </w:rPr>
      </w:pPr>
      <w:r w:rsidRPr="00B31C96">
        <w:rPr>
          <w:rFonts w:cs="Arial"/>
          <w:color w:val="000000"/>
        </w:rPr>
        <w:t>Denní záznamy stavebního deníku se píší do knihy s očíslovanými listy, a to jedním pevným a dvěma perforovanými, na dva oddělitelné průpisy. Denní záznamy zapisuje čitelně a podepisuje stavbyvedoucí a technický dozor objednatele případně jeho zástupce.</w:t>
      </w:r>
    </w:p>
    <w:p w:rsidR="00B31C96" w:rsidRPr="002856D8" w:rsidRDefault="00B31C96" w:rsidP="002856D8">
      <w:pPr>
        <w:pStyle w:val="Odstavecseseznamem"/>
        <w:numPr>
          <w:ilvl w:val="0"/>
          <w:numId w:val="36"/>
        </w:numPr>
        <w:spacing w:before="120"/>
        <w:ind w:left="425" w:hanging="425"/>
        <w:contextualSpacing w:val="0"/>
        <w:jc w:val="both"/>
        <w:rPr>
          <w:rFonts w:cs="Arial"/>
        </w:rPr>
      </w:pPr>
      <w:r w:rsidRPr="00B31C96">
        <w:rPr>
          <w:rFonts w:cs="Arial"/>
        </w:rPr>
        <w:t xml:space="preserve">Zhotovitel se zavazuje jeden průpis uložit bezpečně tak, aby v případě ztráty nebo zničení stavebního deníku byl průpis k dispozici oběma smluvním stranám. </w:t>
      </w:r>
    </w:p>
    <w:p w:rsidR="007104EE" w:rsidRPr="007104EE" w:rsidRDefault="007104EE" w:rsidP="007104EE">
      <w:pPr>
        <w:pStyle w:val="Odstavecseseznamem"/>
        <w:spacing w:before="120"/>
        <w:ind w:left="425"/>
        <w:contextualSpacing w:val="0"/>
        <w:jc w:val="both"/>
        <w:rPr>
          <w:rFonts w:cs="Arial"/>
        </w:rPr>
      </w:pPr>
    </w:p>
    <w:p w:rsidR="0085129B" w:rsidRPr="00CA5EC1" w:rsidRDefault="0085129B" w:rsidP="00CA5EC1">
      <w:pPr>
        <w:pStyle w:val="Odstavecseseznamem"/>
        <w:numPr>
          <w:ilvl w:val="0"/>
          <w:numId w:val="27"/>
        </w:numPr>
        <w:suppressAutoHyphens w:val="0"/>
        <w:spacing w:before="240"/>
        <w:jc w:val="center"/>
        <w:rPr>
          <w:rFonts w:eastAsia="Times New Roman" w:cs="Arial"/>
          <w:b/>
          <w:lang w:eastAsia="cs-CZ"/>
        </w:rPr>
      </w:pPr>
      <w:bookmarkStart w:id="5" w:name="_Toc386456055"/>
      <w:r w:rsidRPr="00CA5EC1">
        <w:rPr>
          <w:rFonts w:eastAsia="Times New Roman" w:cs="Arial"/>
          <w:b/>
          <w:lang w:eastAsia="cs-CZ"/>
        </w:rPr>
        <w:t>Zánik smlouvy</w:t>
      </w:r>
      <w:bookmarkEnd w:id="5"/>
    </w:p>
    <w:p w:rsidR="0085129B" w:rsidRDefault="0085129B" w:rsidP="006A382C">
      <w:pPr>
        <w:pStyle w:val="Odstavecseseznamem"/>
        <w:numPr>
          <w:ilvl w:val="0"/>
          <w:numId w:val="37"/>
        </w:numPr>
        <w:spacing w:before="120"/>
        <w:ind w:left="425" w:hanging="425"/>
        <w:contextualSpacing w:val="0"/>
        <w:rPr>
          <w:rFonts w:eastAsia="Times New Roman" w:cs="Arial"/>
          <w:lang w:eastAsia="cs-CZ"/>
        </w:rPr>
      </w:pPr>
      <w:r w:rsidRPr="00C127B0">
        <w:rPr>
          <w:rFonts w:eastAsia="Times New Roman" w:cs="Arial"/>
          <w:lang w:eastAsia="cs-CZ"/>
        </w:rPr>
        <w:t>Smluvní vztah založený touto smlouvou zaniká:</w:t>
      </w:r>
    </w:p>
    <w:p w:rsidR="0085129B" w:rsidRPr="00D122C0" w:rsidRDefault="0085129B" w:rsidP="00D122C0">
      <w:pPr>
        <w:pStyle w:val="Odstavecseseznamem"/>
        <w:numPr>
          <w:ilvl w:val="0"/>
          <w:numId w:val="51"/>
        </w:numPr>
        <w:spacing w:before="120"/>
        <w:rPr>
          <w:rFonts w:eastAsia="Times New Roman" w:cs="Arial"/>
          <w:lang w:eastAsia="cs-CZ"/>
        </w:rPr>
      </w:pPr>
      <w:r w:rsidRPr="00D122C0">
        <w:rPr>
          <w:rFonts w:eastAsia="Times New Roman" w:cs="Arial"/>
          <w:lang w:eastAsia="cs-CZ"/>
        </w:rPr>
        <w:t>splněním závazku,</w:t>
      </w:r>
    </w:p>
    <w:p w:rsidR="0085129B" w:rsidRPr="00D122C0" w:rsidRDefault="00902DB7" w:rsidP="00D122C0">
      <w:pPr>
        <w:pStyle w:val="Odstavecseseznamem"/>
        <w:numPr>
          <w:ilvl w:val="0"/>
          <w:numId w:val="51"/>
        </w:numPr>
        <w:rPr>
          <w:rFonts w:eastAsia="Times New Roman" w:cs="Arial"/>
          <w:lang w:eastAsia="cs-CZ"/>
        </w:rPr>
      </w:pPr>
      <w:r w:rsidRPr="00D122C0">
        <w:rPr>
          <w:rFonts w:eastAsia="Times New Roman" w:cs="Arial"/>
          <w:lang w:eastAsia="cs-CZ"/>
        </w:rPr>
        <w:t>odstoupením od smlouvy</w:t>
      </w:r>
      <w:r w:rsidR="00235830" w:rsidRPr="00D122C0">
        <w:rPr>
          <w:rFonts w:eastAsia="Times New Roman" w:cs="Arial"/>
          <w:lang w:eastAsia="cs-CZ"/>
        </w:rPr>
        <w:t>.</w:t>
      </w:r>
    </w:p>
    <w:p w:rsidR="00BB06CC" w:rsidRDefault="0085129B" w:rsidP="006A382C">
      <w:pPr>
        <w:pStyle w:val="Odstavecseseznamem"/>
        <w:numPr>
          <w:ilvl w:val="0"/>
          <w:numId w:val="37"/>
        </w:numPr>
        <w:spacing w:before="120"/>
        <w:ind w:left="425" w:hanging="425"/>
        <w:contextualSpacing w:val="0"/>
        <w:jc w:val="both"/>
        <w:rPr>
          <w:rFonts w:cs="Arial"/>
          <w:szCs w:val="22"/>
        </w:rPr>
      </w:pPr>
      <w:r w:rsidRPr="00BB06CC">
        <w:rPr>
          <w:rFonts w:cs="Arial"/>
          <w:szCs w:val="22"/>
        </w:rPr>
        <w:t xml:space="preserve">V případě odstoupení </w:t>
      </w:r>
      <w:r w:rsidR="00305A30" w:rsidRPr="00BB06CC">
        <w:rPr>
          <w:rFonts w:cs="Arial"/>
          <w:szCs w:val="22"/>
        </w:rPr>
        <w:t xml:space="preserve">objednatele </w:t>
      </w:r>
      <w:r w:rsidRPr="00BB06CC">
        <w:rPr>
          <w:rFonts w:cs="Arial"/>
          <w:szCs w:val="22"/>
        </w:rPr>
        <w:t xml:space="preserve">od smlouvy je </w:t>
      </w:r>
      <w:r w:rsidR="00305A30" w:rsidRPr="00BB06CC">
        <w:rPr>
          <w:rFonts w:cs="Arial"/>
          <w:szCs w:val="22"/>
        </w:rPr>
        <w:t>zhotovitel povinen do 15 dnů od </w:t>
      </w:r>
      <w:r w:rsidRPr="00BB06CC">
        <w:rPr>
          <w:rFonts w:cs="Arial"/>
          <w:szCs w:val="22"/>
        </w:rPr>
        <w:t>odstoupení vyhotovit písemný záznam o</w:t>
      </w:r>
      <w:r w:rsidR="00F841FE" w:rsidRPr="00BB06CC">
        <w:rPr>
          <w:rFonts w:cs="Arial"/>
          <w:szCs w:val="22"/>
        </w:rPr>
        <w:t xml:space="preserve"> nezbytně vykonaných</w:t>
      </w:r>
      <w:r w:rsidR="00B906F0" w:rsidRPr="00BB06CC">
        <w:rPr>
          <w:rFonts w:cs="Arial"/>
          <w:szCs w:val="22"/>
        </w:rPr>
        <w:t xml:space="preserve"> pracích, které při </w:t>
      </w:r>
      <w:r w:rsidRPr="00BB06CC">
        <w:rPr>
          <w:rFonts w:cs="Arial"/>
          <w:szCs w:val="22"/>
        </w:rPr>
        <w:t>provádění díla skutečně a prokazatelně provedl</w:t>
      </w:r>
      <w:r w:rsidR="00DF3729" w:rsidRPr="00BB06CC">
        <w:rPr>
          <w:rFonts w:cs="Arial"/>
          <w:szCs w:val="22"/>
        </w:rPr>
        <w:t xml:space="preserve">, </w:t>
      </w:r>
      <w:r w:rsidRPr="00BB06CC">
        <w:rPr>
          <w:rFonts w:cs="Arial"/>
          <w:szCs w:val="22"/>
        </w:rPr>
        <w:t xml:space="preserve">včetně </w:t>
      </w:r>
      <w:r w:rsidR="00DF3729" w:rsidRPr="00BB06CC">
        <w:rPr>
          <w:rFonts w:cs="Arial"/>
          <w:szCs w:val="22"/>
        </w:rPr>
        <w:t xml:space="preserve">soupisu </w:t>
      </w:r>
      <w:r w:rsidR="00F62F3A" w:rsidRPr="00BB06CC">
        <w:rPr>
          <w:rFonts w:cs="Arial"/>
          <w:szCs w:val="22"/>
        </w:rPr>
        <w:t>materiálů, které při </w:t>
      </w:r>
      <w:r w:rsidRPr="00BB06CC">
        <w:rPr>
          <w:rFonts w:cs="Arial"/>
          <w:szCs w:val="22"/>
        </w:rPr>
        <w:t xml:space="preserve">provádění díla použil. Zhotovitel </w:t>
      </w:r>
      <w:r w:rsidR="00380955" w:rsidRPr="00BB06CC">
        <w:rPr>
          <w:rFonts w:cs="Arial"/>
          <w:szCs w:val="22"/>
        </w:rPr>
        <w:t>se zavazuje splnit povinnosti uvedené v čl. VII. odst. 8.</w:t>
      </w:r>
      <w:r w:rsidR="00F841FE" w:rsidRPr="00BB06CC">
        <w:rPr>
          <w:rFonts w:cs="Arial"/>
          <w:szCs w:val="22"/>
        </w:rPr>
        <w:t>, a to nejpozději do 15 kalendářních dnů</w:t>
      </w:r>
      <w:r w:rsidR="00380955" w:rsidRPr="00BB06CC">
        <w:rPr>
          <w:rFonts w:cs="Arial"/>
          <w:szCs w:val="22"/>
        </w:rPr>
        <w:t xml:space="preserve"> ode dne doručení odstoupení od </w:t>
      </w:r>
      <w:r w:rsidR="00731F46" w:rsidRPr="00BB06CC">
        <w:rPr>
          <w:rFonts w:cs="Arial"/>
          <w:szCs w:val="22"/>
        </w:rPr>
        <w:t>smlouvy</w:t>
      </w:r>
      <w:r w:rsidR="00BB06CC" w:rsidRPr="00BB06CC">
        <w:rPr>
          <w:rFonts w:cs="Arial"/>
          <w:szCs w:val="22"/>
        </w:rPr>
        <w:t>.</w:t>
      </w:r>
      <w:r w:rsidRPr="00BB06CC">
        <w:rPr>
          <w:rFonts w:cs="Arial"/>
          <w:szCs w:val="22"/>
        </w:rPr>
        <w:t xml:space="preserve"> </w:t>
      </w:r>
    </w:p>
    <w:p w:rsidR="00883BC6" w:rsidRDefault="0085129B" w:rsidP="006A382C">
      <w:pPr>
        <w:pStyle w:val="Odstavecseseznamem"/>
        <w:numPr>
          <w:ilvl w:val="0"/>
          <w:numId w:val="37"/>
        </w:numPr>
        <w:spacing w:before="120"/>
        <w:ind w:left="425" w:hanging="425"/>
        <w:contextualSpacing w:val="0"/>
        <w:jc w:val="both"/>
        <w:rPr>
          <w:rFonts w:cs="Arial"/>
          <w:szCs w:val="22"/>
        </w:rPr>
      </w:pPr>
      <w:r w:rsidRPr="00883BC6">
        <w:rPr>
          <w:rFonts w:cs="Arial"/>
          <w:szCs w:val="22"/>
        </w:rPr>
        <w:t>Odstoupení od smlouvy musí být učiněno písemně. Účinky odstoupen</w:t>
      </w:r>
      <w:r w:rsidR="000A688A" w:rsidRPr="00883BC6">
        <w:rPr>
          <w:rFonts w:cs="Arial"/>
          <w:szCs w:val="22"/>
        </w:rPr>
        <w:t>í od smlouvy nastávají dnem</w:t>
      </w:r>
      <w:r w:rsidRPr="00883BC6">
        <w:rPr>
          <w:rFonts w:cs="Arial"/>
          <w:szCs w:val="22"/>
        </w:rPr>
        <w:t xml:space="preserve"> doručení</w:t>
      </w:r>
      <w:r w:rsidR="000A688A" w:rsidRPr="00883BC6">
        <w:rPr>
          <w:rFonts w:cs="Arial"/>
          <w:szCs w:val="22"/>
        </w:rPr>
        <w:t xml:space="preserve"> oznámení o odstoupení</w:t>
      </w:r>
      <w:r w:rsidRPr="00883BC6">
        <w:rPr>
          <w:rFonts w:cs="Arial"/>
          <w:szCs w:val="22"/>
        </w:rPr>
        <w:t xml:space="preserve"> zhotoviteli. </w:t>
      </w:r>
    </w:p>
    <w:p w:rsidR="0085129B" w:rsidRPr="00883BC6" w:rsidRDefault="0085129B" w:rsidP="006A382C">
      <w:pPr>
        <w:pStyle w:val="Odstavecseseznamem"/>
        <w:numPr>
          <w:ilvl w:val="0"/>
          <w:numId w:val="37"/>
        </w:numPr>
        <w:spacing w:before="120"/>
        <w:ind w:left="425" w:hanging="425"/>
        <w:contextualSpacing w:val="0"/>
        <w:jc w:val="both"/>
        <w:rPr>
          <w:rFonts w:cs="Arial"/>
          <w:szCs w:val="22"/>
        </w:rPr>
      </w:pPr>
      <w:r w:rsidRPr="00883BC6">
        <w:rPr>
          <w:rFonts w:cs="Arial"/>
          <w:szCs w:val="22"/>
        </w:rPr>
        <w:t>Objednatel je oprávněn odstoupit od smlouvy v případě, že zhotovitel:</w:t>
      </w:r>
    </w:p>
    <w:p w:rsidR="0085129B" w:rsidRPr="007970DB" w:rsidRDefault="0085129B" w:rsidP="007970DB">
      <w:pPr>
        <w:pStyle w:val="Odstavecseseznamem"/>
        <w:numPr>
          <w:ilvl w:val="0"/>
          <w:numId w:val="52"/>
        </w:numPr>
        <w:suppressAutoHyphens w:val="0"/>
        <w:spacing w:before="120"/>
        <w:jc w:val="both"/>
        <w:rPr>
          <w:rFonts w:cs="Arial"/>
          <w:szCs w:val="22"/>
        </w:rPr>
      </w:pPr>
      <w:r w:rsidRPr="007970DB">
        <w:rPr>
          <w:rFonts w:cs="Arial"/>
          <w:szCs w:val="22"/>
        </w:rPr>
        <w:t xml:space="preserve">je v prodlení s realizací díla </w:t>
      </w:r>
      <w:r w:rsidR="007970DB">
        <w:rPr>
          <w:rFonts w:cs="Arial"/>
          <w:szCs w:val="22"/>
        </w:rPr>
        <w:t>30 kalendářních dní a více,</w:t>
      </w:r>
    </w:p>
    <w:p w:rsidR="0085129B" w:rsidRPr="007970DB" w:rsidRDefault="0085129B" w:rsidP="007970DB">
      <w:pPr>
        <w:pStyle w:val="Odstavecseseznamem"/>
        <w:numPr>
          <w:ilvl w:val="0"/>
          <w:numId w:val="52"/>
        </w:numPr>
        <w:suppressAutoHyphens w:val="0"/>
        <w:jc w:val="both"/>
        <w:rPr>
          <w:rFonts w:cs="Arial"/>
          <w:szCs w:val="22"/>
        </w:rPr>
      </w:pPr>
      <w:r w:rsidRPr="007970DB">
        <w:rPr>
          <w:rFonts w:cs="Arial"/>
          <w:szCs w:val="22"/>
        </w:rPr>
        <w:t>ne</w:t>
      </w:r>
      <w:r w:rsidR="00E930C0">
        <w:rPr>
          <w:rFonts w:cs="Arial"/>
          <w:szCs w:val="22"/>
        </w:rPr>
        <w:t xml:space="preserve">umožnil provedení </w:t>
      </w:r>
      <w:r w:rsidR="007970DB">
        <w:rPr>
          <w:rFonts w:cs="Arial"/>
          <w:szCs w:val="22"/>
        </w:rPr>
        <w:t>kontroly díla</w:t>
      </w:r>
      <w:r w:rsidR="00E930C0">
        <w:rPr>
          <w:rFonts w:cs="Arial"/>
          <w:szCs w:val="22"/>
        </w:rPr>
        <w:t xml:space="preserve"> nebo jeho</w:t>
      </w:r>
      <w:r w:rsidR="007970DB">
        <w:rPr>
          <w:rFonts w:cs="Arial"/>
          <w:szCs w:val="22"/>
        </w:rPr>
        <w:t xml:space="preserve"> </w:t>
      </w:r>
      <w:r w:rsidR="00E930C0">
        <w:rPr>
          <w:rFonts w:cs="Arial"/>
          <w:szCs w:val="22"/>
        </w:rPr>
        <w:t>části</w:t>
      </w:r>
      <w:r w:rsidR="007970DB">
        <w:rPr>
          <w:rFonts w:cs="Arial"/>
          <w:szCs w:val="22"/>
        </w:rPr>
        <w:t>,</w:t>
      </w:r>
    </w:p>
    <w:p w:rsidR="00F84F11" w:rsidRPr="007970DB" w:rsidRDefault="0085129B" w:rsidP="007970DB">
      <w:pPr>
        <w:pStyle w:val="Odstavecseseznamem"/>
        <w:numPr>
          <w:ilvl w:val="0"/>
          <w:numId w:val="52"/>
        </w:numPr>
        <w:tabs>
          <w:tab w:val="decimal" w:pos="4536"/>
          <w:tab w:val="decimal" w:pos="6237"/>
          <w:tab w:val="decimal" w:pos="8080"/>
        </w:tabs>
        <w:suppressAutoHyphens w:val="0"/>
        <w:rPr>
          <w:rFonts w:cs="Arial"/>
          <w:szCs w:val="22"/>
        </w:rPr>
      </w:pPr>
      <w:r w:rsidRPr="007970DB">
        <w:rPr>
          <w:rFonts w:cs="Arial"/>
          <w:szCs w:val="22"/>
        </w:rPr>
        <w:t xml:space="preserve">nedodržuje kvalitu </w:t>
      </w:r>
      <w:r w:rsidR="008F0496">
        <w:rPr>
          <w:rFonts w:cs="Arial"/>
          <w:szCs w:val="22"/>
        </w:rPr>
        <w:t xml:space="preserve">prováděných prací, technologické postupy </w:t>
      </w:r>
      <w:r w:rsidRPr="007970DB">
        <w:rPr>
          <w:rFonts w:cs="Arial"/>
          <w:szCs w:val="22"/>
        </w:rPr>
        <w:t>ne</w:t>
      </w:r>
      <w:r w:rsidR="00EA789A" w:rsidRPr="007970DB">
        <w:rPr>
          <w:rFonts w:cs="Arial"/>
          <w:szCs w:val="22"/>
        </w:rPr>
        <w:t>bo p</w:t>
      </w:r>
      <w:r w:rsidR="00F84F11" w:rsidRPr="007970DB">
        <w:rPr>
          <w:rFonts w:cs="Arial"/>
          <w:szCs w:val="22"/>
        </w:rPr>
        <w:t>ostupuje při provádění díla v rozporu s pro</w:t>
      </w:r>
      <w:r w:rsidR="007970DB">
        <w:rPr>
          <w:rFonts w:cs="Arial"/>
          <w:szCs w:val="22"/>
        </w:rPr>
        <w:t>jektovou dokumentací,</w:t>
      </w:r>
    </w:p>
    <w:p w:rsidR="0085129B" w:rsidRPr="007970DB" w:rsidRDefault="0085129B" w:rsidP="007970DB">
      <w:pPr>
        <w:pStyle w:val="Odstavecseseznamem"/>
        <w:numPr>
          <w:ilvl w:val="0"/>
          <w:numId w:val="52"/>
        </w:numPr>
        <w:suppressAutoHyphens w:val="0"/>
        <w:jc w:val="both"/>
        <w:rPr>
          <w:rFonts w:cs="Arial"/>
          <w:szCs w:val="22"/>
        </w:rPr>
      </w:pPr>
      <w:r w:rsidRPr="007970DB">
        <w:rPr>
          <w:rFonts w:cs="Arial"/>
          <w:szCs w:val="22"/>
        </w:rPr>
        <w:t>postupuje při provádění díla v rozporu s ujednáními této smlouvy nebo s pokyny o</w:t>
      </w:r>
      <w:r w:rsidR="007970DB">
        <w:rPr>
          <w:rFonts w:cs="Arial"/>
          <w:szCs w:val="22"/>
        </w:rPr>
        <w:t>právněného zástupce objednatele,</w:t>
      </w:r>
    </w:p>
    <w:p w:rsidR="0085129B" w:rsidRDefault="0085129B" w:rsidP="007970DB">
      <w:pPr>
        <w:pStyle w:val="Odstavecseseznamem"/>
        <w:numPr>
          <w:ilvl w:val="0"/>
          <w:numId w:val="52"/>
        </w:numPr>
        <w:suppressAutoHyphens w:val="0"/>
        <w:jc w:val="both"/>
        <w:rPr>
          <w:rFonts w:cs="Arial"/>
          <w:szCs w:val="22"/>
        </w:rPr>
      </w:pPr>
      <w:r w:rsidRPr="007970DB">
        <w:rPr>
          <w:rFonts w:cs="Arial"/>
          <w:szCs w:val="22"/>
        </w:rPr>
        <w:t>neoprávněně zastavil či přerušil práce na díle</w:t>
      </w:r>
    </w:p>
    <w:p w:rsidR="00C203F9" w:rsidRPr="00C203F9" w:rsidRDefault="00C04B6A" w:rsidP="00C203F9">
      <w:pPr>
        <w:pStyle w:val="Odstavecseseznamem"/>
        <w:numPr>
          <w:ilvl w:val="0"/>
          <w:numId w:val="52"/>
        </w:numPr>
        <w:suppressAutoHyphens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není osvědčena shoda u </w:t>
      </w:r>
      <w:r w:rsidRPr="00EA789A">
        <w:rPr>
          <w:rFonts w:cs="Arial"/>
          <w:szCs w:val="22"/>
        </w:rPr>
        <w:t>výrobků a technologií na realizovaném díle.</w:t>
      </w:r>
    </w:p>
    <w:p w:rsidR="00441933" w:rsidRDefault="000848E8" w:rsidP="000848E8">
      <w:pPr>
        <w:pStyle w:val="Odstavecseseznamem"/>
        <w:numPr>
          <w:ilvl w:val="0"/>
          <w:numId w:val="37"/>
        </w:numPr>
        <w:spacing w:before="120"/>
        <w:ind w:left="425" w:hanging="425"/>
        <w:contextualSpacing w:val="0"/>
        <w:jc w:val="both"/>
        <w:rPr>
          <w:rFonts w:cs="Arial"/>
          <w:szCs w:val="22"/>
        </w:rPr>
      </w:pPr>
      <w:r w:rsidRPr="000848E8">
        <w:rPr>
          <w:rFonts w:cs="Arial"/>
          <w:szCs w:val="22"/>
        </w:rPr>
        <w:t xml:space="preserve">Smluvní strany se dohodly, že v případě odstoupení od smlouvy </w:t>
      </w:r>
      <w:r w:rsidR="00C203F9">
        <w:rPr>
          <w:rFonts w:cs="Arial"/>
          <w:szCs w:val="22"/>
        </w:rPr>
        <w:t>budou ke dni jeho účinnosti vyrovnány vzájemné závazky a pohledávky, plynoucí z této smlouvy.</w:t>
      </w:r>
    </w:p>
    <w:p w:rsidR="0085129B" w:rsidRPr="0085129B" w:rsidRDefault="0085129B" w:rsidP="00CB7619">
      <w:pPr>
        <w:pStyle w:val="Odstavecseseznamem"/>
        <w:numPr>
          <w:ilvl w:val="0"/>
          <w:numId w:val="27"/>
        </w:numPr>
        <w:suppressAutoHyphens w:val="0"/>
        <w:spacing w:before="240"/>
        <w:ind w:left="714" w:hanging="357"/>
        <w:contextualSpacing w:val="0"/>
        <w:jc w:val="center"/>
        <w:rPr>
          <w:rFonts w:eastAsia="Times New Roman" w:cs="Arial"/>
          <w:b/>
          <w:lang w:eastAsia="cs-CZ"/>
        </w:rPr>
      </w:pPr>
      <w:bookmarkStart w:id="6" w:name="_Toc386456056"/>
      <w:r w:rsidRPr="0085129B">
        <w:rPr>
          <w:rFonts w:eastAsia="Times New Roman" w:cs="Arial"/>
          <w:b/>
          <w:lang w:eastAsia="cs-CZ"/>
        </w:rPr>
        <w:t xml:space="preserve">Zvláštní a závěrečná </w:t>
      </w:r>
      <w:bookmarkEnd w:id="6"/>
      <w:r w:rsidRPr="0085129B">
        <w:rPr>
          <w:rFonts w:eastAsia="Times New Roman" w:cs="Arial"/>
          <w:b/>
          <w:lang w:eastAsia="cs-CZ"/>
        </w:rPr>
        <w:t>ustanovení</w:t>
      </w:r>
    </w:p>
    <w:p w:rsidR="00D000CE" w:rsidRDefault="007336FE">
      <w:pPr>
        <w:pStyle w:val="Odstavecseseznamem"/>
        <w:numPr>
          <w:ilvl w:val="0"/>
          <w:numId w:val="48"/>
        </w:numPr>
        <w:spacing w:before="120"/>
        <w:jc w:val="both"/>
        <w:rPr>
          <w:rFonts w:eastAsia="Times New Roman" w:cs="Arial"/>
          <w:lang w:eastAsia="cs-CZ"/>
        </w:rPr>
      </w:pPr>
      <w:r w:rsidRPr="007336FE">
        <w:rPr>
          <w:rFonts w:eastAsia="Times New Roman" w:cs="Arial"/>
          <w:lang w:eastAsia="cs-CZ"/>
        </w:rPr>
        <w:t xml:space="preserve">Tuto smlouvu lze měnit pouze písemným oboustranně potvrzeným ujednáním, výslovně nazvaným dodatek ke smlouvě podepsaným oprávněnými zástupci obou smluvních stran. Jiné </w:t>
      </w:r>
      <w:r w:rsidR="00163413">
        <w:rPr>
          <w:rFonts w:eastAsia="Times New Roman" w:cs="Arial"/>
          <w:lang w:eastAsia="cs-CZ"/>
        </w:rPr>
        <w:t>Zápis</w:t>
      </w:r>
      <w:r w:rsidRPr="007336FE">
        <w:rPr>
          <w:rFonts w:eastAsia="Times New Roman" w:cs="Arial"/>
          <w:lang w:eastAsia="cs-CZ"/>
        </w:rPr>
        <w:t>y, protokoly apod. se za změnu smlouvy nepovažují. Dodatky budou vzestupně číslovány.</w:t>
      </w:r>
    </w:p>
    <w:p w:rsidR="00D000CE" w:rsidRDefault="0085129B">
      <w:pPr>
        <w:pStyle w:val="Odstavecseseznamem"/>
        <w:numPr>
          <w:ilvl w:val="0"/>
          <w:numId w:val="48"/>
        </w:numPr>
        <w:spacing w:before="120"/>
        <w:jc w:val="both"/>
        <w:rPr>
          <w:rFonts w:eastAsia="Times New Roman" w:cs="Arial"/>
          <w:lang w:eastAsia="cs-CZ"/>
        </w:rPr>
      </w:pPr>
      <w:r w:rsidRPr="008B590F">
        <w:rPr>
          <w:rFonts w:eastAsia="Times New Roman" w:cs="Arial"/>
          <w:lang w:eastAsia="cs-CZ"/>
        </w:rPr>
        <w:t>Všechny právní vztahy, které vzniknou při realizaci závazků vyplývajících z této smlouvy, se řídí platným právním řádem České republiky. Právní vztahy neupravené touto smlouvou se řídí</w:t>
      </w:r>
      <w:r w:rsidR="00731F46">
        <w:rPr>
          <w:rFonts w:eastAsia="Times New Roman" w:cs="Arial"/>
          <w:lang w:eastAsia="cs-CZ"/>
        </w:rPr>
        <w:t xml:space="preserve"> </w:t>
      </w:r>
      <w:r w:rsidR="00C50E26">
        <w:rPr>
          <w:rFonts w:eastAsia="Times New Roman" w:cs="Arial"/>
          <w:lang w:eastAsia="cs-CZ"/>
        </w:rPr>
        <w:t xml:space="preserve">ustanovením § 2586 a násl. </w:t>
      </w:r>
      <w:r w:rsidR="00731F46">
        <w:rPr>
          <w:rFonts w:eastAsia="Times New Roman" w:cs="Arial"/>
          <w:lang w:eastAsia="cs-CZ"/>
        </w:rPr>
        <w:t>zákona</w:t>
      </w:r>
      <w:r w:rsidR="00731F46">
        <w:rPr>
          <w:rFonts w:cs="Arial"/>
        </w:rPr>
        <w:t xml:space="preserve"> č.89/2012 Sb., o</w:t>
      </w:r>
      <w:r w:rsidRPr="008B590F">
        <w:rPr>
          <w:rFonts w:cs="Arial"/>
        </w:rPr>
        <w:t>b</w:t>
      </w:r>
      <w:r w:rsidR="00731F46">
        <w:rPr>
          <w:rFonts w:cs="Arial"/>
        </w:rPr>
        <w:t>čanský zákoník</w:t>
      </w:r>
      <w:r w:rsidR="00C50E26">
        <w:rPr>
          <w:rFonts w:cs="Arial"/>
        </w:rPr>
        <w:t>, a subsidiárně dalšími ustanoveními tohoto zákona.</w:t>
      </w:r>
    </w:p>
    <w:p w:rsidR="00D000CE" w:rsidRDefault="0085129B">
      <w:pPr>
        <w:pStyle w:val="Odstavecseseznamem"/>
        <w:numPr>
          <w:ilvl w:val="0"/>
          <w:numId w:val="48"/>
        </w:numPr>
        <w:spacing w:before="120"/>
        <w:contextualSpacing w:val="0"/>
        <w:jc w:val="both"/>
        <w:rPr>
          <w:rFonts w:eastAsia="Times New Roman" w:cs="Arial"/>
          <w:lang w:eastAsia="cs-CZ"/>
        </w:rPr>
      </w:pPr>
      <w:r w:rsidRPr="00CB2565">
        <w:rPr>
          <w:rFonts w:eastAsia="Times New Roman" w:cs="Arial"/>
          <w:lang w:eastAsia="cs-CZ"/>
        </w:rPr>
        <w:t>Zhotovitel souhlasí s tím, že tato smlouva, včetně případných dodatků, bude uveřejněna na internetových stránkách objednatele. Údaje ve smyslu § 147a odst. 2 zákona č. 137/2006 Sb., o veřejných zakázkách ve znění pozdějších předpisů budou znečitelněny (ochrana informací a údajů dle zvláštních právních předpisů).</w:t>
      </w:r>
      <w:r w:rsidR="00731F46">
        <w:rPr>
          <w:rFonts w:eastAsia="Times New Roman" w:cs="Arial"/>
          <w:lang w:eastAsia="cs-CZ"/>
        </w:rPr>
        <w:t xml:space="preserve"> Zhotovitel souhlasí s tím, aby objednatel poskytl část nebo celou tuto smlouvu v případě žádosti o poskytnutí informace podle zákona č. 106/1999 Sb., v platném znění.</w:t>
      </w:r>
    </w:p>
    <w:p w:rsidR="00D000CE" w:rsidRDefault="0085129B">
      <w:pPr>
        <w:pStyle w:val="Odstavecseseznamem"/>
        <w:numPr>
          <w:ilvl w:val="0"/>
          <w:numId w:val="48"/>
        </w:numPr>
        <w:spacing w:before="120"/>
        <w:contextualSpacing w:val="0"/>
        <w:jc w:val="both"/>
        <w:rPr>
          <w:rFonts w:eastAsia="Times New Roman" w:cs="Arial"/>
          <w:lang w:eastAsia="cs-CZ"/>
        </w:rPr>
      </w:pPr>
      <w:r w:rsidRPr="00CB2565">
        <w:rPr>
          <w:rFonts w:eastAsia="Times New Roman" w:cs="Arial"/>
          <w:lang w:eastAsia="cs-CZ"/>
        </w:rPr>
        <w:lastRenderedPageBreak/>
        <w:t>Smluvní strany prohlašují, že si tuto smlouvu před</w:t>
      </w:r>
      <w:r w:rsidRPr="009D27CE">
        <w:rPr>
          <w:rFonts w:eastAsia="Times New Roman" w:cs="Arial"/>
          <w:lang w:eastAsia="cs-CZ"/>
        </w:rPr>
        <w:t xml:space="preserve"> jejím podepsáním přečetly, jejímu obsahu porozuměly a souhlasí s ním, a že byla uzavřena podl</w:t>
      </w:r>
      <w:r w:rsidR="00D1435B">
        <w:rPr>
          <w:rFonts w:eastAsia="Times New Roman" w:cs="Arial"/>
          <w:lang w:eastAsia="cs-CZ"/>
        </w:rPr>
        <w:t>e jejich pravé a svobodné vůle,</w:t>
      </w:r>
      <w:r w:rsidR="003E6E5D">
        <w:rPr>
          <w:rFonts w:eastAsia="Times New Roman" w:cs="Arial"/>
          <w:lang w:eastAsia="cs-CZ"/>
        </w:rPr>
        <w:t xml:space="preserve"> </w:t>
      </w:r>
      <w:r w:rsidRPr="009D27CE">
        <w:rPr>
          <w:rFonts w:eastAsia="Times New Roman" w:cs="Arial"/>
          <w:lang w:eastAsia="cs-CZ"/>
        </w:rPr>
        <w:t xml:space="preserve">vážně a srozumitelně, což níže potvrzují svými podpisy. </w:t>
      </w:r>
    </w:p>
    <w:p w:rsidR="00D000CE" w:rsidRDefault="007104EE">
      <w:pPr>
        <w:pStyle w:val="Odstavecseseznamem"/>
        <w:numPr>
          <w:ilvl w:val="0"/>
          <w:numId w:val="48"/>
        </w:numPr>
        <w:spacing w:before="120"/>
        <w:contextualSpacing w:val="0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 xml:space="preserve">Smlouva </w:t>
      </w:r>
      <w:r>
        <w:rPr>
          <w:rFonts w:cs="Arial"/>
        </w:rPr>
        <w:t>je sepsána ve čtyřech (4) stejnopisech jazyce českém, z nichž objednatel obdrží tři (3) a zhotovitel jeden (1) výtisk stejnopisu.</w:t>
      </w:r>
    </w:p>
    <w:p w:rsidR="00D000CE" w:rsidRDefault="0085129B">
      <w:pPr>
        <w:pStyle w:val="Odstavecseseznamem"/>
        <w:numPr>
          <w:ilvl w:val="0"/>
          <w:numId w:val="48"/>
        </w:numPr>
        <w:spacing w:before="120"/>
        <w:contextualSpacing w:val="0"/>
        <w:jc w:val="both"/>
        <w:rPr>
          <w:rFonts w:cs="Arial"/>
        </w:rPr>
      </w:pPr>
      <w:r>
        <w:rPr>
          <w:rFonts w:eastAsia="Times New Roman" w:cs="Arial"/>
          <w:lang w:eastAsia="cs-CZ"/>
        </w:rPr>
        <w:t>Tato smlouva nabude účinnosti</w:t>
      </w:r>
      <w:r w:rsidR="008A7B8F">
        <w:rPr>
          <w:rFonts w:eastAsia="Times New Roman" w:cs="Arial"/>
          <w:lang w:eastAsia="cs-CZ"/>
        </w:rPr>
        <w:t xml:space="preserve"> </w:t>
      </w:r>
      <w:r>
        <w:rPr>
          <w:rFonts w:eastAsia="Times New Roman" w:cs="Arial"/>
          <w:lang w:eastAsia="cs-CZ"/>
        </w:rPr>
        <w:t>dnem, kdy podpis připojila smluvní strana, která ji p</w:t>
      </w:r>
      <w:r>
        <w:rPr>
          <w:rFonts w:cs="Arial"/>
        </w:rPr>
        <w:t>odepsala jako druhá v pořadí.</w:t>
      </w:r>
    </w:p>
    <w:p w:rsidR="00D747B2" w:rsidRDefault="00D747B2" w:rsidP="00D747B2">
      <w:pPr>
        <w:suppressAutoHyphens w:val="0"/>
        <w:rPr>
          <w:rFonts w:cs="Arial"/>
          <w:b/>
        </w:rPr>
      </w:pPr>
    </w:p>
    <w:p w:rsidR="00D747B2" w:rsidRDefault="00D747B2" w:rsidP="00D747B2">
      <w:pPr>
        <w:suppressAutoHyphens w:val="0"/>
        <w:rPr>
          <w:rFonts w:cs="Arial"/>
          <w:b/>
        </w:rPr>
      </w:pPr>
    </w:p>
    <w:p w:rsidR="007104EE" w:rsidRDefault="007104EE" w:rsidP="00D747B2">
      <w:pPr>
        <w:suppressAutoHyphens w:val="0"/>
        <w:rPr>
          <w:rFonts w:cs="Arial"/>
          <w:b/>
        </w:rPr>
      </w:pPr>
    </w:p>
    <w:p w:rsidR="007104EE" w:rsidRDefault="007104EE" w:rsidP="00D747B2">
      <w:pPr>
        <w:suppressAutoHyphens w:val="0"/>
        <w:rPr>
          <w:rFonts w:cs="Arial"/>
          <w:b/>
        </w:rPr>
      </w:pPr>
    </w:p>
    <w:p w:rsidR="00D747B2" w:rsidRDefault="00D747B2" w:rsidP="00D747B2">
      <w:pPr>
        <w:suppressAutoHyphens w:val="0"/>
        <w:rPr>
          <w:rFonts w:cs="Arial"/>
          <w:b/>
        </w:rPr>
      </w:pPr>
    </w:p>
    <w:p w:rsidR="0085129B" w:rsidRPr="00754818" w:rsidRDefault="0085129B" w:rsidP="00D747B2">
      <w:pPr>
        <w:suppressAutoHyphens w:val="0"/>
        <w:rPr>
          <w:rFonts w:cs="Arial"/>
          <w:b/>
        </w:rPr>
      </w:pPr>
      <w:r w:rsidRPr="00754818">
        <w:rPr>
          <w:rFonts w:cs="Arial"/>
          <w:b/>
        </w:rPr>
        <w:t>Přílohy:</w:t>
      </w:r>
    </w:p>
    <w:p w:rsidR="0085129B" w:rsidRPr="00754818" w:rsidRDefault="0085129B" w:rsidP="0085129B">
      <w:pPr>
        <w:spacing w:before="120"/>
        <w:jc w:val="both"/>
        <w:rPr>
          <w:rFonts w:cs="Arial"/>
        </w:rPr>
      </w:pPr>
      <w:r>
        <w:rPr>
          <w:rFonts w:cs="Arial"/>
        </w:rPr>
        <w:t>Příl</w:t>
      </w:r>
      <w:r w:rsidR="008B00B4">
        <w:rPr>
          <w:rFonts w:cs="Arial"/>
        </w:rPr>
        <w:t>oha č. 1 – Položkový rozpočet</w:t>
      </w:r>
      <w:r w:rsidR="008D00DA">
        <w:rPr>
          <w:rFonts w:cs="Arial"/>
        </w:rPr>
        <w:t xml:space="preserve"> </w:t>
      </w:r>
    </w:p>
    <w:p w:rsidR="0085129B" w:rsidRPr="00980740" w:rsidRDefault="0085129B" w:rsidP="00463237">
      <w:pPr>
        <w:tabs>
          <w:tab w:val="center" w:pos="5670"/>
          <w:tab w:val="right" w:pos="5812"/>
          <w:tab w:val="right" w:pos="6379"/>
          <w:tab w:val="right" w:pos="6472"/>
          <w:tab w:val="right" w:pos="7019"/>
        </w:tabs>
        <w:spacing w:before="480"/>
        <w:ind w:hanging="357"/>
        <w:rPr>
          <w:rFonts w:cs="Arial"/>
          <w:szCs w:val="22"/>
        </w:rPr>
      </w:pPr>
      <w:r w:rsidRPr="00980740">
        <w:rPr>
          <w:rFonts w:cs="Arial"/>
          <w:szCs w:val="22"/>
        </w:rPr>
        <w:t>V Praze dne: ………………</w:t>
      </w:r>
      <w:r w:rsidR="008D00DA">
        <w:rPr>
          <w:rFonts w:cs="Arial"/>
          <w:szCs w:val="22"/>
        </w:rPr>
        <w:t xml:space="preserve"> 2014</w:t>
      </w:r>
      <w:r w:rsidR="008D00DA">
        <w:rPr>
          <w:rFonts w:cs="Arial"/>
          <w:szCs w:val="22"/>
        </w:rPr>
        <w:tab/>
      </w:r>
      <w:r w:rsidR="008D00DA">
        <w:rPr>
          <w:rFonts w:cs="Arial"/>
          <w:szCs w:val="22"/>
        </w:rPr>
        <w:tab/>
      </w:r>
      <w:r w:rsidR="008D00DA">
        <w:rPr>
          <w:rFonts w:cs="Arial"/>
          <w:szCs w:val="22"/>
        </w:rPr>
        <w:tab/>
        <w:t>V …………</w:t>
      </w:r>
      <w:r w:rsidR="004214B1">
        <w:rPr>
          <w:rFonts w:cs="Arial"/>
          <w:szCs w:val="22"/>
        </w:rPr>
        <w:t xml:space="preserve"> dne: ……………… </w:t>
      </w:r>
    </w:p>
    <w:p w:rsidR="00731F46" w:rsidRDefault="0085129B" w:rsidP="00731F46">
      <w:pPr>
        <w:tabs>
          <w:tab w:val="center" w:pos="5670"/>
          <w:tab w:val="right" w:pos="5812"/>
          <w:tab w:val="right" w:pos="6379"/>
          <w:tab w:val="right" w:pos="6472"/>
          <w:tab w:val="right" w:pos="7019"/>
        </w:tabs>
        <w:spacing w:before="600"/>
        <w:ind w:hanging="357"/>
        <w:rPr>
          <w:rFonts w:cs="Arial"/>
          <w:szCs w:val="22"/>
        </w:rPr>
      </w:pPr>
      <w:r w:rsidRPr="00980740">
        <w:rPr>
          <w:rFonts w:cs="Arial"/>
          <w:szCs w:val="22"/>
        </w:rPr>
        <w:t xml:space="preserve">Za </w:t>
      </w:r>
      <w:r w:rsidR="009C0534">
        <w:rPr>
          <w:rFonts w:cs="Arial"/>
          <w:szCs w:val="22"/>
        </w:rPr>
        <w:t>objednatele</w:t>
      </w:r>
      <w:r w:rsidRPr="00980740">
        <w:rPr>
          <w:rFonts w:cs="Arial"/>
          <w:szCs w:val="22"/>
        </w:rPr>
        <w:t>:</w:t>
      </w:r>
      <w:r w:rsidRPr="00980740">
        <w:rPr>
          <w:rFonts w:cs="Arial"/>
          <w:szCs w:val="22"/>
        </w:rPr>
        <w:tab/>
      </w:r>
      <w:r w:rsidRPr="00980740">
        <w:rPr>
          <w:rFonts w:cs="Arial"/>
          <w:szCs w:val="22"/>
        </w:rPr>
        <w:tab/>
      </w:r>
      <w:r w:rsidRPr="00980740">
        <w:rPr>
          <w:rFonts w:cs="Arial"/>
          <w:szCs w:val="22"/>
        </w:rPr>
        <w:tab/>
        <w:t xml:space="preserve">Za </w:t>
      </w:r>
      <w:r w:rsidR="009C0534">
        <w:rPr>
          <w:rFonts w:cs="Arial"/>
          <w:szCs w:val="22"/>
        </w:rPr>
        <w:t>zhotovitele</w:t>
      </w:r>
      <w:r w:rsidRPr="00980740">
        <w:rPr>
          <w:rFonts w:cs="Arial"/>
          <w:szCs w:val="22"/>
        </w:rPr>
        <w:t>:</w:t>
      </w:r>
    </w:p>
    <w:p w:rsidR="004214B1" w:rsidRPr="00980740" w:rsidRDefault="004214B1" w:rsidP="00731F46">
      <w:pPr>
        <w:tabs>
          <w:tab w:val="center" w:pos="5670"/>
          <w:tab w:val="right" w:pos="5812"/>
          <w:tab w:val="right" w:pos="6379"/>
          <w:tab w:val="right" w:pos="6472"/>
          <w:tab w:val="right" w:pos="7019"/>
        </w:tabs>
        <w:spacing w:before="600"/>
        <w:ind w:hanging="357"/>
        <w:rPr>
          <w:rFonts w:cs="Arial"/>
          <w:szCs w:val="22"/>
        </w:rPr>
      </w:pPr>
      <w:r>
        <w:rPr>
          <w:rFonts w:cs="Arial"/>
          <w:szCs w:val="22"/>
        </w:rPr>
        <w:t>Česká republika – Správa státních hmotných rezerv</w:t>
      </w:r>
    </w:p>
    <w:p w:rsidR="0085129B" w:rsidRPr="00980740" w:rsidRDefault="0085129B" w:rsidP="004214B1">
      <w:pPr>
        <w:spacing w:before="1080"/>
        <w:rPr>
          <w:rFonts w:cs="Arial"/>
          <w:szCs w:val="22"/>
        </w:rPr>
      </w:pPr>
      <w:r w:rsidRPr="00980740">
        <w:rPr>
          <w:rFonts w:cs="Arial"/>
          <w:szCs w:val="22"/>
        </w:rPr>
        <w:t>...……………………………………</w:t>
      </w:r>
      <w:r w:rsidR="004214B1">
        <w:rPr>
          <w:rFonts w:cs="Arial"/>
          <w:szCs w:val="22"/>
        </w:rPr>
        <w:t>….</w:t>
      </w:r>
      <w:r w:rsidRPr="00980740">
        <w:rPr>
          <w:rFonts w:cs="Arial"/>
          <w:szCs w:val="22"/>
        </w:rPr>
        <w:tab/>
      </w:r>
      <w:r w:rsidRPr="00980740">
        <w:rPr>
          <w:rFonts w:cs="Arial"/>
          <w:szCs w:val="22"/>
        </w:rPr>
        <w:tab/>
      </w:r>
      <w:r w:rsidR="004214B1">
        <w:rPr>
          <w:rFonts w:cs="Arial"/>
          <w:szCs w:val="22"/>
        </w:rPr>
        <w:tab/>
        <w:t xml:space="preserve">   </w:t>
      </w:r>
      <w:r w:rsidRPr="00980740">
        <w:rPr>
          <w:rFonts w:cs="Arial"/>
          <w:szCs w:val="22"/>
        </w:rPr>
        <w:t>...………………….…………………</w:t>
      </w:r>
      <w:r w:rsidR="004214B1">
        <w:rPr>
          <w:rFonts w:cs="Arial"/>
          <w:szCs w:val="22"/>
        </w:rPr>
        <w:t>……</w:t>
      </w:r>
    </w:p>
    <w:p w:rsidR="0085129B" w:rsidRPr="00980740" w:rsidRDefault="004214B1" w:rsidP="004214B1">
      <w:pPr>
        <w:tabs>
          <w:tab w:val="left" w:pos="5387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              </w:t>
      </w:r>
      <w:r w:rsidR="0085129B" w:rsidRPr="00980740">
        <w:rPr>
          <w:rFonts w:cs="Arial"/>
          <w:szCs w:val="22"/>
        </w:rPr>
        <w:t>Ing. Zbyněk Raichl, CSc.</w:t>
      </w:r>
      <w:r w:rsidR="0085129B" w:rsidRPr="00980740">
        <w:rPr>
          <w:rFonts w:cs="Arial"/>
          <w:szCs w:val="22"/>
        </w:rPr>
        <w:tab/>
        <w:t>Jméno, příjmení, razítko, pozice</w:t>
      </w:r>
    </w:p>
    <w:p w:rsidR="0085129B" w:rsidRPr="00980740" w:rsidRDefault="0085129B" w:rsidP="004214B1">
      <w:pPr>
        <w:tabs>
          <w:tab w:val="left" w:pos="6096"/>
        </w:tabs>
        <w:rPr>
          <w:rFonts w:cs="Arial"/>
          <w:szCs w:val="22"/>
        </w:rPr>
      </w:pPr>
      <w:r w:rsidRPr="00980740">
        <w:rPr>
          <w:rFonts w:cs="Arial"/>
          <w:szCs w:val="22"/>
        </w:rPr>
        <w:t xml:space="preserve">ředitel Odboru veřejných zakázek a nákupů </w:t>
      </w:r>
      <w:r w:rsidRPr="00980740">
        <w:rPr>
          <w:rFonts w:cs="Arial"/>
          <w:szCs w:val="22"/>
        </w:rPr>
        <w:tab/>
        <w:t>(razítko, podpis)</w:t>
      </w:r>
    </w:p>
    <w:bookmarkEnd w:id="0"/>
    <w:bookmarkEnd w:id="1"/>
    <w:p w:rsidR="0085129B" w:rsidRDefault="0085129B">
      <w:pPr>
        <w:suppressAutoHyphens w:val="0"/>
        <w:rPr>
          <w:rFonts w:cs="Arial"/>
          <w:szCs w:val="22"/>
        </w:rPr>
      </w:pPr>
    </w:p>
    <w:p w:rsidR="003D17E5" w:rsidRDefault="003D17E5">
      <w:pPr>
        <w:suppressAutoHyphens w:val="0"/>
        <w:rPr>
          <w:rFonts w:cs="Arial"/>
          <w:szCs w:val="22"/>
        </w:rPr>
      </w:pPr>
    </w:p>
    <w:p w:rsidR="003D17E5" w:rsidRDefault="003D17E5">
      <w:pPr>
        <w:suppressAutoHyphens w:val="0"/>
        <w:rPr>
          <w:rFonts w:cs="Arial"/>
          <w:szCs w:val="22"/>
        </w:rPr>
      </w:pPr>
    </w:p>
    <w:p w:rsidR="003D17E5" w:rsidRDefault="003D17E5">
      <w:pPr>
        <w:suppressAutoHyphens w:val="0"/>
        <w:rPr>
          <w:rFonts w:cs="Arial"/>
          <w:szCs w:val="22"/>
        </w:rPr>
      </w:pPr>
    </w:p>
    <w:p w:rsidR="003D17E5" w:rsidRDefault="003D17E5">
      <w:pPr>
        <w:suppressAutoHyphens w:val="0"/>
        <w:rPr>
          <w:rFonts w:cs="Arial"/>
          <w:szCs w:val="22"/>
        </w:rPr>
      </w:pPr>
    </w:p>
    <w:p w:rsidR="003D17E5" w:rsidRDefault="003D17E5">
      <w:pPr>
        <w:suppressAutoHyphens w:val="0"/>
        <w:rPr>
          <w:rFonts w:cs="Arial"/>
          <w:szCs w:val="22"/>
        </w:rPr>
      </w:pPr>
    </w:p>
    <w:p w:rsidR="003D17E5" w:rsidRDefault="003D17E5">
      <w:pPr>
        <w:suppressAutoHyphens w:val="0"/>
        <w:rPr>
          <w:rFonts w:cs="Arial"/>
          <w:szCs w:val="22"/>
        </w:rPr>
      </w:pPr>
    </w:p>
    <w:p w:rsidR="003D17E5" w:rsidRDefault="003D17E5">
      <w:pPr>
        <w:suppressAutoHyphens w:val="0"/>
        <w:rPr>
          <w:rFonts w:cs="Arial"/>
          <w:szCs w:val="22"/>
        </w:rPr>
      </w:pPr>
    </w:p>
    <w:p w:rsidR="003D17E5" w:rsidRDefault="003D17E5">
      <w:pPr>
        <w:suppressAutoHyphens w:val="0"/>
        <w:rPr>
          <w:rFonts w:cs="Arial"/>
          <w:szCs w:val="22"/>
        </w:rPr>
      </w:pPr>
    </w:p>
    <w:p w:rsidR="003D17E5" w:rsidRDefault="003D17E5">
      <w:pPr>
        <w:suppressAutoHyphens w:val="0"/>
        <w:rPr>
          <w:rFonts w:cs="Arial"/>
          <w:szCs w:val="22"/>
        </w:rPr>
      </w:pPr>
    </w:p>
    <w:p w:rsidR="003D17E5" w:rsidRDefault="003D17E5">
      <w:pPr>
        <w:suppressAutoHyphens w:val="0"/>
        <w:rPr>
          <w:rFonts w:cs="Arial"/>
          <w:szCs w:val="22"/>
        </w:rPr>
      </w:pPr>
    </w:p>
    <w:p w:rsidR="003D17E5" w:rsidRDefault="003D17E5">
      <w:pPr>
        <w:suppressAutoHyphens w:val="0"/>
        <w:rPr>
          <w:rFonts w:cs="Arial"/>
          <w:szCs w:val="22"/>
        </w:rPr>
      </w:pPr>
    </w:p>
    <w:p w:rsidR="003D17E5" w:rsidRDefault="003D17E5">
      <w:pPr>
        <w:suppressAutoHyphens w:val="0"/>
        <w:rPr>
          <w:rFonts w:cs="Arial"/>
          <w:szCs w:val="22"/>
        </w:rPr>
      </w:pPr>
    </w:p>
    <w:p w:rsidR="003D17E5" w:rsidRDefault="003D17E5">
      <w:pPr>
        <w:suppressAutoHyphens w:val="0"/>
        <w:rPr>
          <w:rFonts w:cs="Arial"/>
          <w:szCs w:val="22"/>
        </w:rPr>
      </w:pPr>
    </w:p>
    <w:p w:rsidR="003D17E5" w:rsidRDefault="003D17E5">
      <w:pPr>
        <w:suppressAutoHyphens w:val="0"/>
        <w:rPr>
          <w:rFonts w:cs="Arial"/>
          <w:szCs w:val="22"/>
        </w:rPr>
      </w:pPr>
    </w:p>
    <w:p w:rsidR="003D17E5" w:rsidRDefault="003D17E5">
      <w:pPr>
        <w:suppressAutoHyphens w:val="0"/>
        <w:rPr>
          <w:rFonts w:cs="Arial"/>
          <w:szCs w:val="22"/>
        </w:rPr>
      </w:pPr>
    </w:p>
    <w:p w:rsidR="003D17E5" w:rsidRDefault="003D17E5">
      <w:pPr>
        <w:suppressAutoHyphens w:val="0"/>
        <w:rPr>
          <w:rFonts w:cs="Arial"/>
          <w:szCs w:val="22"/>
        </w:rPr>
      </w:pPr>
    </w:p>
    <w:p w:rsidR="003D17E5" w:rsidRDefault="003D17E5">
      <w:pPr>
        <w:suppressAutoHyphens w:val="0"/>
        <w:rPr>
          <w:rFonts w:cs="Arial"/>
          <w:szCs w:val="22"/>
        </w:rPr>
      </w:pPr>
    </w:p>
    <w:p w:rsidR="007104EE" w:rsidRDefault="007104EE" w:rsidP="003D17E5">
      <w:pPr>
        <w:pStyle w:val="Nadpis2"/>
        <w:numPr>
          <w:ilvl w:val="0"/>
          <w:numId w:val="0"/>
        </w:numPr>
        <w:jc w:val="right"/>
        <w:rPr>
          <w:sz w:val="22"/>
        </w:rPr>
      </w:pPr>
      <w:bookmarkStart w:id="7" w:name="_Toc394657834"/>
    </w:p>
    <w:p w:rsidR="007104EE" w:rsidRDefault="007104EE" w:rsidP="003D17E5">
      <w:pPr>
        <w:pStyle w:val="Nadpis2"/>
        <w:numPr>
          <w:ilvl w:val="0"/>
          <w:numId w:val="0"/>
        </w:numPr>
        <w:jc w:val="right"/>
        <w:rPr>
          <w:sz w:val="22"/>
        </w:rPr>
      </w:pPr>
    </w:p>
    <w:p w:rsidR="007104EE" w:rsidRDefault="007104EE" w:rsidP="003D17E5">
      <w:pPr>
        <w:pStyle w:val="Nadpis2"/>
        <w:numPr>
          <w:ilvl w:val="0"/>
          <w:numId w:val="0"/>
        </w:numPr>
        <w:jc w:val="right"/>
        <w:rPr>
          <w:sz w:val="22"/>
        </w:rPr>
      </w:pPr>
    </w:p>
    <w:p w:rsidR="007104EE" w:rsidRDefault="007104EE" w:rsidP="003D17E5">
      <w:pPr>
        <w:pStyle w:val="Nadpis2"/>
        <w:numPr>
          <w:ilvl w:val="0"/>
          <w:numId w:val="0"/>
        </w:numPr>
        <w:jc w:val="right"/>
        <w:rPr>
          <w:sz w:val="22"/>
        </w:rPr>
      </w:pPr>
    </w:p>
    <w:p w:rsidR="007104EE" w:rsidRDefault="007104EE" w:rsidP="003D17E5">
      <w:pPr>
        <w:pStyle w:val="Nadpis2"/>
        <w:numPr>
          <w:ilvl w:val="0"/>
          <w:numId w:val="0"/>
        </w:numPr>
        <w:jc w:val="right"/>
        <w:rPr>
          <w:sz w:val="22"/>
        </w:rPr>
      </w:pPr>
    </w:p>
    <w:p w:rsidR="007104EE" w:rsidRDefault="007104EE" w:rsidP="003D17E5">
      <w:pPr>
        <w:pStyle w:val="Nadpis2"/>
        <w:numPr>
          <w:ilvl w:val="0"/>
          <w:numId w:val="0"/>
        </w:numPr>
        <w:jc w:val="right"/>
        <w:rPr>
          <w:sz w:val="22"/>
        </w:rPr>
      </w:pPr>
    </w:p>
    <w:p w:rsidR="007104EE" w:rsidRDefault="007104EE" w:rsidP="003D17E5">
      <w:pPr>
        <w:pStyle w:val="Nadpis2"/>
        <w:numPr>
          <w:ilvl w:val="0"/>
          <w:numId w:val="0"/>
        </w:numPr>
        <w:jc w:val="right"/>
        <w:rPr>
          <w:sz w:val="22"/>
        </w:rPr>
      </w:pPr>
    </w:p>
    <w:p w:rsidR="007104EE" w:rsidRPr="007104EE" w:rsidRDefault="007104EE" w:rsidP="007104EE">
      <w:pPr>
        <w:pStyle w:val="Zkladntext"/>
      </w:pPr>
    </w:p>
    <w:p w:rsidR="007104EE" w:rsidRDefault="007104EE" w:rsidP="003D17E5">
      <w:pPr>
        <w:pStyle w:val="Nadpis2"/>
        <w:numPr>
          <w:ilvl w:val="0"/>
          <w:numId w:val="0"/>
        </w:numPr>
        <w:jc w:val="right"/>
        <w:rPr>
          <w:sz w:val="22"/>
        </w:rPr>
      </w:pPr>
    </w:p>
    <w:p w:rsidR="003D17E5" w:rsidRPr="00AE2F6E" w:rsidRDefault="003D17E5" w:rsidP="003D17E5">
      <w:pPr>
        <w:pStyle w:val="Nadpis2"/>
        <w:numPr>
          <w:ilvl w:val="0"/>
          <w:numId w:val="0"/>
        </w:numPr>
        <w:jc w:val="right"/>
        <w:rPr>
          <w:sz w:val="22"/>
        </w:rPr>
      </w:pPr>
      <w:r w:rsidRPr="00AE2F6E">
        <w:rPr>
          <w:sz w:val="22"/>
        </w:rPr>
        <w:t xml:space="preserve">Příloha č. </w:t>
      </w:r>
      <w:r>
        <w:rPr>
          <w:sz w:val="22"/>
        </w:rPr>
        <w:t>1</w:t>
      </w:r>
      <w:r w:rsidRPr="00AE2F6E">
        <w:rPr>
          <w:sz w:val="22"/>
        </w:rPr>
        <w:t xml:space="preserve"> – </w:t>
      </w:r>
      <w:r>
        <w:rPr>
          <w:sz w:val="22"/>
        </w:rPr>
        <w:t>Výkaz výměr</w:t>
      </w:r>
      <w:bookmarkEnd w:id="7"/>
    </w:p>
    <w:p w:rsidR="003D17E5" w:rsidRDefault="003D17E5" w:rsidP="003D17E5">
      <w:pPr>
        <w:jc w:val="right"/>
        <w:rPr>
          <w:rFonts w:cs="Arial"/>
          <w:b/>
          <w:sz w:val="20"/>
          <w:szCs w:val="20"/>
        </w:rPr>
      </w:pPr>
      <w:r w:rsidRPr="00E541F0">
        <w:rPr>
          <w:rFonts w:cs="Arial"/>
          <w:b/>
          <w:sz w:val="20"/>
          <w:szCs w:val="20"/>
        </w:rPr>
        <w:t>„</w:t>
      </w:r>
      <w:r>
        <w:rPr>
          <w:rFonts w:cs="Arial"/>
          <w:b/>
          <w:sz w:val="20"/>
          <w:szCs w:val="20"/>
        </w:rPr>
        <w:t>POLORA – výměna střechy na budově nové dílny</w:t>
      </w:r>
      <w:r w:rsidRPr="00E541F0">
        <w:rPr>
          <w:rFonts w:cs="Arial"/>
          <w:b/>
          <w:sz w:val="20"/>
          <w:szCs w:val="20"/>
        </w:rPr>
        <w:t>“</w:t>
      </w:r>
    </w:p>
    <w:p w:rsidR="003D17E5" w:rsidRPr="00EE6EB8" w:rsidRDefault="003D17E5" w:rsidP="003D17E5">
      <w:pPr>
        <w:pStyle w:val="Nzev"/>
        <w:spacing w:before="1080"/>
      </w:pPr>
      <w:r>
        <w:t>VÝKAZ VÝMĚR</w:t>
      </w:r>
    </w:p>
    <w:p w:rsidR="003D17E5" w:rsidRDefault="003D17E5" w:rsidP="003D17E5">
      <w:pPr>
        <w:autoSpaceDE w:val="0"/>
        <w:autoSpaceDN w:val="0"/>
        <w:adjustRightInd w:val="0"/>
        <w:spacing w:before="600" w:after="120"/>
        <w:jc w:val="center"/>
      </w:pPr>
      <w:r>
        <w:rPr>
          <w:rFonts w:cs="Arial"/>
          <w:szCs w:val="22"/>
        </w:rPr>
        <w:t>Tento dokument je samostatnou přílohou ve formátu xls.</w:t>
      </w:r>
    </w:p>
    <w:p w:rsidR="003D17E5" w:rsidRDefault="003D17E5">
      <w:pPr>
        <w:suppressAutoHyphens w:val="0"/>
        <w:rPr>
          <w:rFonts w:cs="Arial"/>
          <w:szCs w:val="22"/>
        </w:rPr>
      </w:pPr>
    </w:p>
    <w:sectPr w:rsidR="003D17E5" w:rsidSect="0090746C">
      <w:footerReference w:type="default" r:id="rId8"/>
      <w:pgSz w:w="11906" w:h="16838"/>
      <w:pgMar w:top="1276" w:right="1418" w:bottom="1276" w:left="1531" w:header="709" w:footer="709" w:gutter="0"/>
      <w:cols w:space="708"/>
      <w:docGrid w:linePitch="36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D65" w:rsidRDefault="00986D65">
      <w:r>
        <w:separator/>
      </w:r>
    </w:p>
  </w:endnote>
  <w:endnote w:type="continuationSeparator" w:id="0">
    <w:p w:rsidR="00986D65" w:rsidRDefault="00986D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ariableCE"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FEENC+Arial,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Frutiger C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23462598"/>
      <w:docPartObj>
        <w:docPartGallery w:val="Page Numbers (Top of Page)"/>
        <w:docPartUnique/>
      </w:docPartObj>
    </w:sdtPr>
    <w:sdtContent>
      <w:p w:rsidR="00D000CE" w:rsidRPr="00E33766" w:rsidRDefault="00D5720A" w:rsidP="00E33766">
        <w:pPr>
          <w:jc w:val="right"/>
          <w:rPr>
            <w:sz w:val="20"/>
            <w:szCs w:val="20"/>
          </w:rPr>
        </w:pPr>
        <w:r w:rsidRPr="00E33766">
          <w:rPr>
            <w:sz w:val="20"/>
            <w:szCs w:val="20"/>
          </w:rPr>
          <w:fldChar w:fldCharType="begin"/>
        </w:r>
        <w:r w:rsidR="00D000CE" w:rsidRPr="00E33766">
          <w:rPr>
            <w:sz w:val="20"/>
            <w:szCs w:val="20"/>
          </w:rPr>
          <w:instrText xml:space="preserve"> PAGE </w:instrText>
        </w:r>
        <w:r w:rsidRPr="00E33766">
          <w:rPr>
            <w:sz w:val="20"/>
            <w:szCs w:val="20"/>
          </w:rPr>
          <w:fldChar w:fldCharType="separate"/>
        </w:r>
        <w:r w:rsidR="008D00DA">
          <w:rPr>
            <w:noProof/>
            <w:sz w:val="20"/>
            <w:szCs w:val="20"/>
          </w:rPr>
          <w:t>1</w:t>
        </w:r>
        <w:r w:rsidRPr="00E33766">
          <w:rPr>
            <w:sz w:val="20"/>
            <w:szCs w:val="20"/>
          </w:rPr>
          <w:fldChar w:fldCharType="end"/>
        </w:r>
        <w:r w:rsidR="00D000CE">
          <w:rPr>
            <w:sz w:val="20"/>
            <w:szCs w:val="20"/>
          </w:rPr>
          <w:t>/</w:t>
        </w:r>
        <w:r w:rsidRPr="00E33766">
          <w:rPr>
            <w:sz w:val="20"/>
            <w:szCs w:val="20"/>
          </w:rPr>
          <w:fldChar w:fldCharType="begin"/>
        </w:r>
        <w:r w:rsidR="00D000CE" w:rsidRPr="00E33766">
          <w:rPr>
            <w:sz w:val="20"/>
            <w:szCs w:val="20"/>
          </w:rPr>
          <w:instrText xml:space="preserve"> NUMPAGES  </w:instrText>
        </w:r>
        <w:r w:rsidRPr="00E33766">
          <w:rPr>
            <w:sz w:val="20"/>
            <w:szCs w:val="20"/>
          </w:rPr>
          <w:fldChar w:fldCharType="separate"/>
        </w:r>
        <w:r w:rsidR="008D00DA">
          <w:rPr>
            <w:noProof/>
            <w:sz w:val="20"/>
            <w:szCs w:val="20"/>
          </w:rPr>
          <w:t>9</w:t>
        </w:r>
        <w:r w:rsidRPr="00E33766">
          <w:rPr>
            <w:sz w:val="20"/>
            <w:szCs w:val="20"/>
          </w:rPr>
          <w:fldChar w:fldCharType="end"/>
        </w:r>
      </w:p>
    </w:sdtContent>
  </w:sdt>
  <w:p w:rsidR="00D000CE" w:rsidRPr="00E33766" w:rsidRDefault="00D000CE">
    <w:pPr>
      <w:pStyle w:val="Zpat"/>
      <w:tabs>
        <w:tab w:val="left" w:pos="284"/>
        <w:tab w:val="left" w:pos="709"/>
        <w:tab w:val="right" w:pos="9639"/>
      </w:tabs>
      <w:rPr>
        <w:rFonts w:ascii="Frutiger CE" w:hAnsi="Frutiger C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D65" w:rsidRDefault="00986D65">
      <w:r>
        <w:separator/>
      </w:r>
    </w:p>
  </w:footnote>
  <w:footnote w:type="continuationSeparator" w:id="0">
    <w:p w:rsidR="00986D65" w:rsidRDefault="00986D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pStyle w:val="Nadpis1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ascii="Arial" w:hAnsi="Arial"/>
      </w:rPr>
    </w:lvl>
    <w:lvl w:ilvl="1">
      <w:start w:val="1"/>
      <w:numFmt w:val="decimal"/>
      <w:lvlText w:val="%2."/>
      <w:lvlJc w:val="left"/>
      <w:pPr>
        <w:tabs>
          <w:tab w:val="num" w:pos="1997"/>
        </w:tabs>
        <w:ind w:left="1997" w:hanging="360"/>
      </w:pPr>
    </w:lvl>
    <w:lvl w:ilvl="2">
      <w:start w:val="1"/>
      <w:numFmt w:val="decimal"/>
      <w:lvlText w:val="%3."/>
      <w:lvlJc w:val="left"/>
      <w:pPr>
        <w:tabs>
          <w:tab w:val="num" w:pos="2357"/>
        </w:tabs>
        <w:ind w:left="2357" w:hanging="360"/>
      </w:pPr>
    </w:lvl>
    <w:lvl w:ilvl="3">
      <w:start w:val="1"/>
      <w:numFmt w:val="decimal"/>
      <w:lvlText w:val="%4."/>
      <w:lvlJc w:val="left"/>
      <w:pPr>
        <w:tabs>
          <w:tab w:val="num" w:pos="2717"/>
        </w:tabs>
        <w:ind w:left="2717" w:hanging="360"/>
      </w:pPr>
    </w:lvl>
    <w:lvl w:ilvl="4">
      <w:start w:val="1"/>
      <w:numFmt w:val="decimal"/>
      <w:lvlText w:val="%5."/>
      <w:lvlJc w:val="left"/>
      <w:pPr>
        <w:tabs>
          <w:tab w:val="num" w:pos="3077"/>
        </w:tabs>
        <w:ind w:left="3077" w:hanging="360"/>
      </w:pPr>
    </w:lvl>
    <w:lvl w:ilvl="5">
      <w:start w:val="1"/>
      <w:numFmt w:val="decimal"/>
      <w:lvlText w:val="%6."/>
      <w:lvlJc w:val="left"/>
      <w:pPr>
        <w:tabs>
          <w:tab w:val="num" w:pos="3437"/>
        </w:tabs>
        <w:ind w:left="3437" w:hanging="360"/>
      </w:pPr>
    </w:lvl>
    <w:lvl w:ilvl="6">
      <w:start w:val="1"/>
      <w:numFmt w:val="decimal"/>
      <w:lvlText w:val="%7."/>
      <w:lvlJc w:val="left"/>
      <w:pPr>
        <w:tabs>
          <w:tab w:val="num" w:pos="3797"/>
        </w:tabs>
        <w:ind w:left="3797" w:hanging="360"/>
      </w:pPr>
    </w:lvl>
    <w:lvl w:ilvl="7">
      <w:start w:val="1"/>
      <w:numFmt w:val="decimal"/>
      <w:lvlText w:val="%8."/>
      <w:lvlJc w:val="left"/>
      <w:pPr>
        <w:tabs>
          <w:tab w:val="num" w:pos="4157"/>
        </w:tabs>
        <w:ind w:left="4157" w:hanging="360"/>
      </w:pPr>
    </w:lvl>
    <w:lvl w:ilvl="8">
      <w:start w:val="1"/>
      <w:numFmt w:val="decimal"/>
      <w:lvlText w:val="%9."/>
      <w:lvlJc w:val="left"/>
      <w:pPr>
        <w:tabs>
          <w:tab w:val="num" w:pos="4517"/>
        </w:tabs>
        <w:ind w:left="4517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  <w:b/>
        <w:i w:val="0"/>
        <w:spacing w:val="0"/>
        <w:w w:val="100"/>
        <w:kern w:val="1"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  <w:b/>
        <w:i w:val="0"/>
        <w:spacing w:val="0"/>
        <w:w w:val="100"/>
        <w:kern w:val="1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  <w:b/>
        <w:i w:val="0"/>
        <w:spacing w:val="0"/>
        <w:w w:val="100"/>
        <w:kern w:val="1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  <w:b/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  <w:b/>
        <w:i w:val="0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  <w:b/>
        <w:i w:val="0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  <w:sz w:val="22"/>
        <w:szCs w:val="22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/>
        <w:i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i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i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12">
    <w:nsid w:val="0000000E"/>
    <w:multiLevelType w:val="multilevel"/>
    <w:tmpl w:val="0000000E"/>
    <w:name w:val="WW8Num14"/>
    <w:lvl w:ilvl="0">
      <w:start w:val="1"/>
      <w:numFmt w:val="bullet"/>
      <w:lvlText w:val="●"/>
      <w:lvlJc w:val="left"/>
      <w:pPr>
        <w:tabs>
          <w:tab w:val="num" w:pos="720"/>
        </w:tabs>
        <w:ind w:left="720" w:hanging="720"/>
      </w:pPr>
      <w:rPr>
        <w:rFonts w:ascii="Segoe UI" w:hAnsi="Segoe UI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13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0"/>
    <w:multiLevelType w:val="multilevel"/>
    <w:tmpl w:val="00000010"/>
    <w:name w:val="WW8Num16"/>
    <w:lvl w:ilvl="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15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2"/>
    <w:multiLevelType w:val="multilevel"/>
    <w:tmpl w:val="00000012"/>
    <w:name w:val="WW8Num18"/>
    <w:lvl w:ilvl="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17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4"/>
    <w:multiLevelType w:val="multilevel"/>
    <w:tmpl w:val="00000014"/>
    <w:name w:val="WW8Num20"/>
    <w:lvl w:ilvl="0">
      <w:start w:val="1"/>
      <w:numFmt w:val="lowerLetter"/>
      <w:suff w:val="space"/>
      <w:lvlText w:val="ad 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ad 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ad 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ad 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ad 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ad 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ad 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ad 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ad %9)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5"/>
    <w:multiLevelType w:val="multilevel"/>
    <w:tmpl w:val="00000015"/>
    <w:name w:val="WW8Num21"/>
    <w:lvl w:ilvl="0">
      <w:start w:val="1"/>
      <w:numFmt w:val="bullet"/>
      <w:lvlText w:val=""/>
      <w:lvlJc w:val="left"/>
      <w:pPr>
        <w:tabs>
          <w:tab w:val="num" w:pos="-303"/>
        </w:tabs>
        <w:ind w:left="-303" w:hanging="360"/>
      </w:pPr>
      <w:rPr>
        <w:rFonts w:ascii="Wingdings 2" w:hAnsi="Wingdings 2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57"/>
        </w:tabs>
        <w:ind w:left="57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417"/>
        </w:tabs>
        <w:ind w:left="417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777"/>
        </w:tabs>
        <w:ind w:left="777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137"/>
        </w:tabs>
        <w:ind w:left="1137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497"/>
        </w:tabs>
        <w:ind w:left="1497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1857"/>
        </w:tabs>
        <w:ind w:left="1857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217"/>
        </w:tabs>
        <w:ind w:left="2217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577"/>
        </w:tabs>
        <w:ind w:left="2577" w:hanging="360"/>
      </w:pPr>
      <w:rPr>
        <w:rFonts w:ascii="OpenSymbol" w:hAnsi="OpenSymbol" w:cs="StarSymbol"/>
        <w:sz w:val="18"/>
        <w:szCs w:val="18"/>
      </w:rPr>
    </w:lvl>
  </w:abstractNum>
  <w:abstractNum w:abstractNumId="20">
    <w:nsid w:val="00000016"/>
    <w:multiLevelType w:val="multilevel"/>
    <w:tmpl w:val="00000016"/>
    <w:name w:val="WW8Num22"/>
    <w:lvl w:ilvl="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/>
        <w:b/>
        <w:i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b w:val="0"/>
        <w:i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b w:val="0"/>
        <w:i w:val="0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b/>
        <w:i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b w:val="0"/>
        <w:i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b w:val="0"/>
        <w:i w:val="0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b/>
        <w:i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b w:val="0"/>
        <w:i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b w:val="0"/>
        <w:i w:val="0"/>
      </w:rPr>
    </w:lvl>
  </w:abstractNum>
  <w:abstractNum w:abstractNumId="21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18"/>
    <w:multiLevelType w:val="multilevel"/>
    <w:tmpl w:val="00000018"/>
    <w:name w:val="WW8Num24"/>
    <w:lvl w:ilvl="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23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4">
    <w:nsid w:val="0000001A"/>
    <w:multiLevelType w:val="multilevel"/>
    <w:tmpl w:val="0000001A"/>
    <w:name w:val="WW8Num26"/>
    <w:lvl w:ilvl="0">
      <w:start w:val="1"/>
      <w:numFmt w:val="lowerLetter"/>
      <w:suff w:val="space"/>
      <w:lvlText w:val="ad 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ad 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ad 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ad 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ad 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ad 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ad 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ad 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ad %9)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11478FF"/>
    <w:multiLevelType w:val="multilevel"/>
    <w:tmpl w:val="528E958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ascii="Arial" w:hAnsi="Arial" w:cs="Arial" w:hint="default"/>
        <w:strike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789"/>
        </w:tabs>
        <w:ind w:left="1789" w:hanging="360"/>
      </w:pPr>
    </w:lvl>
    <w:lvl w:ilvl="3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</w:lvl>
    <w:lvl w:ilvl="4">
      <w:start w:val="1"/>
      <w:numFmt w:val="decimal"/>
      <w:lvlText w:val="%5."/>
      <w:lvlJc w:val="left"/>
      <w:pPr>
        <w:tabs>
          <w:tab w:val="num" w:pos="2509"/>
        </w:tabs>
        <w:ind w:left="2509" w:hanging="360"/>
      </w:pPr>
    </w:lvl>
    <w:lvl w:ilvl="5">
      <w:start w:val="1"/>
      <w:numFmt w:val="decimal"/>
      <w:lvlText w:val="%6."/>
      <w:lvlJc w:val="left"/>
      <w:pPr>
        <w:tabs>
          <w:tab w:val="num" w:pos="2869"/>
        </w:tabs>
        <w:ind w:left="2869" w:hanging="360"/>
      </w:p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</w:lvl>
    <w:lvl w:ilvl="7">
      <w:start w:val="1"/>
      <w:numFmt w:val="decimal"/>
      <w:lvlText w:val="%8."/>
      <w:lvlJc w:val="left"/>
      <w:pPr>
        <w:tabs>
          <w:tab w:val="num" w:pos="3589"/>
        </w:tabs>
        <w:ind w:left="3589" w:hanging="360"/>
      </w:pPr>
    </w:lvl>
    <w:lvl w:ilvl="8">
      <w:start w:val="1"/>
      <w:numFmt w:val="decimal"/>
      <w:lvlText w:val="%9."/>
      <w:lvlJc w:val="left"/>
      <w:pPr>
        <w:tabs>
          <w:tab w:val="num" w:pos="3949"/>
        </w:tabs>
        <w:ind w:left="3949" w:hanging="360"/>
      </w:pPr>
    </w:lvl>
  </w:abstractNum>
  <w:abstractNum w:abstractNumId="26">
    <w:nsid w:val="02621DAF"/>
    <w:multiLevelType w:val="hybridMultilevel"/>
    <w:tmpl w:val="40CE9912"/>
    <w:lvl w:ilvl="0" w:tplc="3BEC31F6">
      <w:start w:val="1"/>
      <w:numFmt w:val="bullet"/>
      <w:pStyle w:val="Odrka2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  <w:sz w:val="20"/>
      </w:rPr>
    </w:lvl>
    <w:lvl w:ilvl="1" w:tplc="040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6316C552">
      <w:numFmt w:val="bullet"/>
      <w:lvlText w:val=""/>
      <w:lvlJc w:val="left"/>
      <w:pPr>
        <w:tabs>
          <w:tab w:val="num" w:pos="2444"/>
        </w:tabs>
        <w:ind w:left="2444" w:hanging="360"/>
      </w:pPr>
      <w:rPr>
        <w:rFonts w:ascii="Wingdings" w:eastAsia="Times New Roman" w:hAnsi="Wingdings"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03836A9D"/>
    <w:multiLevelType w:val="multilevel"/>
    <w:tmpl w:val="E2EE50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0E657CEB"/>
    <w:multiLevelType w:val="hybridMultilevel"/>
    <w:tmpl w:val="36B8B5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E726049"/>
    <w:multiLevelType w:val="hybridMultilevel"/>
    <w:tmpl w:val="49406C92"/>
    <w:lvl w:ilvl="0" w:tplc="F1A60F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11B862BE"/>
    <w:multiLevelType w:val="hybridMultilevel"/>
    <w:tmpl w:val="A1A25BC6"/>
    <w:lvl w:ilvl="0" w:tplc="B12A46C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71E53C0" w:tentative="1">
      <w:start w:val="1"/>
      <w:numFmt w:val="lowerLetter"/>
      <w:lvlText w:val="%2."/>
      <w:lvlJc w:val="left"/>
      <w:pPr>
        <w:ind w:left="1440" w:hanging="360"/>
      </w:pPr>
    </w:lvl>
    <w:lvl w:ilvl="2" w:tplc="8304A13A" w:tentative="1">
      <w:start w:val="1"/>
      <w:numFmt w:val="lowerRoman"/>
      <w:lvlText w:val="%3."/>
      <w:lvlJc w:val="right"/>
      <w:pPr>
        <w:ind w:left="2160" w:hanging="180"/>
      </w:pPr>
    </w:lvl>
    <w:lvl w:ilvl="3" w:tplc="B2283F32" w:tentative="1">
      <w:start w:val="1"/>
      <w:numFmt w:val="decimal"/>
      <w:lvlText w:val="%4."/>
      <w:lvlJc w:val="left"/>
      <w:pPr>
        <w:ind w:left="2880" w:hanging="360"/>
      </w:pPr>
    </w:lvl>
    <w:lvl w:ilvl="4" w:tplc="AEB024F0" w:tentative="1">
      <w:start w:val="1"/>
      <w:numFmt w:val="lowerLetter"/>
      <w:lvlText w:val="%5."/>
      <w:lvlJc w:val="left"/>
      <w:pPr>
        <w:ind w:left="3600" w:hanging="360"/>
      </w:pPr>
    </w:lvl>
    <w:lvl w:ilvl="5" w:tplc="6DB64626" w:tentative="1">
      <w:start w:val="1"/>
      <w:numFmt w:val="lowerRoman"/>
      <w:lvlText w:val="%6."/>
      <w:lvlJc w:val="right"/>
      <w:pPr>
        <w:ind w:left="4320" w:hanging="180"/>
      </w:pPr>
    </w:lvl>
    <w:lvl w:ilvl="6" w:tplc="8FA66B9E" w:tentative="1">
      <w:start w:val="1"/>
      <w:numFmt w:val="decimal"/>
      <w:lvlText w:val="%7."/>
      <w:lvlJc w:val="left"/>
      <w:pPr>
        <w:ind w:left="5040" w:hanging="360"/>
      </w:pPr>
    </w:lvl>
    <w:lvl w:ilvl="7" w:tplc="EE62E2FC" w:tentative="1">
      <w:start w:val="1"/>
      <w:numFmt w:val="lowerLetter"/>
      <w:lvlText w:val="%8."/>
      <w:lvlJc w:val="left"/>
      <w:pPr>
        <w:ind w:left="5760" w:hanging="360"/>
      </w:pPr>
    </w:lvl>
    <w:lvl w:ilvl="8" w:tplc="7F58E7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1DA1A84"/>
    <w:multiLevelType w:val="multilevel"/>
    <w:tmpl w:val="6ACEE8A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SimSun" w:hAnsi="Arial" w:cs="Arial"/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14AD5E50"/>
    <w:multiLevelType w:val="multilevel"/>
    <w:tmpl w:val="63307FB6"/>
    <w:lvl w:ilvl="0">
      <w:start w:val="1"/>
      <w:numFmt w:val="upperRoman"/>
      <w:pStyle w:val="Nadpis1"/>
      <w:lvlText w:val="%1."/>
      <w:lvlJc w:val="righ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>
    <w:nsid w:val="17FF468D"/>
    <w:multiLevelType w:val="hybridMultilevel"/>
    <w:tmpl w:val="89AE4EBE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1AA031ED"/>
    <w:multiLevelType w:val="multilevel"/>
    <w:tmpl w:val="B5F882E6"/>
    <w:name w:val="WW8Num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218814F6"/>
    <w:multiLevelType w:val="hybridMultilevel"/>
    <w:tmpl w:val="CE7E40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49D4B42"/>
    <w:multiLevelType w:val="hybridMultilevel"/>
    <w:tmpl w:val="3634C02A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7">
    <w:nsid w:val="2C2B3C3A"/>
    <w:multiLevelType w:val="hybridMultilevel"/>
    <w:tmpl w:val="9BD4BDA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8">
    <w:nsid w:val="2E593FA2"/>
    <w:multiLevelType w:val="hybridMultilevel"/>
    <w:tmpl w:val="D3561518"/>
    <w:lvl w:ilvl="0" w:tplc="FB6C14A0">
      <w:start w:val="1"/>
      <w:numFmt w:val="decimal"/>
      <w:lvlText w:val="%1."/>
      <w:lvlJc w:val="left"/>
      <w:pPr>
        <w:ind w:left="360" w:hanging="360"/>
      </w:pPr>
      <w:rPr>
        <w:rFonts w:hint="default"/>
        <w:shadow/>
        <w:emboss w:val="0"/>
        <w:imprint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320706B7"/>
    <w:multiLevelType w:val="hybridMultilevel"/>
    <w:tmpl w:val="8FF09148"/>
    <w:lvl w:ilvl="0" w:tplc="9060147E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  <w:sz w:val="20"/>
      </w:rPr>
    </w:lvl>
    <w:lvl w:ilvl="1" w:tplc="040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6316C552">
      <w:numFmt w:val="bullet"/>
      <w:lvlText w:val=""/>
      <w:lvlJc w:val="left"/>
      <w:pPr>
        <w:tabs>
          <w:tab w:val="num" w:pos="2444"/>
        </w:tabs>
        <w:ind w:left="2444" w:hanging="360"/>
      </w:pPr>
      <w:rPr>
        <w:rFonts w:ascii="Wingdings" w:eastAsia="Times New Roman" w:hAnsi="Wingdings"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0">
    <w:nsid w:val="347D6ADE"/>
    <w:multiLevelType w:val="hybridMultilevel"/>
    <w:tmpl w:val="242AC7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762726B"/>
    <w:multiLevelType w:val="multilevel"/>
    <w:tmpl w:val="196211F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2">
    <w:nsid w:val="38845196"/>
    <w:multiLevelType w:val="hybridMultilevel"/>
    <w:tmpl w:val="6C74F5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B457592"/>
    <w:multiLevelType w:val="hybridMultilevel"/>
    <w:tmpl w:val="8D28CD2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B9759FC"/>
    <w:multiLevelType w:val="hybridMultilevel"/>
    <w:tmpl w:val="A4E8DA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D773217"/>
    <w:multiLevelType w:val="hybridMultilevel"/>
    <w:tmpl w:val="D8FA7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05427E3"/>
    <w:multiLevelType w:val="hybridMultilevel"/>
    <w:tmpl w:val="C9C29934"/>
    <w:lvl w:ilvl="0" w:tplc="66FC30D0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27A8C0B0" w:tentative="1">
      <w:start w:val="1"/>
      <w:numFmt w:val="lowerLetter"/>
      <w:lvlText w:val="%2."/>
      <w:lvlJc w:val="left"/>
      <w:pPr>
        <w:ind w:left="1440" w:hanging="360"/>
      </w:pPr>
    </w:lvl>
    <w:lvl w:ilvl="2" w:tplc="BB4E424E" w:tentative="1">
      <w:start w:val="1"/>
      <w:numFmt w:val="lowerRoman"/>
      <w:lvlText w:val="%3."/>
      <w:lvlJc w:val="right"/>
      <w:pPr>
        <w:ind w:left="2160" w:hanging="180"/>
      </w:pPr>
    </w:lvl>
    <w:lvl w:ilvl="3" w:tplc="02003250" w:tentative="1">
      <w:start w:val="1"/>
      <w:numFmt w:val="decimal"/>
      <w:lvlText w:val="%4."/>
      <w:lvlJc w:val="left"/>
      <w:pPr>
        <w:ind w:left="2880" w:hanging="360"/>
      </w:pPr>
    </w:lvl>
    <w:lvl w:ilvl="4" w:tplc="8CEA8156" w:tentative="1">
      <w:start w:val="1"/>
      <w:numFmt w:val="lowerLetter"/>
      <w:lvlText w:val="%5."/>
      <w:lvlJc w:val="left"/>
      <w:pPr>
        <w:ind w:left="3600" w:hanging="360"/>
      </w:pPr>
    </w:lvl>
    <w:lvl w:ilvl="5" w:tplc="603072E0" w:tentative="1">
      <w:start w:val="1"/>
      <w:numFmt w:val="lowerRoman"/>
      <w:lvlText w:val="%6."/>
      <w:lvlJc w:val="right"/>
      <w:pPr>
        <w:ind w:left="4320" w:hanging="180"/>
      </w:pPr>
    </w:lvl>
    <w:lvl w:ilvl="6" w:tplc="8FB6B406" w:tentative="1">
      <w:start w:val="1"/>
      <w:numFmt w:val="decimal"/>
      <w:lvlText w:val="%7."/>
      <w:lvlJc w:val="left"/>
      <w:pPr>
        <w:ind w:left="5040" w:hanging="360"/>
      </w:pPr>
    </w:lvl>
    <w:lvl w:ilvl="7" w:tplc="DEFCE40C" w:tentative="1">
      <w:start w:val="1"/>
      <w:numFmt w:val="lowerLetter"/>
      <w:lvlText w:val="%8."/>
      <w:lvlJc w:val="left"/>
      <w:pPr>
        <w:ind w:left="5760" w:hanging="360"/>
      </w:pPr>
    </w:lvl>
    <w:lvl w:ilvl="8" w:tplc="4476E9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3C50F94"/>
    <w:multiLevelType w:val="hybridMultilevel"/>
    <w:tmpl w:val="A75E6CE8"/>
    <w:lvl w:ilvl="0" w:tplc="33E8D6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84F37AE"/>
    <w:multiLevelType w:val="hybridMultilevel"/>
    <w:tmpl w:val="8230EB86"/>
    <w:lvl w:ilvl="0" w:tplc="B98EF5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579454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40EE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E612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E0C2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9A26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5A8F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18F5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AC5E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493364A7"/>
    <w:multiLevelType w:val="hybridMultilevel"/>
    <w:tmpl w:val="9D9045EC"/>
    <w:lvl w:ilvl="0" w:tplc="33E4105E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0">
    <w:nsid w:val="4B106B60"/>
    <w:multiLevelType w:val="hybridMultilevel"/>
    <w:tmpl w:val="04022D20"/>
    <w:lvl w:ilvl="0" w:tplc="BFE43E5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A4DCF882" w:tentative="1">
      <w:start w:val="1"/>
      <w:numFmt w:val="lowerLetter"/>
      <w:lvlText w:val="%2."/>
      <w:lvlJc w:val="left"/>
      <w:pPr>
        <w:ind w:left="1440" w:hanging="360"/>
      </w:pPr>
    </w:lvl>
    <w:lvl w:ilvl="2" w:tplc="3642ED78" w:tentative="1">
      <w:start w:val="1"/>
      <w:numFmt w:val="lowerRoman"/>
      <w:lvlText w:val="%3."/>
      <w:lvlJc w:val="right"/>
      <w:pPr>
        <w:ind w:left="2160" w:hanging="180"/>
      </w:pPr>
    </w:lvl>
    <w:lvl w:ilvl="3" w:tplc="C626533C" w:tentative="1">
      <w:start w:val="1"/>
      <w:numFmt w:val="decimal"/>
      <w:lvlText w:val="%4."/>
      <w:lvlJc w:val="left"/>
      <w:pPr>
        <w:ind w:left="2880" w:hanging="360"/>
      </w:pPr>
    </w:lvl>
    <w:lvl w:ilvl="4" w:tplc="80863250" w:tentative="1">
      <w:start w:val="1"/>
      <w:numFmt w:val="lowerLetter"/>
      <w:lvlText w:val="%5."/>
      <w:lvlJc w:val="left"/>
      <w:pPr>
        <w:ind w:left="3600" w:hanging="360"/>
      </w:pPr>
    </w:lvl>
    <w:lvl w:ilvl="5" w:tplc="84B45040" w:tentative="1">
      <w:start w:val="1"/>
      <w:numFmt w:val="lowerRoman"/>
      <w:lvlText w:val="%6."/>
      <w:lvlJc w:val="right"/>
      <w:pPr>
        <w:ind w:left="4320" w:hanging="180"/>
      </w:pPr>
    </w:lvl>
    <w:lvl w:ilvl="6" w:tplc="147C40AA" w:tentative="1">
      <w:start w:val="1"/>
      <w:numFmt w:val="decimal"/>
      <w:lvlText w:val="%7."/>
      <w:lvlJc w:val="left"/>
      <w:pPr>
        <w:ind w:left="5040" w:hanging="360"/>
      </w:pPr>
    </w:lvl>
    <w:lvl w:ilvl="7" w:tplc="04F689C0" w:tentative="1">
      <w:start w:val="1"/>
      <w:numFmt w:val="lowerLetter"/>
      <w:lvlText w:val="%8."/>
      <w:lvlJc w:val="left"/>
      <w:pPr>
        <w:ind w:left="5760" w:hanging="360"/>
      </w:pPr>
    </w:lvl>
    <w:lvl w:ilvl="8" w:tplc="35B270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CEA6F35"/>
    <w:multiLevelType w:val="multilevel"/>
    <w:tmpl w:val="8AC891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>
    <w:nsid w:val="4D0752A0"/>
    <w:multiLevelType w:val="hybridMultilevel"/>
    <w:tmpl w:val="AA68FE14"/>
    <w:lvl w:ilvl="0" w:tplc="04050013">
      <w:start w:val="1"/>
      <w:numFmt w:val="upperRoman"/>
      <w:lvlText w:val="%1."/>
      <w:lvlJc w:val="right"/>
      <w:pPr>
        <w:tabs>
          <w:tab w:val="num" w:pos="1004"/>
        </w:tabs>
        <w:ind w:left="1004" w:hanging="360"/>
      </w:pPr>
      <w:rPr>
        <w:rFonts w:hint="default"/>
        <w:sz w:val="20"/>
      </w:rPr>
    </w:lvl>
    <w:lvl w:ilvl="1" w:tplc="040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6316C552">
      <w:numFmt w:val="bullet"/>
      <w:lvlText w:val=""/>
      <w:lvlJc w:val="left"/>
      <w:pPr>
        <w:tabs>
          <w:tab w:val="num" w:pos="2444"/>
        </w:tabs>
        <w:ind w:left="2444" w:hanging="360"/>
      </w:pPr>
      <w:rPr>
        <w:rFonts w:ascii="Wingdings" w:eastAsia="Times New Roman" w:hAnsi="Wingdings"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3">
    <w:nsid w:val="4D6E436F"/>
    <w:multiLevelType w:val="hybridMultilevel"/>
    <w:tmpl w:val="7ABACA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EC63F44"/>
    <w:multiLevelType w:val="hybridMultilevel"/>
    <w:tmpl w:val="CE1A58BE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EFE1926"/>
    <w:multiLevelType w:val="hybridMultilevel"/>
    <w:tmpl w:val="4932636E"/>
    <w:lvl w:ilvl="0" w:tplc="E6BC3F52">
      <w:start w:val="1"/>
      <w:numFmt w:val="upperRoman"/>
      <w:lvlText w:val="%1."/>
      <w:lvlJc w:val="center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268155F"/>
    <w:multiLevelType w:val="multilevel"/>
    <w:tmpl w:val="39A83B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>
    <w:nsid w:val="529E3482"/>
    <w:multiLevelType w:val="hybridMultilevel"/>
    <w:tmpl w:val="2E168DAA"/>
    <w:lvl w:ilvl="0" w:tplc="84F65E48">
      <w:start w:val="1"/>
      <w:numFmt w:val="decimal"/>
      <w:lvlText w:val="%1."/>
      <w:lvlJc w:val="left"/>
      <w:pPr>
        <w:ind w:left="1077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8">
    <w:nsid w:val="5D8B7218"/>
    <w:multiLevelType w:val="hybridMultilevel"/>
    <w:tmpl w:val="33DAA08A"/>
    <w:lvl w:ilvl="0" w:tplc="84F65E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579454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40EE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E612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E0C2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9A26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5A8F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18F5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AC5E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5DE1597D"/>
    <w:multiLevelType w:val="hybridMultilevel"/>
    <w:tmpl w:val="997A87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E291767"/>
    <w:multiLevelType w:val="hybridMultilevel"/>
    <w:tmpl w:val="DD720730"/>
    <w:lvl w:ilvl="0" w:tplc="D8AE0B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579454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40EE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E612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E0C2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9A26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5A8F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18F5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AC5E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6337075A"/>
    <w:multiLevelType w:val="multilevel"/>
    <w:tmpl w:val="5E52CC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>
    <w:nsid w:val="64380998"/>
    <w:multiLevelType w:val="multilevel"/>
    <w:tmpl w:val="297CC5B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>
    <w:nsid w:val="65B5280F"/>
    <w:multiLevelType w:val="hybridMultilevel"/>
    <w:tmpl w:val="D48ECDE2"/>
    <w:lvl w:ilvl="0" w:tplc="B3B2341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9FB2129"/>
    <w:multiLevelType w:val="multilevel"/>
    <w:tmpl w:val="9FC24DD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5">
    <w:nsid w:val="6B740E5C"/>
    <w:multiLevelType w:val="hybridMultilevel"/>
    <w:tmpl w:val="13203592"/>
    <w:lvl w:ilvl="0" w:tplc="B044BF8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C640045"/>
    <w:multiLevelType w:val="hybridMultilevel"/>
    <w:tmpl w:val="D75A4034"/>
    <w:lvl w:ilvl="0" w:tplc="6F3CE7C2">
      <w:start w:val="1"/>
      <w:numFmt w:val="decimal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7">
    <w:nsid w:val="6DBA4340"/>
    <w:multiLevelType w:val="hybridMultilevel"/>
    <w:tmpl w:val="56D6AD86"/>
    <w:lvl w:ilvl="0" w:tplc="0405000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76A15919"/>
    <w:multiLevelType w:val="hybridMultilevel"/>
    <w:tmpl w:val="A6AA75E4"/>
    <w:lvl w:ilvl="0" w:tplc="040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  <w:sz w:val="20"/>
      </w:rPr>
    </w:lvl>
    <w:lvl w:ilvl="1" w:tplc="040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6316C552">
      <w:numFmt w:val="bullet"/>
      <w:lvlText w:val=""/>
      <w:lvlJc w:val="left"/>
      <w:pPr>
        <w:tabs>
          <w:tab w:val="num" w:pos="2444"/>
        </w:tabs>
        <w:ind w:left="2444" w:hanging="360"/>
      </w:pPr>
      <w:rPr>
        <w:rFonts w:ascii="Wingdings" w:eastAsia="Times New Roman" w:hAnsi="Wingdings"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9">
    <w:nsid w:val="772108DD"/>
    <w:multiLevelType w:val="hybridMultilevel"/>
    <w:tmpl w:val="7C321A8C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0">
    <w:nsid w:val="77F551C7"/>
    <w:multiLevelType w:val="hybridMultilevel"/>
    <w:tmpl w:val="28A6AD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8220152"/>
    <w:multiLevelType w:val="hybridMultilevel"/>
    <w:tmpl w:val="91088AF8"/>
    <w:lvl w:ilvl="0" w:tplc="B044BF8E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>
    <w:nsid w:val="78470786"/>
    <w:multiLevelType w:val="hybridMultilevel"/>
    <w:tmpl w:val="BD748F14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3">
    <w:nsid w:val="792C6BAF"/>
    <w:multiLevelType w:val="multilevel"/>
    <w:tmpl w:val="7F86C44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4">
    <w:nsid w:val="7A6971F2"/>
    <w:multiLevelType w:val="hybridMultilevel"/>
    <w:tmpl w:val="FE1E9326"/>
    <w:lvl w:ilvl="0" w:tplc="0405000F">
      <w:start w:val="1"/>
      <w:numFmt w:val="lowerLetter"/>
      <w:lvlText w:val="%1)"/>
      <w:lvlJc w:val="left"/>
      <w:pPr>
        <w:tabs>
          <w:tab w:val="num" w:pos="726"/>
        </w:tabs>
        <w:ind w:left="726" w:hanging="360"/>
      </w:pPr>
    </w:lvl>
    <w:lvl w:ilvl="1" w:tplc="96CED514">
      <w:start w:val="1"/>
      <w:numFmt w:val="decimal"/>
      <w:lvlText w:val="%2."/>
      <w:lvlJc w:val="left"/>
      <w:pPr>
        <w:tabs>
          <w:tab w:val="num" w:pos="1446"/>
        </w:tabs>
        <w:ind w:left="1446" w:hanging="360"/>
      </w:pPr>
      <w:rPr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166"/>
        </w:tabs>
        <w:ind w:left="2166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6"/>
        </w:tabs>
        <w:ind w:left="3606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6"/>
        </w:tabs>
        <w:ind w:left="4326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6"/>
        </w:tabs>
        <w:ind w:left="5766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6"/>
        </w:tabs>
        <w:ind w:left="6486" w:hanging="360"/>
      </w:pPr>
    </w:lvl>
  </w:abstractNum>
  <w:abstractNum w:abstractNumId="75">
    <w:nsid w:val="7E0A1AA0"/>
    <w:multiLevelType w:val="hybridMultilevel"/>
    <w:tmpl w:val="50CE6976"/>
    <w:lvl w:ilvl="0" w:tplc="3C88C11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>
    <w:nsid w:val="7E1A7C74"/>
    <w:multiLevelType w:val="hybridMultilevel"/>
    <w:tmpl w:val="82C66B92"/>
    <w:lvl w:ilvl="0" w:tplc="84F65E48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7FAD711C"/>
    <w:multiLevelType w:val="hybridMultilevel"/>
    <w:tmpl w:val="2D043AA4"/>
    <w:lvl w:ilvl="0" w:tplc="FFFFFFFF">
      <w:start w:val="15"/>
      <w:numFmt w:val="bullet"/>
      <w:lvlText w:val="-"/>
      <w:lvlJc w:val="left"/>
      <w:pPr>
        <w:ind w:left="720" w:hanging="360"/>
      </w:pPr>
      <w:rPr>
        <w:rFonts w:ascii="TimesNewRomanPSMT" w:eastAsia="Calibri" w:hAnsi="TimesNewRomanPSMT" w:cs="TimesNewRomanPSM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6"/>
  </w:num>
  <w:num w:numId="3">
    <w:abstractNumId w:val="32"/>
  </w:num>
  <w:num w:numId="4">
    <w:abstractNumId w:val="58"/>
  </w:num>
  <w:num w:numId="5">
    <w:abstractNumId w:val="67"/>
  </w:num>
  <w:num w:numId="6">
    <w:abstractNumId w:val="49"/>
  </w:num>
  <w:num w:numId="7">
    <w:abstractNumId w:val="50"/>
  </w:num>
  <w:num w:numId="8">
    <w:abstractNumId w:val="46"/>
  </w:num>
  <w:num w:numId="9">
    <w:abstractNumId w:val="30"/>
  </w:num>
  <w:num w:numId="10">
    <w:abstractNumId w:val="26"/>
  </w:num>
  <w:num w:numId="11">
    <w:abstractNumId w:val="54"/>
  </w:num>
  <w:num w:numId="12">
    <w:abstractNumId w:val="33"/>
  </w:num>
  <w:num w:numId="13">
    <w:abstractNumId w:val="40"/>
  </w:num>
  <w:num w:numId="14">
    <w:abstractNumId w:val="53"/>
  </w:num>
  <w:num w:numId="15">
    <w:abstractNumId w:val="27"/>
  </w:num>
  <w:num w:numId="16">
    <w:abstractNumId w:val="52"/>
  </w:num>
  <w:num w:numId="17">
    <w:abstractNumId w:val="68"/>
  </w:num>
  <w:num w:numId="18">
    <w:abstractNumId w:val="62"/>
  </w:num>
  <w:num w:numId="19">
    <w:abstractNumId w:val="39"/>
  </w:num>
  <w:num w:numId="20">
    <w:abstractNumId w:val="74"/>
  </w:num>
  <w:num w:numId="21">
    <w:abstractNumId w:val="41"/>
  </w:num>
  <w:num w:numId="22">
    <w:abstractNumId w:val="64"/>
  </w:num>
  <w:num w:numId="23">
    <w:abstractNumId w:val="25"/>
  </w:num>
  <w:num w:numId="24">
    <w:abstractNumId w:val="29"/>
  </w:num>
  <w:num w:numId="25">
    <w:abstractNumId w:val="60"/>
  </w:num>
  <w:num w:numId="26">
    <w:abstractNumId w:val="48"/>
  </w:num>
  <w:num w:numId="27">
    <w:abstractNumId w:val="73"/>
  </w:num>
  <w:num w:numId="28">
    <w:abstractNumId w:val="51"/>
  </w:num>
  <w:num w:numId="29">
    <w:abstractNumId w:val="56"/>
  </w:num>
  <w:num w:numId="3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</w:num>
  <w:num w:numId="32">
    <w:abstractNumId w:val="47"/>
  </w:num>
  <w:num w:numId="33">
    <w:abstractNumId w:val="63"/>
  </w:num>
  <w:num w:numId="34">
    <w:abstractNumId w:val="65"/>
  </w:num>
  <w:num w:numId="35">
    <w:abstractNumId w:val="43"/>
  </w:num>
  <w:num w:numId="36">
    <w:abstractNumId w:val="59"/>
  </w:num>
  <w:num w:numId="37">
    <w:abstractNumId w:val="70"/>
  </w:num>
  <w:num w:numId="38">
    <w:abstractNumId w:val="77"/>
  </w:num>
  <w:num w:numId="39">
    <w:abstractNumId w:val="44"/>
  </w:num>
  <w:num w:numId="40">
    <w:abstractNumId w:val="61"/>
  </w:num>
  <w:num w:numId="41">
    <w:abstractNumId w:val="31"/>
  </w:num>
  <w:num w:numId="42">
    <w:abstractNumId w:val="76"/>
  </w:num>
  <w:num w:numId="43">
    <w:abstractNumId w:val="57"/>
  </w:num>
  <w:num w:numId="44">
    <w:abstractNumId w:val="36"/>
  </w:num>
  <w:num w:numId="45">
    <w:abstractNumId w:val="75"/>
  </w:num>
  <w:num w:numId="46">
    <w:abstractNumId w:val="45"/>
  </w:num>
  <w:num w:numId="47">
    <w:abstractNumId w:val="28"/>
  </w:num>
  <w:num w:numId="48">
    <w:abstractNumId w:val="38"/>
  </w:num>
  <w:num w:numId="49">
    <w:abstractNumId w:val="42"/>
  </w:num>
  <w:num w:numId="50">
    <w:abstractNumId w:val="71"/>
  </w:num>
  <w:num w:numId="51">
    <w:abstractNumId w:val="37"/>
  </w:num>
  <w:num w:numId="52">
    <w:abstractNumId w:val="69"/>
  </w:num>
  <w:num w:numId="53">
    <w:abstractNumId w:val="72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9"/>
  <w:hyphenationZone w:val="425"/>
  <w:defaultTableStyle w:val="Normln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F53377"/>
    <w:rsid w:val="0000030C"/>
    <w:rsid w:val="0000285D"/>
    <w:rsid w:val="00003F70"/>
    <w:rsid w:val="00004BB0"/>
    <w:rsid w:val="00004DD7"/>
    <w:rsid w:val="00005624"/>
    <w:rsid w:val="00006937"/>
    <w:rsid w:val="00006D16"/>
    <w:rsid w:val="00007DB7"/>
    <w:rsid w:val="00010E65"/>
    <w:rsid w:val="0001393C"/>
    <w:rsid w:val="00013BB9"/>
    <w:rsid w:val="0001583F"/>
    <w:rsid w:val="00016754"/>
    <w:rsid w:val="0002280D"/>
    <w:rsid w:val="00023559"/>
    <w:rsid w:val="00024635"/>
    <w:rsid w:val="00026922"/>
    <w:rsid w:val="0002767D"/>
    <w:rsid w:val="0002780D"/>
    <w:rsid w:val="00030A74"/>
    <w:rsid w:val="00032940"/>
    <w:rsid w:val="000330A0"/>
    <w:rsid w:val="00033E20"/>
    <w:rsid w:val="00036DFB"/>
    <w:rsid w:val="000405D7"/>
    <w:rsid w:val="00040E9B"/>
    <w:rsid w:val="00042075"/>
    <w:rsid w:val="000456C2"/>
    <w:rsid w:val="0004617F"/>
    <w:rsid w:val="000479A9"/>
    <w:rsid w:val="00050170"/>
    <w:rsid w:val="00052B1F"/>
    <w:rsid w:val="00055777"/>
    <w:rsid w:val="000559E1"/>
    <w:rsid w:val="00056447"/>
    <w:rsid w:val="0006106A"/>
    <w:rsid w:val="00062FBF"/>
    <w:rsid w:val="00064C16"/>
    <w:rsid w:val="000748F7"/>
    <w:rsid w:val="00074E2F"/>
    <w:rsid w:val="000752B1"/>
    <w:rsid w:val="00076D36"/>
    <w:rsid w:val="00080262"/>
    <w:rsid w:val="000808C3"/>
    <w:rsid w:val="0008219B"/>
    <w:rsid w:val="00082E9C"/>
    <w:rsid w:val="000848E8"/>
    <w:rsid w:val="000858F1"/>
    <w:rsid w:val="00085DE9"/>
    <w:rsid w:val="00087952"/>
    <w:rsid w:val="000904FB"/>
    <w:rsid w:val="00093EDE"/>
    <w:rsid w:val="0009766E"/>
    <w:rsid w:val="000979CF"/>
    <w:rsid w:val="000A31AC"/>
    <w:rsid w:val="000A397E"/>
    <w:rsid w:val="000A42FD"/>
    <w:rsid w:val="000A43F9"/>
    <w:rsid w:val="000A4547"/>
    <w:rsid w:val="000A49AE"/>
    <w:rsid w:val="000A5A12"/>
    <w:rsid w:val="000A656F"/>
    <w:rsid w:val="000A688A"/>
    <w:rsid w:val="000A6E88"/>
    <w:rsid w:val="000A71B8"/>
    <w:rsid w:val="000B018F"/>
    <w:rsid w:val="000B060B"/>
    <w:rsid w:val="000B5E82"/>
    <w:rsid w:val="000B7A8D"/>
    <w:rsid w:val="000C04EE"/>
    <w:rsid w:val="000C0C38"/>
    <w:rsid w:val="000C1204"/>
    <w:rsid w:val="000C1D3B"/>
    <w:rsid w:val="000C3F91"/>
    <w:rsid w:val="000C5548"/>
    <w:rsid w:val="000C599F"/>
    <w:rsid w:val="000C6FE3"/>
    <w:rsid w:val="000D074E"/>
    <w:rsid w:val="000D1217"/>
    <w:rsid w:val="000D7713"/>
    <w:rsid w:val="000E01C1"/>
    <w:rsid w:val="000E0DF5"/>
    <w:rsid w:val="000E117F"/>
    <w:rsid w:val="000E1DDF"/>
    <w:rsid w:val="000E310A"/>
    <w:rsid w:val="000F1273"/>
    <w:rsid w:val="000F162B"/>
    <w:rsid w:val="000F76E9"/>
    <w:rsid w:val="000F7D41"/>
    <w:rsid w:val="001000A1"/>
    <w:rsid w:val="00101865"/>
    <w:rsid w:val="00101E02"/>
    <w:rsid w:val="00102C97"/>
    <w:rsid w:val="001032DE"/>
    <w:rsid w:val="0010517F"/>
    <w:rsid w:val="001051C8"/>
    <w:rsid w:val="00106F60"/>
    <w:rsid w:val="00110321"/>
    <w:rsid w:val="00110A55"/>
    <w:rsid w:val="00112C83"/>
    <w:rsid w:val="001154A3"/>
    <w:rsid w:val="001155EC"/>
    <w:rsid w:val="001156B3"/>
    <w:rsid w:val="00115A63"/>
    <w:rsid w:val="00116AC6"/>
    <w:rsid w:val="00116B96"/>
    <w:rsid w:val="00121941"/>
    <w:rsid w:val="00123AD3"/>
    <w:rsid w:val="00123DA8"/>
    <w:rsid w:val="00124497"/>
    <w:rsid w:val="00125EE6"/>
    <w:rsid w:val="0012774F"/>
    <w:rsid w:val="0013132A"/>
    <w:rsid w:val="001319F6"/>
    <w:rsid w:val="00132A3C"/>
    <w:rsid w:val="00135B5C"/>
    <w:rsid w:val="00137682"/>
    <w:rsid w:val="001376DE"/>
    <w:rsid w:val="00137C51"/>
    <w:rsid w:val="0014003B"/>
    <w:rsid w:val="00141DA3"/>
    <w:rsid w:val="001449A5"/>
    <w:rsid w:val="00144E15"/>
    <w:rsid w:val="001463DB"/>
    <w:rsid w:val="001468AB"/>
    <w:rsid w:val="001469B6"/>
    <w:rsid w:val="00156493"/>
    <w:rsid w:val="001609F6"/>
    <w:rsid w:val="0016183E"/>
    <w:rsid w:val="00163413"/>
    <w:rsid w:val="001639E2"/>
    <w:rsid w:val="00164A07"/>
    <w:rsid w:val="00166734"/>
    <w:rsid w:val="001674FC"/>
    <w:rsid w:val="00167D39"/>
    <w:rsid w:val="00167ED6"/>
    <w:rsid w:val="00167F6B"/>
    <w:rsid w:val="0017264F"/>
    <w:rsid w:val="00177E0F"/>
    <w:rsid w:val="00181394"/>
    <w:rsid w:val="00181C88"/>
    <w:rsid w:val="00182E77"/>
    <w:rsid w:val="001836C1"/>
    <w:rsid w:val="001855E5"/>
    <w:rsid w:val="00192045"/>
    <w:rsid w:val="00192669"/>
    <w:rsid w:val="0019298E"/>
    <w:rsid w:val="00192AAF"/>
    <w:rsid w:val="00194B2A"/>
    <w:rsid w:val="00194E67"/>
    <w:rsid w:val="00195097"/>
    <w:rsid w:val="001973FC"/>
    <w:rsid w:val="0019747F"/>
    <w:rsid w:val="001A044C"/>
    <w:rsid w:val="001A3B8C"/>
    <w:rsid w:val="001A4CF4"/>
    <w:rsid w:val="001A51C1"/>
    <w:rsid w:val="001A5344"/>
    <w:rsid w:val="001B064D"/>
    <w:rsid w:val="001B1D9D"/>
    <w:rsid w:val="001B21F9"/>
    <w:rsid w:val="001B288A"/>
    <w:rsid w:val="001B325A"/>
    <w:rsid w:val="001B42F1"/>
    <w:rsid w:val="001B6541"/>
    <w:rsid w:val="001C2F48"/>
    <w:rsid w:val="001C38CB"/>
    <w:rsid w:val="001C499F"/>
    <w:rsid w:val="001C4F86"/>
    <w:rsid w:val="001D26E5"/>
    <w:rsid w:val="001D2CCA"/>
    <w:rsid w:val="001D371E"/>
    <w:rsid w:val="001D3D9B"/>
    <w:rsid w:val="001D3F99"/>
    <w:rsid w:val="001E0A2E"/>
    <w:rsid w:val="001E0EB1"/>
    <w:rsid w:val="001E3F69"/>
    <w:rsid w:val="001E71F6"/>
    <w:rsid w:val="001E72EB"/>
    <w:rsid w:val="001F1FA0"/>
    <w:rsid w:val="001F2624"/>
    <w:rsid w:val="001F3D98"/>
    <w:rsid w:val="001F3DD7"/>
    <w:rsid w:val="001F419A"/>
    <w:rsid w:val="001F437E"/>
    <w:rsid w:val="001F4619"/>
    <w:rsid w:val="001F4D56"/>
    <w:rsid w:val="001F6339"/>
    <w:rsid w:val="001F6BF1"/>
    <w:rsid w:val="001F7B41"/>
    <w:rsid w:val="00203394"/>
    <w:rsid w:val="00203656"/>
    <w:rsid w:val="00206968"/>
    <w:rsid w:val="002117A9"/>
    <w:rsid w:val="00211EE9"/>
    <w:rsid w:val="00213F94"/>
    <w:rsid w:val="00214129"/>
    <w:rsid w:val="00220FC9"/>
    <w:rsid w:val="0022246A"/>
    <w:rsid w:val="00223FFA"/>
    <w:rsid w:val="002248A9"/>
    <w:rsid w:val="00231953"/>
    <w:rsid w:val="00235830"/>
    <w:rsid w:val="0024092A"/>
    <w:rsid w:val="002409FC"/>
    <w:rsid w:val="00241C6A"/>
    <w:rsid w:val="00242E73"/>
    <w:rsid w:val="0024305D"/>
    <w:rsid w:val="002475A5"/>
    <w:rsid w:val="00252D19"/>
    <w:rsid w:val="002538B8"/>
    <w:rsid w:val="00253CEB"/>
    <w:rsid w:val="00255345"/>
    <w:rsid w:val="002571A5"/>
    <w:rsid w:val="00261486"/>
    <w:rsid w:val="00262DBE"/>
    <w:rsid w:val="00263C71"/>
    <w:rsid w:val="00263FA3"/>
    <w:rsid w:val="00265049"/>
    <w:rsid w:val="002717AF"/>
    <w:rsid w:val="0027382A"/>
    <w:rsid w:val="00275B31"/>
    <w:rsid w:val="00277CBA"/>
    <w:rsid w:val="00281895"/>
    <w:rsid w:val="00285604"/>
    <w:rsid w:val="002856D8"/>
    <w:rsid w:val="00291C4E"/>
    <w:rsid w:val="002926E3"/>
    <w:rsid w:val="00293790"/>
    <w:rsid w:val="00293B40"/>
    <w:rsid w:val="0029559B"/>
    <w:rsid w:val="00295E93"/>
    <w:rsid w:val="00296CCC"/>
    <w:rsid w:val="002970E8"/>
    <w:rsid w:val="002A0380"/>
    <w:rsid w:val="002A41DD"/>
    <w:rsid w:val="002A4612"/>
    <w:rsid w:val="002A6E48"/>
    <w:rsid w:val="002B0400"/>
    <w:rsid w:val="002B205F"/>
    <w:rsid w:val="002B2E06"/>
    <w:rsid w:val="002B4447"/>
    <w:rsid w:val="002B4F59"/>
    <w:rsid w:val="002B60B7"/>
    <w:rsid w:val="002B719A"/>
    <w:rsid w:val="002C1052"/>
    <w:rsid w:val="002C3ED0"/>
    <w:rsid w:val="002C5E80"/>
    <w:rsid w:val="002C60BA"/>
    <w:rsid w:val="002C60EC"/>
    <w:rsid w:val="002C688C"/>
    <w:rsid w:val="002C727A"/>
    <w:rsid w:val="002D05D4"/>
    <w:rsid w:val="002D0DBB"/>
    <w:rsid w:val="002D1FDE"/>
    <w:rsid w:val="002D209D"/>
    <w:rsid w:val="002D46E9"/>
    <w:rsid w:val="002D56B1"/>
    <w:rsid w:val="002D5BD1"/>
    <w:rsid w:val="002D6928"/>
    <w:rsid w:val="002E12E3"/>
    <w:rsid w:val="002E28DD"/>
    <w:rsid w:val="002E3AF1"/>
    <w:rsid w:val="002E4C12"/>
    <w:rsid w:val="002E5424"/>
    <w:rsid w:val="002E631A"/>
    <w:rsid w:val="002F5EAC"/>
    <w:rsid w:val="00300E87"/>
    <w:rsid w:val="00301074"/>
    <w:rsid w:val="00301391"/>
    <w:rsid w:val="00301F08"/>
    <w:rsid w:val="00302266"/>
    <w:rsid w:val="00302801"/>
    <w:rsid w:val="00303920"/>
    <w:rsid w:val="00304157"/>
    <w:rsid w:val="00304CAE"/>
    <w:rsid w:val="00305463"/>
    <w:rsid w:val="00305A30"/>
    <w:rsid w:val="00307FDB"/>
    <w:rsid w:val="003109FE"/>
    <w:rsid w:val="0031257A"/>
    <w:rsid w:val="0031320E"/>
    <w:rsid w:val="00313722"/>
    <w:rsid w:val="0031387F"/>
    <w:rsid w:val="00314033"/>
    <w:rsid w:val="00314823"/>
    <w:rsid w:val="00315C15"/>
    <w:rsid w:val="00316982"/>
    <w:rsid w:val="003217A1"/>
    <w:rsid w:val="00321945"/>
    <w:rsid w:val="00321A03"/>
    <w:rsid w:val="00322908"/>
    <w:rsid w:val="00326EDC"/>
    <w:rsid w:val="003276EB"/>
    <w:rsid w:val="0033036A"/>
    <w:rsid w:val="003318C2"/>
    <w:rsid w:val="0033445C"/>
    <w:rsid w:val="00334498"/>
    <w:rsid w:val="003353E9"/>
    <w:rsid w:val="003360A3"/>
    <w:rsid w:val="00336898"/>
    <w:rsid w:val="003441DE"/>
    <w:rsid w:val="003449BD"/>
    <w:rsid w:val="00344A6F"/>
    <w:rsid w:val="0034589D"/>
    <w:rsid w:val="00346A12"/>
    <w:rsid w:val="00360119"/>
    <w:rsid w:val="0036425B"/>
    <w:rsid w:val="00370F42"/>
    <w:rsid w:val="00371264"/>
    <w:rsid w:val="003729E9"/>
    <w:rsid w:val="00376AF5"/>
    <w:rsid w:val="00380955"/>
    <w:rsid w:val="00380A25"/>
    <w:rsid w:val="003831B8"/>
    <w:rsid w:val="00386AFA"/>
    <w:rsid w:val="0039004F"/>
    <w:rsid w:val="00392EA3"/>
    <w:rsid w:val="0039303A"/>
    <w:rsid w:val="00393552"/>
    <w:rsid w:val="0039527E"/>
    <w:rsid w:val="003A030A"/>
    <w:rsid w:val="003A535C"/>
    <w:rsid w:val="003B2DB5"/>
    <w:rsid w:val="003B488A"/>
    <w:rsid w:val="003B55A9"/>
    <w:rsid w:val="003B7AED"/>
    <w:rsid w:val="003C122C"/>
    <w:rsid w:val="003C1BFC"/>
    <w:rsid w:val="003C281F"/>
    <w:rsid w:val="003C2BB5"/>
    <w:rsid w:val="003C6A57"/>
    <w:rsid w:val="003C6E21"/>
    <w:rsid w:val="003C71D2"/>
    <w:rsid w:val="003C7918"/>
    <w:rsid w:val="003C79B3"/>
    <w:rsid w:val="003D0B2C"/>
    <w:rsid w:val="003D148D"/>
    <w:rsid w:val="003D17E5"/>
    <w:rsid w:val="003D31CD"/>
    <w:rsid w:val="003D321E"/>
    <w:rsid w:val="003D32F9"/>
    <w:rsid w:val="003D36A0"/>
    <w:rsid w:val="003D494D"/>
    <w:rsid w:val="003E2788"/>
    <w:rsid w:val="003E2FA9"/>
    <w:rsid w:val="003E313C"/>
    <w:rsid w:val="003E6384"/>
    <w:rsid w:val="003E6E5D"/>
    <w:rsid w:val="003F050C"/>
    <w:rsid w:val="003F1B64"/>
    <w:rsid w:val="003F20A8"/>
    <w:rsid w:val="003F29D2"/>
    <w:rsid w:val="003F46A4"/>
    <w:rsid w:val="003F4B84"/>
    <w:rsid w:val="00401C3D"/>
    <w:rsid w:val="00402CEE"/>
    <w:rsid w:val="00404438"/>
    <w:rsid w:val="004068E0"/>
    <w:rsid w:val="00406D6E"/>
    <w:rsid w:val="004106B0"/>
    <w:rsid w:val="0041072C"/>
    <w:rsid w:val="00411E46"/>
    <w:rsid w:val="00416C3E"/>
    <w:rsid w:val="0042091B"/>
    <w:rsid w:val="00420B92"/>
    <w:rsid w:val="004214B1"/>
    <w:rsid w:val="00427530"/>
    <w:rsid w:val="00433ACC"/>
    <w:rsid w:val="00433B8E"/>
    <w:rsid w:val="00433DD4"/>
    <w:rsid w:val="00433E75"/>
    <w:rsid w:val="0043410B"/>
    <w:rsid w:val="004341B2"/>
    <w:rsid w:val="00436355"/>
    <w:rsid w:val="004404A4"/>
    <w:rsid w:val="00441933"/>
    <w:rsid w:val="00442412"/>
    <w:rsid w:val="0045498B"/>
    <w:rsid w:val="00457EF2"/>
    <w:rsid w:val="00460225"/>
    <w:rsid w:val="004625AE"/>
    <w:rsid w:val="0046313A"/>
    <w:rsid w:val="00463237"/>
    <w:rsid w:val="0046421B"/>
    <w:rsid w:val="00465618"/>
    <w:rsid w:val="00465E43"/>
    <w:rsid w:val="00465EDF"/>
    <w:rsid w:val="00466163"/>
    <w:rsid w:val="004664AD"/>
    <w:rsid w:val="004678D2"/>
    <w:rsid w:val="0046791B"/>
    <w:rsid w:val="00470619"/>
    <w:rsid w:val="004707FA"/>
    <w:rsid w:val="00470DB6"/>
    <w:rsid w:val="00471323"/>
    <w:rsid w:val="00472F67"/>
    <w:rsid w:val="004736AD"/>
    <w:rsid w:val="00474AE4"/>
    <w:rsid w:val="0047597C"/>
    <w:rsid w:val="004770CB"/>
    <w:rsid w:val="0048002E"/>
    <w:rsid w:val="0048158F"/>
    <w:rsid w:val="00482F62"/>
    <w:rsid w:val="00484D80"/>
    <w:rsid w:val="00490458"/>
    <w:rsid w:val="00493220"/>
    <w:rsid w:val="00493A7F"/>
    <w:rsid w:val="00494D65"/>
    <w:rsid w:val="00496FBF"/>
    <w:rsid w:val="004A0273"/>
    <w:rsid w:val="004A26FB"/>
    <w:rsid w:val="004A571C"/>
    <w:rsid w:val="004A7732"/>
    <w:rsid w:val="004B2BDC"/>
    <w:rsid w:val="004B4E8C"/>
    <w:rsid w:val="004B5CFF"/>
    <w:rsid w:val="004C2E77"/>
    <w:rsid w:val="004C340E"/>
    <w:rsid w:val="004C3C2A"/>
    <w:rsid w:val="004C653B"/>
    <w:rsid w:val="004D098F"/>
    <w:rsid w:val="004D37BC"/>
    <w:rsid w:val="004D4657"/>
    <w:rsid w:val="004D58A0"/>
    <w:rsid w:val="004D58E0"/>
    <w:rsid w:val="004D5A7A"/>
    <w:rsid w:val="004D6777"/>
    <w:rsid w:val="004D76B5"/>
    <w:rsid w:val="004E1B2F"/>
    <w:rsid w:val="004E2118"/>
    <w:rsid w:val="004E2B5E"/>
    <w:rsid w:val="004E2CFC"/>
    <w:rsid w:val="004E55EF"/>
    <w:rsid w:val="004E67EC"/>
    <w:rsid w:val="004F0018"/>
    <w:rsid w:val="004F0D87"/>
    <w:rsid w:val="004F1905"/>
    <w:rsid w:val="004F2788"/>
    <w:rsid w:val="004F5C90"/>
    <w:rsid w:val="0050279C"/>
    <w:rsid w:val="005060C5"/>
    <w:rsid w:val="00510B8E"/>
    <w:rsid w:val="00510C3F"/>
    <w:rsid w:val="00511B68"/>
    <w:rsid w:val="00511BB5"/>
    <w:rsid w:val="00512733"/>
    <w:rsid w:val="005127F5"/>
    <w:rsid w:val="00513206"/>
    <w:rsid w:val="00514C66"/>
    <w:rsid w:val="005164E8"/>
    <w:rsid w:val="00516E58"/>
    <w:rsid w:val="00517E5C"/>
    <w:rsid w:val="00522D7A"/>
    <w:rsid w:val="005237EB"/>
    <w:rsid w:val="00525F3A"/>
    <w:rsid w:val="00530844"/>
    <w:rsid w:val="0053272A"/>
    <w:rsid w:val="00533D06"/>
    <w:rsid w:val="00534092"/>
    <w:rsid w:val="0053436C"/>
    <w:rsid w:val="0053451E"/>
    <w:rsid w:val="00535384"/>
    <w:rsid w:val="0054051D"/>
    <w:rsid w:val="005449A8"/>
    <w:rsid w:val="00544B9E"/>
    <w:rsid w:val="00546210"/>
    <w:rsid w:val="00550BCA"/>
    <w:rsid w:val="00551E01"/>
    <w:rsid w:val="00553662"/>
    <w:rsid w:val="00555538"/>
    <w:rsid w:val="005574DF"/>
    <w:rsid w:val="0055795E"/>
    <w:rsid w:val="00561D44"/>
    <w:rsid w:val="00562E85"/>
    <w:rsid w:val="00570939"/>
    <w:rsid w:val="00574E1B"/>
    <w:rsid w:val="00580034"/>
    <w:rsid w:val="00580F02"/>
    <w:rsid w:val="0058196B"/>
    <w:rsid w:val="005855C1"/>
    <w:rsid w:val="00586298"/>
    <w:rsid w:val="00590B44"/>
    <w:rsid w:val="005912C6"/>
    <w:rsid w:val="0059173E"/>
    <w:rsid w:val="0059180D"/>
    <w:rsid w:val="005920C8"/>
    <w:rsid w:val="0059276B"/>
    <w:rsid w:val="00595F32"/>
    <w:rsid w:val="00596112"/>
    <w:rsid w:val="005A0AC4"/>
    <w:rsid w:val="005A1F07"/>
    <w:rsid w:val="005A551B"/>
    <w:rsid w:val="005B06FF"/>
    <w:rsid w:val="005B3078"/>
    <w:rsid w:val="005B35EA"/>
    <w:rsid w:val="005B3671"/>
    <w:rsid w:val="005B3991"/>
    <w:rsid w:val="005B45C2"/>
    <w:rsid w:val="005B4B1F"/>
    <w:rsid w:val="005B5DDE"/>
    <w:rsid w:val="005B640B"/>
    <w:rsid w:val="005B7FAF"/>
    <w:rsid w:val="005C06C9"/>
    <w:rsid w:val="005C0A01"/>
    <w:rsid w:val="005C158D"/>
    <w:rsid w:val="005C1A1E"/>
    <w:rsid w:val="005C3C96"/>
    <w:rsid w:val="005C5111"/>
    <w:rsid w:val="005D0609"/>
    <w:rsid w:val="005D0719"/>
    <w:rsid w:val="005D7635"/>
    <w:rsid w:val="005E18CB"/>
    <w:rsid w:val="005E277D"/>
    <w:rsid w:val="005E2AEA"/>
    <w:rsid w:val="005F20C7"/>
    <w:rsid w:val="005F2513"/>
    <w:rsid w:val="005F25C0"/>
    <w:rsid w:val="005F35B4"/>
    <w:rsid w:val="005F3FCA"/>
    <w:rsid w:val="005F6C41"/>
    <w:rsid w:val="00603BD2"/>
    <w:rsid w:val="00603EE3"/>
    <w:rsid w:val="006047DB"/>
    <w:rsid w:val="0060715B"/>
    <w:rsid w:val="0060761F"/>
    <w:rsid w:val="006103B2"/>
    <w:rsid w:val="00611493"/>
    <w:rsid w:val="0061511E"/>
    <w:rsid w:val="006210E7"/>
    <w:rsid w:val="006222E1"/>
    <w:rsid w:val="006224B7"/>
    <w:rsid w:val="006230E9"/>
    <w:rsid w:val="00627662"/>
    <w:rsid w:val="00632D2B"/>
    <w:rsid w:val="00632ED4"/>
    <w:rsid w:val="0063418D"/>
    <w:rsid w:val="00634665"/>
    <w:rsid w:val="00635303"/>
    <w:rsid w:val="00640476"/>
    <w:rsid w:val="00640989"/>
    <w:rsid w:val="0064203E"/>
    <w:rsid w:val="00643C18"/>
    <w:rsid w:val="006467ED"/>
    <w:rsid w:val="00647C4A"/>
    <w:rsid w:val="0065206C"/>
    <w:rsid w:val="006523B9"/>
    <w:rsid w:val="00653481"/>
    <w:rsid w:val="006540BD"/>
    <w:rsid w:val="0065676C"/>
    <w:rsid w:val="0065697B"/>
    <w:rsid w:val="006570B3"/>
    <w:rsid w:val="0066017E"/>
    <w:rsid w:val="006616B1"/>
    <w:rsid w:val="0066234F"/>
    <w:rsid w:val="00662619"/>
    <w:rsid w:val="006631AB"/>
    <w:rsid w:val="00664B3D"/>
    <w:rsid w:val="00670A5D"/>
    <w:rsid w:val="00673B2E"/>
    <w:rsid w:val="00675B27"/>
    <w:rsid w:val="00682943"/>
    <w:rsid w:val="00683590"/>
    <w:rsid w:val="006840D5"/>
    <w:rsid w:val="00684881"/>
    <w:rsid w:val="006857BC"/>
    <w:rsid w:val="0069227D"/>
    <w:rsid w:val="006924E2"/>
    <w:rsid w:val="00692D72"/>
    <w:rsid w:val="00693216"/>
    <w:rsid w:val="006961D3"/>
    <w:rsid w:val="006966EC"/>
    <w:rsid w:val="00697C3A"/>
    <w:rsid w:val="006A2F47"/>
    <w:rsid w:val="006A31BC"/>
    <w:rsid w:val="006A382C"/>
    <w:rsid w:val="006A5C76"/>
    <w:rsid w:val="006A5CFC"/>
    <w:rsid w:val="006B0E51"/>
    <w:rsid w:val="006B3C45"/>
    <w:rsid w:val="006B62C0"/>
    <w:rsid w:val="006B6E8A"/>
    <w:rsid w:val="006B7859"/>
    <w:rsid w:val="006B79AF"/>
    <w:rsid w:val="006C2E61"/>
    <w:rsid w:val="006C39C8"/>
    <w:rsid w:val="006C4A43"/>
    <w:rsid w:val="006C565B"/>
    <w:rsid w:val="006C794F"/>
    <w:rsid w:val="006D0A08"/>
    <w:rsid w:val="006D0A0B"/>
    <w:rsid w:val="006D31B4"/>
    <w:rsid w:val="006D34A0"/>
    <w:rsid w:val="006D6325"/>
    <w:rsid w:val="006D651F"/>
    <w:rsid w:val="006D74A2"/>
    <w:rsid w:val="006D78C4"/>
    <w:rsid w:val="006E2B4D"/>
    <w:rsid w:val="006F12BC"/>
    <w:rsid w:val="006F1DD0"/>
    <w:rsid w:val="006F399C"/>
    <w:rsid w:val="006F6598"/>
    <w:rsid w:val="006F659C"/>
    <w:rsid w:val="006F672E"/>
    <w:rsid w:val="0070182D"/>
    <w:rsid w:val="007032FE"/>
    <w:rsid w:val="00703B61"/>
    <w:rsid w:val="0070409D"/>
    <w:rsid w:val="00704B88"/>
    <w:rsid w:val="0070763E"/>
    <w:rsid w:val="007077E9"/>
    <w:rsid w:val="007104EE"/>
    <w:rsid w:val="0071088E"/>
    <w:rsid w:val="00711FD7"/>
    <w:rsid w:val="00712408"/>
    <w:rsid w:val="00713DB4"/>
    <w:rsid w:val="00716F3F"/>
    <w:rsid w:val="0071723D"/>
    <w:rsid w:val="0071725A"/>
    <w:rsid w:val="007206BF"/>
    <w:rsid w:val="0072224C"/>
    <w:rsid w:val="00724A3E"/>
    <w:rsid w:val="00724CE4"/>
    <w:rsid w:val="007258DD"/>
    <w:rsid w:val="007267AA"/>
    <w:rsid w:val="00726C2D"/>
    <w:rsid w:val="00726F6E"/>
    <w:rsid w:val="00727A14"/>
    <w:rsid w:val="00731F46"/>
    <w:rsid w:val="007336FE"/>
    <w:rsid w:val="0073696E"/>
    <w:rsid w:val="0073735B"/>
    <w:rsid w:val="00737629"/>
    <w:rsid w:val="00737F8E"/>
    <w:rsid w:val="007421F7"/>
    <w:rsid w:val="00743960"/>
    <w:rsid w:val="0074471A"/>
    <w:rsid w:val="007451D6"/>
    <w:rsid w:val="007460D8"/>
    <w:rsid w:val="00746714"/>
    <w:rsid w:val="00747287"/>
    <w:rsid w:val="007504D9"/>
    <w:rsid w:val="0075076C"/>
    <w:rsid w:val="00751C77"/>
    <w:rsid w:val="0075354E"/>
    <w:rsid w:val="00753DC5"/>
    <w:rsid w:val="00754EF1"/>
    <w:rsid w:val="007568E6"/>
    <w:rsid w:val="00761831"/>
    <w:rsid w:val="0076277E"/>
    <w:rsid w:val="007659C2"/>
    <w:rsid w:val="00766577"/>
    <w:rsid w:val="00767C95"/>
    <w:rsid w:val="00770470"/>
    <w:rsid w:val="00770550"/>
    <w:rsid w:val="00770E4C"/>
    <w:rsid w:val="00771153"/>
    <w:rsid w:val="007713BD"/>
    <w:rsid w:val="007713F5"/>
    <w:rsid w:val="00772E14"/>
    <w:rsid w:val="007744C1"/>
    <w:rsid w:val="00774789"/>
    <w:rsid w:val="007762BD"/>
    <w:rsid w:val="00777B7E"/>
    <w:rsid w:val="00780C6F"/>
    <w:rsid w:val="007814E7"/>
    <w:rsid w:val="007862BE"/>
    <w:rsid w:val="0078654B"/>
    <w:rsid w:val="00787009"/>
    <w:rsid w:val="007870E3"/>
    <w:rsid w:val="007877C5"/>
    <w:rsid w:val="0079149C"/>
    <w:rsid w:val="0079159E"/>
    <w:rsid w:val="00791603"/>
    <w:rsid w:val="0079220F"/>
    <w:rsid w:val="00792AED"/>
    <w:rsid w:val="00792BAD"/>
    <w:rsid w:val="0079623E"/>
    <w:rsid w:val="00796AA7"/>
    <w:rsid w:val="007970DB"/>
    <w:rsid w:val="007A16FB"/>
    <w:rsid w:val="007A18BD"/>
    <w:rsid w:val="007A22D8"/>
    <w:rsid w:val="007A2AD6"/>
    <w:rsid w:val="007A4421"/>
    <w:rsid w:val="007C0656"/>
    <w:rsid w:val="007C0DF4"/>
    <w:rsid w:val="007C24DB"/>
    <w:rsid w:val="007C25E6"/>
    <w:rsid w:val="007C4101"/>
    <w:rsid w:val="007C7301"/>
    <w:rsid w:val="007D0183"/>
    <w:rsid w:val="007D01FF"/>
    <w:rsid w:val="007D344A"/>
    <w:rsid w:val="007D3878"/>
    <w:rsid w:val="007D3C1F"/>
    <w:rsid w:val="007D3E7D"/>
    <w:rsid w:val="007D5B1F"/>
    <w:rsid w:val="007E08D3"/>
    <w:rsid w:val="007E4FDB"/>
    <w:rsid w:val="007E5751"/>
    <w:rsid w:val="007E5F9D"/>
    <w:rsid w:val="007F0D06"/>
    <w:rsid w:val="007F2DAB"/>
    <w:rsid w:val="007F3260"/>
    <w:rsid w:val="007F3E8F"/>
    <w:rsid w:val="007F68F7"/>
    <w:rsid w:val="00800445"/>
    <w:rsid w:val="00804AA8"/>
    <w:rsid w:val="00805580"/>
    <w:rsid w:val="0080623F"/>
    <w:rsid w:val="0080643B"/>
    <w:rsid w:val="0080683B"/>
    <w:rsid w:val="00807DDA"/>
    <w:rsid w:val="008109E5"/>
    <w:rsid w:val="00810EC4"/>
    <w:rsid w:val="00811F48"/>
    <w:rsid w:val="008135B1"/>
    <w:rsid w:val="008140B4"/>
    <w:rsid w:val="0081580C"/>
    <w:rsid w:val="0081794E"/>
    <w:rsid w:val="00817E60"/>
    <w:rsid w:val="00820457"/>
    <w:rsid w:val="00822354"/>
    <w:rsid w:val="008251FD"/>
    <w:rsid w:val="00830B8C"/>
    <w:rsid w:val="00830E5E"/>
    <w:rsid w:val="008325A5"/>
    <w:rsid w:val="00833399"/>
    <w:rsid w:val="008346BE"/>
    <w:rsid w:val="0083548A"/>
    <w:rsid w:val="00836E9A"/>
    <w:rsid w:val="00840BE2"/>
    <w:rsid w:val="008420DE"/>
    <w:rsid w:val="008469C7"/>
    <w:rsid w:val="00850085"/>
    <w:rsid w:val="0085129B"/>
    <w:rsid w:val="008524AB"/>
    <w:rsid w:val="008543ED"/>
    <w:rsid w:val="008544EE"/>
    <w:rsid w:val="00855B75"/>
    <w:rsid w:val="00860D54"/>
    <w:rsid w:val="008614AA"/>
    <w:rsid w:val="008639A1"/>
    <w:rsid w:val="00867619"/>
    <w:rsid w:val="00872AAA"/>
    <w:rsid w:val="00873F7D"/>
    <w:rsid w:val="00874D53"/>
    <w:rsid w:val="0088037E"/>
    <w:rsid w:val="00882EB7"/>
    <w:rsid w:val="008834F8"/>
    <w:rsid w:val="00883B77"/>
    <w:rsid w:val="00883BC6"/>
    <w:rsid w:val="008856D7"/>
    <w:rsid w:val="00885B36"/>
    <w:rsid w:val="00887CFB"/>
    <w:rsid w:val="0089211E"/>
    <w:rsid w:val="0089321A"/>
    <w:rsid w:val="0089419A"/>
    <w:rsid w:val="008944FA"/>
    <w:rsid w:val="00894E09"/>
    <w:rsid w:val="008954D7"/>
    <w:rsid w:val="00895AF9"/>
    <w:rsid w:val="0089631F"/>
    <w:rsid w:val="0089669A"/>
    <w:rsid w:val="00896C2E"/>
    <w:rsid w:val="00897091"/>
    <w:rsid w:val="008A0527"/>
    <w:rsid w:val="008A0B7E"/>
    <w:rsid w:val="008A1288"/>
    <w:rsid w:val="008A2A69"/>
    <w:rsid w:val="008A31C1"/>
    <w:rsid w:val="008A5537"/>
    <w:rsid w:val="008A711D"/>
    <w:rsid w:val="008A7B8F"/>
    <w:rsid w:val="008B00B4"/>
    <w:rsid w:val="008B1358"/>
    <w:rsid w:val="008B15A7"/>
    <w:rsid w:val="008B373B"/>
    <w:rsid w:val="008B6518"/>
    <w:rsid w:val="008B6F59"/>
    <w:rsid w:val="008C42D7"/>
    <w:rsid w:val="008C466D"/>
    <w:rsid w:val="008C4D40"/>
    <w:rsid w:val="008C4F8A"/>
    <w:rsid w:val="008C6731"/>
    <w:rsid w:val="008C69AD"/>
    <w:rsid w:val="008C6B1F"/>
    <w:rsid w:val="008D00DA"/>
    <w:rsid w:val="008D04AD"/>
    <w:rsid w:val="008D3D55"/>
    <w:rsid w:val="008D3EE3"/>
    <w:rsid w:val="008D3F9D"/>
    <w:rsid w:val="008D52C6"/>
    <w:rsid w:val="008E34CA"/>
    <w:rsid w:val="008E3BAF"/>
    <w:rsid w:val="008E3E08"/>
    <w:rsid w:val="008E5C5F"/>
    <w:rsid w:val="008E65DE"/>
    <w:rsid w:val="008F0496"/>
    <w:rsid w:val="008F05DE"/>
    <w:rsid w:val="008F0AF0"/>
    <w:rsid w:val="008F2851"/>
    <w:rsid w:val="008F325B"/>
    <w:rsid w:val="008F4253"/>
    <w:rsid w:val="008F5DE3"/>
    <w:rsid w:val="009011BF"/>
    <w:rsid w:val="00901BC5"/>
    <w:rsid w:val="00902C54"/>
    <w:rsid w:val="00902DB7"/>
    <w:rsid w:val="00905267"/>
    <w:rsid w:val="0090746C"/>
    <w:rsid w:val="009075F4"/>
    <w:rsid w:val="009076B4"/>
    <w:rsid w:val="00910F0E"/>
    <w:rsid w:val="00911CD4"/>
    <w:rsid w:val="009150E6"/>
    <w:rsid w:val="00917021"/>
    <w:rsid w:val="00920C3B"/>
    <w:rsid w:val="009213CC"/>
    <w:rsid w:val="0092179E"/>
    <w:rsid w:val="00924E4F"/>
    <w:rsid w:val="00926E07"/>
    <w:rsid w:val="00926F13"/>
    <w:rsid w:val="009276E6"/>
    <w:rsid w:val="00927CA9"/>
    <w:rsid w:val="00930A71"/>
    <w:rsid w:val="009323D6"/>
    <w:rsid w:val="009324FB"/>
    <w:rsid w:val="0093259C"/>
    <w:rsid w:val="00935480"/>
    <w:rsid w:val="00937B28"/>
    <w:rsid w:val="00940015"/>
    <w:rsid w:val="0094089D"/>
    <w:rsid w:val="00942E0F"/>
    <w:rsid w:val="009451D6"/>
    <w:rsid w:val="009463DC"/>
    <w:rsid w:val="0094640F"/>
    <w:rsid w:val="00946E8D"/>
    <w:rsid w:val="00946EDF"/>
    <w:rsid w:val="0095050D"/>
    <w:rsid w:val="00950A8A"/>
    <w:rsid w:val="00951E90"/>
    <w:rsid w:val="00955421"/>
    <w:rsid w:val="00956D4C"/>
    <w:rsid w:val="00962DD6"/>
    <w:rsid w:val="00964368"/>
    <w:rsid w:val="00966053"/>
    <w:rsid w:val="009664CA"/>
    <w:rsid w:val="00966934"/>
    <w:rsid w:val="009700BD"/>
    <w:rsid w:val="00972D6A"/>
    <w:rsid w:val="00976391"/>
    <w:rsid w:val="00980083"/>
    <w:rsid w:val="00980683"/>
    <w:rsid w:val="00981135"/>
    <w:rsid w:val="009819BD"/>
    <w:rsid w:val="00981BC8"/>
    <w:rsid w:val="00982CA7"/>
    <w:rsid w:val="009857DC"/>
    <w:rsid w:val="00986D65"/>
    <w:rsid w:val="00987D9E"/>
    <w:rsid w:val="0099016E"/>
    <w:rsid w:val="00990EB6"/>
    <w:rsid w:val="009917A0"/>
    <w:rsid w:val="00992A41"/>
    <w:rsid w:val="00996917"/>
    <w:rsid w:val="0099708E"/>
    <w:rsid w:val="0099711A"/>
    <w:rsid w:val="009972F0"/>
    <w:rsid w:val="009A2AA3"/>
    <w:rsid w:val="009A34A4"/>
    <w:rsid w:val="009A6B53"/>
    <w:rsid w:val="009A7C22"/>
    <w:rsid w:val="009B3607"/>
    <w:rsid w:val="009B397D"/>
    <w:rsid w:val="009B67CE"/>
    <w:rsid w:val="009B6F58"/>
    <w:rsid w:val="009C009A"/>
    <w:rsid w:val="009C0534"/>
    <w:rsid w:val="009C0748"/>
    <w:rsid w:val="009C5253"/>
    <w:rsid w:val="009C52BD"/>
    <w:rsid w:val="009C6EF1"/>
    <w:rsid w:val="009C74FB"/>
    <w:rsid w:val="009C76D6"/>
    <w:rsid w:val="009D2641"/>
    <w:rsid w:val="009D3B76"/>
    <w:rsid w:val="009D5199"/>
    <w:rsid w:val="009D56E5"/>
    <w:rsid w:val="009D6660"/>
    <w:rsid w:val="009D755E"/>
    <w:rsid w:val="009E189B"/>
    <w:rsid w:val="009E4535"/>
    <w:rsid w:val="009E46C0"/>
    <w:rsid w:val="009E6C30"/>
    <w:rsid w:val="009E755E"/>
    <w:rsid w:val="009F098B"/>
    <w:rsid w:val="009F11A4"/>
    <w:rsid w:val="009F17AB"/>
    <w:rsid w:val="009F2181"/>
    <w:rsid w:val="009F428D"/>
    <w:rsid w:val="009F48E4"/>
    <w:rsid w:val="009F5EF9"/>
    <w:rsid w:val="009F69DD"/>
    <w:rsid w:val="009F6A7F"/>
    <w:rsid w:val="009F6DEB"/>
    <w:rsid w:val="00A02956"/>
    <w:rsid w:val="00A032EB"/>
    <w:rsid w:val="00A045A2"/>
    <w:rsid w:val="00A06533"/>
    <w:rsid w:val="00A07DD9"/>
    <w:rsid w:val="00A1171A"/>
    <w:rsid w:val="00A118EC"/>
    <w:rsid w:val="00A13D51"/>
    <w:rsid w:val="00A14203"/>
    <w:rsid w:val="00A14DC5"/>
    <w:rsid w:val="00A17351"/>
    <w:rsid w:val="00A20B2F"/>
    <w:rsid w:val="00A21CBD"/>
    <w:rsid w:val="00A235EB"/>
    <w:rsid w:val="00A235EC"/>
    <w:rsid w:val="00A2450F"/>
    <w:rsid w:val="00A2477B"/>
    <w:rsid w:val="00A27CAE"/>
    <w:rsid w:val="00A303BD"/>
    <w:rsid w:val="00A30D24"/>
    <w:rsid w:val="00A34D61"/>
    <w:rsid w:val="00A355B2"/>
    <w:rsid w:val="00A37262"/>
    <w:rsid w:val="00A3799B"/>
    <w:rsid w:val="00A37A83"/>
    <w:rsid w:val="00A4309B"/>
    <w:rsid w:val="00A44675"/>
    <w:rsid w:val="00A45516"/>
    <w:rsid w:val="00A505B6"/>
    <w:rsid w:val="00A569B3"/>
    <w:rsid w:val="00A63585"/>
    <w:rsid w:val="00A63989"/>
    <w:rsid w:val="00A65E62"/>
    <w:rsid w:val="00A678F6"/>
    <w:rsid w:val="00A67979"/>
    <w:rsid w:val="00A70FD2"/>
    <w:rsid w:val="00A72106"/>
    <w:rsid w:val="00A734EF"/>
    <w:rsid w:val="00A73EFA"/>
    <w:rsid w:val="00A80C1A"/>
    <w:rsid w:val="00A829C2"/>
    <w:rsid w:val="00A83563"/>
    <w:rsid w:val="00A83901"/>
    <w:rsid w:val="00A840EB"/>
    <w:rsid w:val="00A84601"/>
    <w:rsid w:val="00A87221"/>
    <w:rsid w:val="00A87E39"/>
    <w:rsid w:val="00A90076"/>
    <w:rsid w:val="00A91880"/>
    <w:rsid w:val="00A92DAB"/>
    <w:rsid w:val="00A931F6"/>
    <w:rsid w:val="00A940A0"/>
    <w:rsid w:val="00A94EBF"/>
    <w:rsid w:val="00AA08BB"/>
    <w:rsid w:val="00AA1774"/>
    <w:rsid w:val="00AA245B"/>
    <w:rsid w:val="00AA41F8"/>
    <w:rsid w:val="00AA79E0"/>
    <w:rsid w:val="00AB1CF3"/>
    <w:rsid w:val="00AB2BCE"/>
    <w:rsid w:val="00AB3A79"/>
    <w:rsid w:val="00AB5546"/>
    <w:rsid w:val="00AB58D0"/>
    <w:rsid w:val="00AC19F7"/>
    <w:rsid w:val="00AC3BDF"/>
    <w:rsid w:val="00AC3F46"/>
    <w:rsid w:val="00AC6556"/>
    <w:rsid w:val="00AD0911"/>
    <w:rsid w:val="00AD0E6A"/>
    <w:rsid w:val="00AD19CC"/>
    <w:rsid w:val="00AD4151"/>
    <w:rsid w:val="00AD65F9"/>
    <w:rsid w:val="00AD677B"/>
    <w:rsid w:val="00AE11FA"/>
    <w:rsid w:val="00AE14EA"/>
    <w:rsid w:val="00AE1A00"/>
    <w:rsid w:val="00AE23E9"/>
    <w:rsid w:val="00AE2D58"/>
    <w:rsid w:val="00AE2F6E"/>
    <w:rsid w:val="00AE4CB0"/>
    <w:rsid w:val="00AE715F"/>
    <w:rsid w:val="00AE7BAF"/>
    <w:rsid w:val="00AF20B7"/>
    <w:rsid w:val="00AF25E9"/>
    <w:rsid w:val="00AF284D"/>
    <w:rsid w:val="00AF579F"/>
    <w:rsid w:val="00AF5E7E"/>
    <w:rsid w:val="00AF770E"/>
    <w:rsid w:val="00B00D57"/>
    <w:rsid w:val="00B03445"/>
    <w:rsid w:val="00B059E1"/>
    <w:rsid w:val="00B06FA9"/>
    <w:rsid w:val="00B1143D"/>
    <w:rsid w:val="00B128C0"/>
    <w:rsid w:val="00B13C97"/>
    <w:rsid w:val="00B1465E"/>
    <w:rsid w:val="00B1552A"/>
    <w:rsid w:val="00B16321"/>
    <w:rsid w:val="00B16B14"/>
    <w:rsid w:val="00B16D7A"/>
    <w:rsid w:val="00B20B32"/>
    <w:rsid w:val="00B256B4"/>
    <w:rsid w:val="00B258F6"/>
    <w:rsid w:val="00B25B58"/>
    <w:rsid w:val="00B31C96"/>
    <w:rsid w:val="00B3453F"/>
    <w:rsid w:val="00B35279"/>
    <w:rsid w:val="00B35290"/>
    <w:rsid w:val="00B3691E"/>
    <w:rsid w:val="00B40998"/>
    <w:rsid w:val="00B41E64"/>
    <w:rsid w:val="00B42E2C"/>
    <w:rsid w:val="00B444A5"/>
    <w:rsid w:val="00B462C2"/>
    <w:rsid w:val="00B46676"/>
    <w:rsid w:val="00B47460"/>
    <w:rsid w:val="00B50917"/>
    <w:rsid w:val="00B50FAE"/>
    <w:rsid w:val="00B523B6"/>
    <w:rsid w:val="00B52863"/>
    <w:rsid w:val="00B54C02"/>
    <w:rsid w:val="00B56A1F"/>
    <w:rsid w:val="00B61496"/>
    <w:rsid w:val="00B6184D"/>
    <w:rsid w:val="00B648FB"/>
    <w:rsid w:val="00B66C98"/>
    <w:rsid w:val="00B67589"/>
    <w:rsid w:val="00B67F49"/>
    <w:rsid w:val="00B70262"/>
    <w:rsid w:val="00B70BDD"/>
    <w:rsid w:val="00B7328D"/>
    <w:rsid w:val="00B7391F"/>
    <w:rsid w:val="00B74CCD"/>
    <w:rsid w:val="00B753C3"/>
    <w:rsid w:val="00B82893"/>
    <w:rsid w:val="00B8408D"/>
    <w:rsid w:val="00B849B3"/>
    <w:rsid w:val="00B855EA"/>
    <w:rsid w:val="00B85904"/>
    <w:rsid w:val="00B86104"/>
    <w:rsid w:val="00B86E82"/>
    <w:rsid w:val="00B906F0"/>
    <w:rsid w:val="00B9116A"/>
    <w:rsid w:val="00B911F8"/>
    <w:rsid w:val="00B92DE2"/>
    <w:rsid w:val="00B937D3"/>
    <w:rsid w:val="00B955DA"/>
    <w:rsid w:val="00B9602E"/>
    <w:rsid w:val="00BA20A3"/>
    <w:rsid w:val="00BB06CC"/>
    <w:rsid w:val="00BB16AF"/>
    <w:rsid w:val="00BB27D1"/>
    <w:rsid w:val="00BB310C"/>
    <w:rsid w:val="00BC12DD"/>
    <w:rsid w:val="00BC13FC"/>
    <w:rsid w:val="00BC426F"/>
    <w:rsid w:val="00BC5052"/>
    <w:rsid w:val="00BC6A6B"/>
    <w:rsid w:val="00BD09BB"/>
    <w:rsid w:val="00BD7987"/>
    <w:rsid w:val="00BE20B9"/>
    <w:rsid w:val="00BE23E2"/>
    <w:rsid w:val="00BE252C"/>
    <w:rsid w:val="00BE3E69"/>
    <w:rsid w:val="00BE51BF"/>
    <w:rsid w:val="00BE6324"/>
    <w:rsid w:val="00BE658A"/>
    <w:rsid w:val="00BE6908"/>
    <w:rsid w:val="00BF1A7E"/>
    <w:rsid w:val="00BF3063"/>
    <w:rsid w:val="00BF4650"/>
    <w:rsid w:val="00C00552"/>
    <w:rsid w:val="00C00EA0"/>
    <w:rsid w:val="00C02040"/>
    <w:rsid w:val="00C04428"/>
    <w:rsid w:val="00C0477C"/>
    <w:rsid w:val="00C04B6A"/>
    <w:rsid w:val="00C04E5F"/>
    <w:rsid w:val="00C10213"/>
    <w:rsid w:val="00C13034"/>
    <w:rsid w:val="00C1444B"/>
    <w:rsid w:val="00C156EB"/>
    <w:rsid w:val="00C169FF"/>
    <w:rsid w:val="00C17968"/>
    <w:rsid w:val="00C203F9"/>
    <w:rsid w:val="00C21026"/>
    <w:rsid w:val="00C21385"/>
    <w:rsid w:val="00C23319"/>
    <w:rsid w:val="00C23491"/>
    <w:rsid w:val="00C2365A"/>
    <w:rsid w:val="00C2595E"/>
    <w:rsid w:val="00C32113"/>
    <w:rsid w:val="00C34408"/>
    <w:rsid w:val="00C35AB5"/>
    <w:rsid w:val="00C4034A"/>
    <w:rsid w:val="00C408EA"/>
    <w:rsid w:val="00C416AF"/>
    <w:rsid w:val="00C44A75"/>
    <w:rsid w:val="00C45C4E"/>
    <w:rsid w:val="00C4717C"/>
    <w:rsid w:val="00C50E26"/>
    <w:rsid w:val="00C52635"/>
    <w:rsid w:val="00C55417"/>
    <w:rsid w:val="00C56523"/>
    <w:rsid w:val="00C56C77"/>
    <w:rsid w:val="00C57272"/>
    <w:rsid w:val="00C63F06"/>
    <w:rsid w:val="00C63FF1"/>
    <w:rsid w:val="00C64A8B"/>
    <w:rsid w:val="00C65FDB"/>
    <w:rsid w:val="00C72848"/>
    <w:rsid w:val="00C75DD9"/>
    <w:rsid w:val="00C7609E"/>
    <w:rsid w:val="00C770E3"/>
    <w:rsid w:val="00C84AE6"/>
    <w:rsid w:val="00C84C51"/>
    <w:rsid w:val="00C915EE"/>
    <w:rsid w:val="00C93292"/>
    <w:rsid w:val="00C94152"/>
    <w:rsid w:val="00C94F06"/>
    <w:rsid w:val="00CA0A85"/>
    <w:rsid w:val="00CA366A"/>
    <w:rsid w:val="00CA4E8D"/>
    <w:rsid w:val="00CA5EC1"/>
    <w:rsid w:val="00CA66D0"/>
    <w:rsid w:val="00CA6D06"/>
    <w:rsid w:val="00CA73D9"/>
    <w:rsid w:val="00CA76DC"/>
    <w:rsid w:val="00CB0346"/>
    <w:rsid w:val="00CB0EA1"/>
    <w:rsid w:val="00CB2004"/>
    <w:rsid w:val="00CB4F69"/>
    <w:rsid w:val="00CB53E8"/>
    <w:rsid w:val="00CB57DA"/>
    <w:rsid w:val="00CB7619"/>
    <w:rsid w:val="00CC3B64"/>
    <w:rsid w:val="00CC3EAA"/>
    <w:rsid w:val="00CC59B0"/>
    <w:rsid w:val="00CC7048"/>
    <w:rsid w:val="00CC7318"/>
    <w:rsid w:val="00CC7F1D"/>
    <w:rsid w:val="00CD02AC"/>
    <w:rsid w:val="00CD2105"/>
    <w:rsid w:val="00CD2914"/>
    <w:rsid w:val="00CD29D7"/>
    <w:rsid w:val="00CD4982"/>
    <w:rsid w:val="00CD49A9"/>
    <w:rsid w:val="00CD4BA3"/>
    <w:rsid w:val="00CD60AE"/>
    <w:rsid w:val="00CD6A93"/>
    <w:rsid w:val="00CD7E48"/>
    <w:rsid w:val="00CE015A"/>
    <w:rsid w:val="00CE04C6"/>
    <w:rsid w:val="00CE0A18"/>
    <w:rsid w:val="00CE15E3"/>
    <w:rsid w:val="00CE17B1"/>
    <w:rsid w:val="00CE24AC"/>
    <w:rsid w:val="00CE2523"/>
    <w:rsid w:val="00CE2B0C"/>
    <w:rsid w:val="00CE3BB3"/>
    <w:rsid w:val="00CE44A4"/>
    <w:rsid w:val="00CE7A9C"/>
    <w:rsid w:val="00CF0C98"/>
    <w:rsid w:val="00CF0D19"/>
    <w:rsid w:val="00CF2C73"/>
    <w:rsid w:val="00CF3A5D"/>
    <w:rsid w:val="00CF3C0C"/>
    <w:rsid w:val="00CF4465"/>
    <w:rsid w:val="00D000CE"/>
    <w:rsid w:val="00D00A94"/>
    <w:rsid w:val="00D01A83"/>
    <w:rsid w:val="00D0273C"/>
    <w:rsid w:val="00D02E2C"/>
    <w:rsid w:val="00D10532"/>
    <w:rsid w:val="00D122C0"/>
    <w:rsid w:val="00D12FF1"/>
    <w:rsid w:val="00D13A8D"/>
    <w:rsid w:val="00D1435B"/>
    <w:rsid w:val="00D14C05"/>
    <w:rsid w:val="00D162CD"/>
    <w:rsid w:val="00D16778"/>
    <w:rsid w:val="00D208C4"/>
    <w:rsid w:val="00D218E3"/>
    <w:rsid w:val="00D228E0"/>
    <w:rsid w:val="00D2654C"/>
    <w:rsid w:val="00D266E8"/>
    <w:rsid w:val="00D30B66"/>
    <w:rsid w:val="00D328E4"/>
    <w:rsid w:val="00D32C05"/>
    <w:rsid w:val="00D33CA3"/>
    <w:rsid w:val="00D34E69"/>
    <w:rsid w:val="00D35EC3"/>
    <w:rsid w:val="00D365C4"/>
    <w:rsid w:val="00D369FE"/>
    <w:rsid w:val="00D377F1"/>
    <w:rsid w:val="00D3793E"/>
    <w:rsid w:val="00D4076F"/>
    <w:rsid w:val="00D40D60"/>
    <w:rsid w:val="00D4169F"/>
    <w:rsid w:val="00D43A9C"/>
    <w:rsid w:val="00D43AE4"/>
    <w:rsid w:val="00D43B5C"/>
    <w:rsid w:val="00D473F6"/>
    <w:rsid w:val="00D507C9"/>
    <w:rsid w:val="00D50C5A"/>
    <w:rsid w:val="00D516E4"/>
    <w:rsid w:val="00D52829"/>
    <w:rsid w:val="00D53C17"/>
    <w:rsid w:val="00D54F65"/>
    <w:rsid w:val="00D55DA9"/>
    <w:rsid w:val="00D56E02"/>
    <w:rsid w:val="00D5720A"/>
    <w:rsid w:val="00D57EFF"/>
    <w:rsid w:val="00D61F5D"/>
    <w:rsid w:val="00D63F73"/>
    <w:rsid w:val="00D653FA"/>
    <w:rsid w:val="00D65B15"/>
    <w:rsid w:val="00D66A61"/>
    <w:rsid w:val="00D66B80"/>
    <w:rsid w:val="00D70206"/>
    <w:rsid w:val="00D70A2D"/>
    <w:rsid w:val="00D72497"/>
    <w:rsid w:val="00D72523"/>
    <w:rsid w:val="00D73679"/>
    <w:rsid w:val="00D7367F"/>
    <w:rsid w:val="00D747B2"/>
    <w:rsid w:val="00D756D7"/>
    <w:rsid w:val="00D75BC1"/>
    <w:rsid w:val="00D76224"/>
    <w:rsid w:val="00D76522"/>
    <w:rsid w:val="00D7697A"/>
    <w:rsid w:val="00D76D53"/>
    <w:rsid w:val="00D80A39"/>
    <w:rsid w:val="00D81C7C"/>
    <w:rsid w:val="00D82A94"/>
    <w:rsid w:val="00D83F15"/>
    <w:rsid w:val="00D85018"/>
    <w:rsid w:val="00D861BE"/>
    <w:rsid w:val="00D8633D"/>
    <w:rsid w:val="00D90CDC"/>
    <w:rsid w:val="00D91091"/>
    <w:rsid w:val="00D9157F"/>
    <w:rsid w:val="00D92795"/>
    <w:rsid w:val="00D93532"/>
    <w:rsid w:val="00D951D0"/>
    <w:rsid w:val="00DA24B5"/>
    <w:rsid w:val="00DA3A6D"/>
    <w:rsid w:val="00DA589C"/>
    <w:rsid w:val="00DB0695"/>
    <w:rsid w:val="00DB284C"/>
    <w:rsid w:val="00DB58A9"/>
    <w:rsid w:val="00DB591D"/>
    <w:rsid w:val="00DC2B19"/>
    <w:rsid w:val="00DC3B8B"/>
    <w:rsid w:val="00DC7BD8"/>
    <w:rsid w:val="00DD6CD4"/>
    <w:rsid w:val="00DD7DD0"/>
    <w:rsid w:val="00DE0A15"/>
    <w:rsid w:val="00DE28E4"/>
    <w:rsid w:val="00DE31FD"/>
    <w:rsid w:val="00DE5EBA"/>
    <w:rsid w:val="00DF3729"/>
    <w:rsid w:val="00DF3CEB"/>
    <w:rsid w:val="00DF5128"/>
    <w:rsid w:val="00DF5C20"/>
    <w:rsid w:val="00DF6E29"/>
    <w:rsid w:val="00E005A5"/>
    <w:rsid w:val="00E04E25"/>
    <w:rsid w:val="00E05FF7"/>
    <w:rsid w:val="00E10186"/>
    <w:rsid w:val="00E10582"/>
    <w:rsid w:val="00E13002"/>
    <w:rsid w:val="00E16973"/>
    <w:rsid w:val="00E170D4"/>
    <w:rsid w:val="00E17C29"/>
    <w:rsid w:val="00E20708"/>
    <w:rsid w:val="00E2343F"/>
    <w:rsid w:val="00E2347A"/>
    <w:rsid w:val="00E25547"/>
    <w:rsid w:val="00E26CFD"/>
    <w:rsid w:val="00E272E1"/>
    <w:rsid w:val="00E33766"/>
    <w:rsid w:val="00E36110"/>
    <w:rsid w:val="00E36962"/>
    <w:rsid w:val="00E37DB0"/>
    <w:rsid w:val="00E37FA7"/>
    <w:rsid w:val="00E40D5E"/>
    <w:rsid w:val="00E4226B"/>
    <w:rsid w:val="00E42916"/>
    <w:rsid w:val="00E434A7"/>
    <w:rsid w:val="00E43761"/>
    <w:rsid w:val="00E43C97"/>
    <w:rsid w:val="00E441FF"/>
    <w:rsid w:val="00E45819"/>
    <w:rsid w:val="00E466C8"/>
    <w:rsid w:val="00E46BBA"/>
    <w:rsid w:val="00E556DE"/>
    <w:rsid w:val="00E567B7"/>
    <w:rsid w:val="00E56CAD"/>
    <w:rsid w:val="00E6136C"/>
    <w:rsid w:val="00E62D72"/>
    <w:rsid w:val="00E6346E"/>
    <w:rsid w:val="00E64BD7"/>
    <w:rsid w:val="00E653A7"/>
    <w:rsid w:val="00E65772"/>
    <w:rsid w:val="00E703D9"/>
    <w:rsid w:val="00E70F36"/>
    <w:rsid w:val="00E73119"/>
    <w:rsid w:val="00E74D98"/>
    <w:rsid w:val="00E74E8A"/>
    <w:rsid w:val="00E763C9"/>
    <w:rsid w:val="00E76D41"/>
    <w:rsid w:val="00E77970"/>
    <w:rsid w:val="00E84078"/>
    <w:rsid w:val="00E8463A"/>
    <w:rsid w:val="00E849A7"/>
    <w:rsid w:val="00E851ED"/>
    <w:rsid w:val="00E86324"/>
    <w:rsid w:val="00E86788"/>
    <w:rsid w:val="00E90B6D"/>
    <w:rsid w:val="00E91D36"/>
    <w:rsid w:val="00E9296B"/>
    <w:rsid w:val="00E930C0"/>
    <w:rsid w:val="00E954A0"/>
    <w:rsid w:val="00E97954"/>
    <w:rsid w:val="00EA789A"/>
    <w:rsid w:val="00EA79D9"/>
    <w:rsid w:val="00EB2004"/>
    <w:rsid w:val="00EB5B9E"/>
    <w:rsid w:val="00EB6284"/>
    <w:rsid w:val="00EB7CFE"/>
    <w:rsid w:val="00EC16D6"/>
    <w:rsid w:val="00EC2F16"/>
    <w:rsid w:val="00EC47BF"/>
    <w:rsid w:val="00EC5C0A"/>
    <w:rsid w:val="00EC5D97"/>
    <w:rsid w:val="00EC70CC"/>
    <w:rsid w:val="00ED0C14"/>
    <w:rsid w:val="00ED1573"/>
    <w:rsid w:val="00ED177F"/>
    <w:rsid w:val="00ED357C"/>
    <w:rsid w:val="00ED40CF"/>
    <w:rsid w:val="00ED5DDF"/>
    <w:rsid w:val="00EE04B4"/>
    <w:rsid w:val="00EE0CF1"/>
    <w:rsid w:val="00EE1586"/>
    <w:rsid w:val="00EE50A9"/>
    <w:rsid w:val="00EE6EE4"/>
    <w:rsid w:val="00EF003D"/>
    <w:rsid w:val="00EF3BF7"/>
    <w:rsid w:val="00EF4D32"/>
    <w:rsid w:val="00EF5951"/>
    <w:rsid w:val="00F01175"/>
    <w:rsid w:val="00F02CFD"/>
    <w:rsid w:val="00F02D1E"/>
    <w:rsid w:val="00F04F9C"/>
    <w:rsid w:val="00F1000E"/>
    <w:rsid w:val="00F12C4F"/>
    <w:rsid w:val="00F12E46"/>
    <w:rsid w:val="00F13243"/>
    <w:rsid w:val="00F143A6"/>
    <w:rsid w:val="00F17460"/>
    <w:rsid w:val="00F21609"/>
    <w:rsid w:val="00F24F6F"/>
    <w:rsid w:val="00F25E29"/>
    <w:rsid w:val="00F26C7D"/>
    <w:rsid w:val="00F32E31"/>
    <w:rsid w:val="00F32EB1"/>
    <w:rsid w:val="00F36048"/>
    <w:rsid w:val="00F3726C"/>
    <w:rsid w:val="00F40A08"/>
    <w:rsid w:val="00F4258F"/>
    <w:rsid w:val="00F47255"/>
    <w:rsid w:val="00F47336"/>
    <w:rsid w:val="00F50401"/>
    <w:rsid w:val="00F51315"/>
    <w:rsid w:val="00F52729"/>
    <w:rsid w:val="00F53141"/>
    <w:rsid w:val="00F53377"/>
    <w:rsid w:val="00F53BA5"/>
    <w:rsid w:val="00F54756"/>
    <w:rsid w:val="00F56FD5"/>
    <w:rsid w:val="00F57619"/>
    <w:rsid w:val="00F62969"/>
    <w:rsid w:val="00F62F3A"/>
    <w:rsid w:val="00F64724"/>
    <w:rsid w:val="00F671FD"/>
    <w:rsid w:val="00F67223"/>
    <w:rsid w:val="00F676D3"/>
    <w:rsid w:val="00F73C6A"/>
    <w:rsid w:val="00F74722"/>
    <w:rsid w:val="00F760BA"/>
    <w:rsid w:val="00F77491"/>
    <w:rsid w:val="00F81076"/>
    <w:rsid w:val="00F811F9"/>
    <w:rsid w:val="00F815AD"/>
    <w:rsid w:val="00F82BAC"/>
    <w:rsid w:val="00F83020"/>
    <w:rsid w:val="00F841FE"/>
    <w:rsid w:val="00F84554"/>
    <w:rsid w:val="00F84F11"/>
    <w:rsid w:val="00F851E8"/>
    <w:rsid w:val="00F85C1F"/>
    <w:rsid w:val="00F87E31"/>
    <w:rsid w:val="00F91452"/>
    <w:rsid w:val="00F92355"/>
    <w:rsid w:val="00F9350D"/>
    <w:rsid w:val="00F93BB4"/>
    <w:rsid w:val="00F94F66"/>
    <w:rsid w:val="00F9535E"/>
    <w:rsid w:val="00F96678"/>
    <w:rsid w:val="00FA0F84"/>
    <w:rsid w:val="00FA1565"/>
    <w:rsid w:val="00FA38F6"/>
    <w:rsid w:val="00FB1B1F"/>
    <w:rsid w:val="00FB2094"/>
    <w:rsid w:val="00FB33AB"/>
    <w:rsid w:val="00FB53A5"/>
    <w:rsid w:val="00FB5733"/>
    <w:rsid w:val="00FB5C6E"/>
    <w:rsid w:val="00FB741A"/>
    <w:rsid w:val="00FB76E1"/>
    <w:rsid w:val="00FB7B21"/>
    <w:rsid w:val="00FC2DD4"/>
    <w:rsid w:val="00FC55EA"/>
    <w:rsid w:val="00FC6F5F"/>
    <w:rsid w:val="00FC74B6"/>
    <w:rsid w:val="00FC757B"/>
    <w:rsid w:val="00FD103F"/>
    <w:rsid w:val="00FD10F6"/>
    <w:rsid w:val="00FD2D89"/>
    <w:rsid w:val="00FD43EC"/>
    <w:rsid w:val="00FD6270"/>
    <w:rsid w:val="00FD6706"/>
    <w:rsid w:val="00FD7860"/>
    <w:rsid w:val="00FE0529"/>
    <w:rsid w:val="00FE0A92"/>
    <w:rsid w:val="00FE1591"/>
    <w:rsid w:val="00FE1D51"/>
    <w:rsid w:val="00FE2B31"/>
    <w:rsid w:val="00FE2F64"/>
    <w:rsid w:val="00FE3A5E"/>
    <w:rsid w:val="00FE3CE2"/>
    <w:rsid w:val="00FE3D2E"/>
    <w:rsid w:val="00FE4899"/>
    <w:rsid w:val="00FE7BFF"/>
    <w:rsid w:val="00FF3B9F"/>
    <w:rsid w:val="00FF55F2"/>
    <w:rsid w:val="00FF6396"/>
    <w:rsid w:val="00FF6998"/>
    <w:rsid w:val="00FF7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32EB"/>
    <w:pPr>
      <w:suppressAutoHyphens/>
    </w:pPr>
    <w:rPr>
      <w:rFonts w:ascii="Arial" w:eastAsia="SimSun" w:hAnsi="Arial" w:cs="Mangal"/>
      <w:kern w:val="1"/>
      <w:sz w:val="22"/>
      <w:szCs w:val="24"/>
      <w:lang w:eastAsia="hi-IN" w:bidi="hi-IN"/>
    </w:rPr>
  </w:style>
  <w:style w:type="paragraph" w:styleId="Nadpis1">
    <w:name w:val="heading 1"/>
    <w:basedOn w:val="Normln"/>
    <w:next w:val="Zkladntext"/>
    <w:qFormat/>
    <w:rsid w:val="00A032EB"/>
    <w:pPr>
      <w:keepNext/>
      <w:keepLines/>
      <w:numPr>
        <w:numId w:val="3"/>
      </w:numPr>
      <w:spacing w:before="533" w:after="119"/>
      <w:outlineLvl w:val="0"/>
    </w:pPr>
    <w:rPr>
      <w:b/>
      <w:caps/>
      <w:sz w:val="24"/>
      <w:szCs w:val="20"/>
    </w:rPr>
  </w:style>
  <w:style w:type="paragraph" w:styleId="Nadpis2">
    <w:name w:val="heading 2"/>
    <w:basedOn w:val="Normln"/>
    <w:next w:val="Zkladntext"/>
    <w:qFormat/>
    <w:rsid w:val="00A032EB"/>
    <w:pPr>
      <w:keepNext/>
      <w:numPr>
        <w:ilvl w:val="1"/>
        <w:numId w:val="3"/>
      </w:numPr>
      <w:spacing w:before="232" w:after="62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adpis1"/>
    <w:next w:val="Zkladntext"/>
    <w:link w:val="Nadpis3Char"/>
    <w:qFormat/>
    <w:rsid w:val="00A032EB"/>
    <w:pPr>
      <w:numPr>
        <w:ilvl w:val="2"/>
      </w:numPr>
      <w:tabs>
        <w:tab w:val="left" w:pos="1701"/>
      </w:tabs>
      <w:spacing w:before="60" w:after="60"/>
      <w:outlineLvl w:val="2"/>
    </w:pPr>
    <w:rPr>
      <w:caps w:val="0"/>
    </w:rPr>
  </w:style>
  <w:style w:type="paragraph" w:styleId="Nadpis4">
    <w:name w:val="heading 4"/>
    <w:basedOn w:val="Normln"/>
    <w:next w:val="Zkladntext"/>
    <w:qFormat/>
    <w:rsid w:val="00A032EB"/>
    <w:pPr>
      <w:keepNext/>
      <w:numPr>
        <w:ilvl w:val="3"/>
        <w:numId w:val="3"/>
      </w:numPr>
      <w:tabs>
        <w:tab w:val="left" w:pos="2268"/>
      </w:tabs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Zkladntext"/>
    <w:qFormat/>
    <w:rsid w:val="00A032EB"/>
    <w:pPr>
      <w:numPr>
        <w:ilvl w:val="4"/>
        <w:numId w:val="3"/>
      </w:numPr>
      <w:tabs>
        <w:tab w:val="left" w:pos="2835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Zkladntext"/>
    <w:qFormat/>
    <w:rsid w:val="00A032EB"/>
    <w:pPr>
      <w:numPr>
        <w:ilvl w:val="5"/>
        <w:numId w:val="3"/>
      </w:numPr>
      <w:tabs>
        <w:tab w:val="left" w:pos="3402"/>
      </w:tabs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Zkladntext"/>
    <w:qFormat/>
    <w:rsid w:val="00A032EB"/>
    <w:pPr>
      <w:numPr>
        <w:ilvl w:val="6"/>
        <w:numId w:val="3"/>
      </w:numPr>
      <w:tabs>
        <w:tab w:val="left" w:pos="3969"/>
      </w:tabs>
      <w:spacing w:before="240" w:after="60"/>
      <w:outlineLvl w:val="6"/>
    </w:pPr>
  </w:style>
  <w:style w:type="paragraph" w:styleId="Nadpis8">
    <w:name w:val="heading 8"/>
    <w:basedOn w:val="Normln"/>
    <w:next w:val="Zkladntext"/>
    <w:qFormat/>
    <w:rsid w:val="00A032EB"/>
    <w:pPr>
      <w:numPr>
        <w:ilvl w:val="7"/>
        <w:numId w:val="3"/>
      </w:numPr>
      <w:tabs>
        <w:tab w:val="left" w:pos="4536"/>
      </w:tabs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Zkladntext"/>
    <w:qFormat/>
    <w:rsid w:val="00A032EB"/>
    <w:pPr>
      <w:numPr>
        <w:ilvl w:val="8"/>
        <w:numId w:val="3"/>
      </w:numPr>
      <w:tabs>
        <w:tab w:val="left" w:pos="5103"/>
      </w:tabs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3z0">
    <w:name w:val="WW8Num3z0"/>
    <w:rsid w:val="00A032EB"/>
    <w:rPr>
      <w:rFonts w:ascii="Arial" w:hAnsi="Arial"/>
    </w:rPr>
  </w:style>
  <w:style w:type="character" w:customStyle="1" w:styleId="WW8Num4z0">
    <w:name w:val="WW8Num4z0"/>
    <w:rsid w:val="00A032EB"/>
    <w:rPr>
      <w:rFonts w:ascii="Arial" w:hAnsi="Arial"/>
      <w:b/>
      <w:i w:val="0"/>
      <w:spacing w:val="0"/>
      <w:w w:val="100"/>
      <w:kern w:val="1"/>
      <w:position w:val="0"/>
      <w:sz w:val="22"/>
      <w:vertAlign w:val="baseline"/>
    </w:rPr>
  </w:style>
  <w:style w:type="character" w:customStyle="1" w:styleId="WW8Num4z1">
    <w:name w:val="WW8Num4z1"/>
    <w:rsid w:val="00A032EB"/>
    <w:rPr>
      <w:rFonts w:ascii="Courier New" w:hAnsi="Courier New" w:cs="Courier New"/>
    </w:rPr>
  </w:style>
  <w:style w:type="character" w:customStyle="1" w:styleId="WW8Num4z2">
    <w:name w:val="WW8Num4z2"/>
    <w:rsid w:val="00A032EB"/>
    <w:rPr>
      <w:rFonts w:ascii="Wingdings" w:hAnsi="Wingdings"/>
    </w:rPr>
  </w:style>
  <w:style w:type="character" w:customStyle="1" w:styleId="WW8Num6z0">
    <w:name w:val="WW8Num6z0"/>
    <w:rsid w:val="00A032EB"/>
    <w:rPr>
      <w:rFonts w:ascii="Symbol" w:hAnsi="Symbol"/>
    </w:rPr>
  </w:style>
  <w:style w:type="character" w:customStyle="1" w:styleId="WW8Num6z1">
    <w:name w:val="WW8Num6z1"/>
    <w:rsid w:val="00A032EB"/>
    <w:rPr>
      <w:rFonts w:ascii="Courier New" w:hAnsi="Courier New"/>
      <w:b/>
      <w:i w:val="0"/>
      <w:sz w:val="24"/>
      <w:szCs w:val="24"/>
    </w:rPr>
  </w:style>
  <w:style w:type="character" w:customStyle="1" w:styleId="WW8Num6z2">
    <w:name w:val="WW8Num6z2"/>
    <w:rsid w:val="00A032EB"/>
    <w:rPr>
      <w:rFonts w:ascii="Wingdings" w:hAnsi="Wingdings"/>
      <w:sz w:val="22"/>
      <w:szCs w:val="22"/>
    </w:rPr>
  </w:style>
  <w:style w:type="character" w:customStyle="1" w:styleId="WW8Num8z0">
    <w:name w:val="WW8Num8z0"/>
    <w:rsid w:val="00A032EB"/>
    <w:rPr>
      <w:rFonts w:ascii="Arial" w:hAnsi="Arial"/>
    </w:rPr>
  </w:style>
  <w:style w:type="character" w:customStyle="1" w:styleId="WW8Num8z1">
    <w:name w:val="WW8Num8z1"/>
    <w:rsid w:val="00A032EB"/>
    <w:rPr>
      <w:rFonts w:ascii="Courier New" w:hAnsi="Courier New" w:cs="Courier New"/>
    </w:rPr>
  </w:style>
  <w:style w:type="character" w:customStyle="1" w:styleId="WW8Num8z2">
    <w:name w:val="WW8Num8z2"/>
    <w:rsid w:val="00A032EB"/>
    <w:rPr>
      <w:rFonts w:ascii="Wingdings" w:hAnsi="Wingdings"/>
    </w:rPr>
  </w:style>
  <w:style w:type="character" w:customStyle="1" w:styleId="WW8Num9z0">
    <w:name w:val="WW8Num9z0"/>
    <w:rsid w:val="00A032EB"/>
    <w:rPr>
      <w:rFonts w:ascii="Arial" w:hAnsi="Arial"/>
    </w:rPr>
  </w:style>
  <w:style w:type="character" w:customStyle="1" w:styleId="WW8Num9z1">
    <w:name w:val="WW8Num9z1"/>
    <w:rsid w:val="00A032EB"/>
    <w:rPr>
      <w:rFonts w:ascii="Courier New" w:hAnsi="Courier New" w:cs="Courier New"/>
    </w:rPr>
  </w:style>
  <w:style w:type="character" w:customStyle="1" w:styleId="WW8Num10z0">
    <w:name w:val="WW8Num10z0"/>
    <w:rsid w:val="00A032EB"/>
    <w:rPr>
      <w:rFonts w:ascii="Wingdings 2" w:hAnsi="Wingdings 2"/>
    </w:rPr>
  </w:style>
  <w:style w:type="character" w:customStyle="1" w:styleId="WW8Num10z1">
    <w:name w:val="WW8Num10z1"/>
    <w:rsid w:val="00A032EB"/>
    <w:rPr>
      <w:rFonts w:ascii="OpenSymbol" w:hAnsi="OpenSymbol" w:cs="Courier New"/>
    </w:rPr>
  </w:style>
  <w:style w:type="character" w:customStyle="1" w:styleId="WW8Num12z0">
    <w:name w:val="WW8Num12z0"/>
    <w:rsid w:val="00A032EB"/>
    <w:rPr>
      <w:i w:val="0"/>
    </w:rPr>
  </w:style>
  <w:style w:type="character" w:customStyle="1" w:styleId="WW8Num12z1">
    <w:name w:val="WW8Num12z1"/>
    <w:rsid w:val="00A032EB"/>
    <w:rPr>
      <w:rFonts w:ascii="OpenSymbol" w:hAnsi="OpenSymbol" w:cs="StarSymbol"/>
      <w:sz w:val="18"/>
      <w:szCs w:val="18"/>
    </w:rPr>
  </w:style>
  <w:style w:type="character" w:customStyle="1" w:styleId="WW8Num13z0">
    <w:name w:val="WW8Num13z0"/>
    <w:rsid w:val="00A032EB"/>
    <w:rPr>
      <w:rFonts w:ascii="Segoe UI" w:hAnsi="Segoe UI" w:cs="StarSymbol"/>
      <w:sz w:val="18"/>
      <w:szCs w:val="18"/>
    </w:rPr>
  </w:style>
  <w:style w:type="character" w:customStyle="1" w:styleId="WW8Num13z1">
    <w:name w:val="WW8Num13z1"/>
    <w:rsid w:val="00A032EB"/>
    <w:rPr>
      <w:rFonts w:ascii="OpenSymbol" w:hAnsi="OpenSymbol" w:cs="StarSymbol"/>
      <w:sz w:val="18"/>
      <w:szCs w:val="18"/>
    </w:rPr>
  </w:style>
  <w:style w:type="character" w:customStyle="1" w:styleId="WW8Num14z0">
    <w:name w:val="WW8Num14z0"/>
    <w:rsid w:val="00A032EB"/>
    <w:rPr>
      <w:rFonts w:ascii="Wingdings 2" w:hAnsi="Wingdings 2" w:cs="StarSymbol"/>
      <w:sz w:val="18"/>
      <w:szCs w:val="18"/>
    </w:rPr>
  </w:style>
  <w:style w:type="character" w:customStyle="1" w:styleId="WW8Num14z1">
    <w:name w:val="WW8Num14z1"/>
    <w:rsid w:val="00A032EB"/>
    <w:rPr>
      <w:rFonts w:ascii="OpenSymbol" w:hAnsi="OpenSymbol" w:cs="StarSymbol"/>
      <w:sz w:val="18"/>
      <w:szCs w:val="18"/>
    </w:rPr>
  </w:style>
  <w:style w:type="character" w:customStyle="1" w:styleId="WW8Num14z3">
    <w:name w:val="WW8Num14z3"/>
    <w:rsid w:val="00A032EB"/>
    <w:rPr>
      <w:rFonts w:ascii="Wingdings 2" w:hAnsi="Wingdings 2" w:cs="StarSymbol"/>
      <w:sz w:val="18"/>
      <w:szCs w:val="18"/>
    </w:rPr>
  </w:style>
  <w:style w:type="character" w:customStyle="1" w:styleId="WW8Num16z0">
    <w:name w:val="WW8Num16z0"/>
    <w:rsid w:val="00A032EB"/>
    <w:rPr>
      <w:rFonts w:ascii="Wingdings 2" w:hAnsi="Wingdings 2" w:cs="StarSymbol"/>
      <w:sz w:val="18"/>
      <w:szCs w:val="18"/>
    </w:rPr>
  </w:style>
  <w:style w:type="character" w:customStyle="1" w:styleId="WW8Num16z1">
    <w:name w:val="WW8Num16z1"/>
    <w:rsid w:val="00A032EB"/>
    <w:rPr>
      <w:rFonts w:ascii="OpenSymbol" w:hAnsi="OpenSymbol" w:cs="StarSymbol"/>
      <w:sz w:val="18"/>
      <w:szCs w:val="18"/>
    </w:rPr>
  </w:style>
  <w:style w:type="character" w:customStyle="1" w:styleId="WW8Num18z0">
    <w:name w:val="WW8Num18z0"/>
    <w:rsid w:val="00A032EB"/>
    <w:rPr>
      <w:rFonts w:ascii="Wingdings 2" w:hAnsi="Wingdings 2" w:cs="StarSymbol"/>
      <w:sz w:val="18"/>
      <w:szCs w:val="18"/>
    </w:rPr>
  </w:style>
  <w:style w:type="character" w:customStyle="1" w:styleId="WW8Num18z1">
    <w:name w:val="WW8Num18z1"/>
    <w:rsid w:val="00A032EB"/>
    <w:rPr>
      <w:rFonts w:ascii="OpenSymbol" w:hAnsi="OpenSymbol" w:cs="StarSymbol"/>
      <w:sz w:val="18"/>
      <w:szCs w:val="18"/>
    </w:rPr>
  </w:style>
  <w:style w:type="character" w:customStyle="1" w:styleId="WW8Num21z0">
    <w:name w:val="WW8Num21z0"/>
    <w:rsid w:val="00A032EB"/>
    <w:rPr>
      <w:rFonts w:ascii="Wingdings 2" w:hAnsi="Wingdings 2" w:cs="StarSymbol"/>
      <w:sz w:val="18"/>
      <w:szCs w:val="18"/>
    </w:rPr>
  </w:style>
  <w:style w:type="character" w:customStyle="1" w:styleId="WW8Num21z1">
    <w:name w:val="WW8Num21z1"/>
    <w:rsid w:val="00A032EB"/>
    <w:rPr>
      <w:rFonts w:ascii="OpenSymbol" w:hAnsi="OpenSymbol" w:cs="StarSymbol"/>
      <w:sz w:val="18"/>
      <w:szCs w:val="18"/>
    </w:rPr>
  </w:style>
  <w:style w:type="character" w:customStyle="1" w:styleId="WW8Num22z0">
    <w:name w:val="WW8Num22z0"/>
    <w:rsid w:val="00A032EB"/>
    <w:rPr>
      <w:b/>
      <w:i w:val="0"/>
    </w:rPr>
  </w:style>
  <w:style w:type="character" w:customStyle="1" w:styleId="WW8Num22z1">
    <w:name w:val="WW8Num22z1"/>
    <w:rsid w:val="00A032EB"/>
    <w:rPr>
      <w:b w:val="0"/>
      <w:i w:val="0"/>
    </w:rPr>
  </w:style>
  <w:style w:type="character" w:customStyle="1" w:styleId="WW8Num24z0">
    <w:name w:val="WW8Num24z0"/>
    <w:rsid w:val="00A032EB"/>
    <w:rPr>
      <w:rFonts w:ascii="Wingdings 2" w:hAnsi="Wingdings 2" w:cs="StarSymbol"/>
      <w:sz w:val="18"/>
      <w:szCs w:val="18"/>
    </w:rPr>
  </w:style>
  <w:style w:type="character" w:customStyle="1" w:styleId="WW8Num24z1">
    <w:name w:val="WW8Num24z1"/>
    <w:rsid w:val="00A032EB"/>
    <w:rPr>
      <w:rFonts w:ascii="OpenSymbol" w:hAnsi="OpenSymbol" w:cs="StarSymbol"/>
      <w:sz w:val="18"/>
      <w:szCs w:val="18"/>
    </w:rPr>
  </w:style>
  <w:style w:type="character" w:customStyle="1" w:styleId="Absatz-Standardschriftart">
    <w:name w:val="Absatz-Standardschriftart"/>
    <w:rsid w:val="00A032EB"/>
  </w:style>
  <w:style w:type="character" w:customStyle="1" w:styleId="WW-Absatz-Standardschriftart">
    <w:name w:val="WW-Absatz-Standardschriftart"/>
    <w:rsid w:val="00A032EB"/>
  </w:style>
  <w:style w:type="character" w:customStyle="1" w:styleId="WW8Num2z0">
    <w:name w:val="WW8Num2z0"/>
    <w:rsid w:val="00A032EB"/>
    <w:rPr>
      <w:rFonts w:ascii="Arial" w:hAnsi="Arial"/>
    </w:rPr>
  </w:style>
  <w:style w:type="character" w:customStyle="1" w:styleId="WW8Num3z1">
    <w:name w:val="WW8Num3z1"/>
    <w:rsid w:val="00A032EB"/>
    <w:rPr>
      <w:rFonts w:ascii="Courier New" w:hAnsi="Courier New" w:cs="Courier New"/>
    </w:rPr>
  </w:style>
  <w:style w:type="character" w:customStyle="1" w:styleId="WW8Num3z2">
    <w:name w:val="WW8Num3z2"/>
    <w:rsid w:val="00A032EB"/>
    <w:rPr>
      <w:rFonts w:ascii="Wingdings" w:hAnsi="Wingdings"/>
    </w:rPr>
  </w:style>
  <w:style w:type="character" w:customStyle="1" w:styleId="WW8Num5z0">
    <w:name w:val="WW8Num5z0"/>
    <w:rsid w:val="00A032EB"/>
    <w:rPr>
      <w:rFonts w:ascii="Symbol" w:hAnsi="Symbol"/>
    </w:rPr>
  </w:style>
  <w:style w:type="character" w:customStyle="1" w:styleId="WW8Num5z1">
    <w:name w:val="WW8Num5z1"/>
    <w:rsid w:val="00A032EB"/>
    <w:rPr>
      <w:b/>
      <w:i w:val="0"/>
      <w:sz w:val="24"/>
      <w:szCs w:val="24"/>
    </w:rPr>
  </w:style>
  <w:style w:type="character" w:customStyle="1" w:styleId="WW8Num5z2">
    <w:name w:val="WW8Num5z2"/>
    <w:rsid w:val="00A032EB"/>
    <w:rPr>
      <w:rFonts w:ascii="Arial Narrow" w:hAnsi="Arial Narrow"/>
      <w:sz w:val="22"/>
      <w:szCs w:val="22"/>
    </w:rPr>
  </w:style>
  <w:style w:type="character" w:customStyle="1" w:styleId="WW8Num7z0">
    <w:name w:val="WW8Num7z0"/>
    <w:rsid w:val="00A032EB"/>
    <w:rPr>
      <w:rFonts w:ascii="Symbol" w:hAnsi="Symbol"/>
    </w:rPr>
  </w:style>
  <w:style w:type="character" w:customStyle="1" w:styleId="WW8Num7z1">
    <w:name w:val="WW8Num7z1"/>
    <w:rsid w:val="00A032EB"/>
    <w:rPr>
      <w:rFonts w:ascii="Courier New" w:hAnsi="Courier New" w:cs="Courier New"/>
    </w:rPr>
  </w:style>
  <w:style w:type="character" w:customStyle="1" w:styleId="WW8Num7z2">
    <w:name w:val="WW8Num7z2"/>
    <w:rsid w:val="00A032EB"/>
    <w:rPr>
      <w:rFonts w:ascii="Wingdings" w:hAnsi="Wingdings"/>
    </w:rPr>
  </w:style>
  <w:style w:type="character" w:customStyle="1" w:styleId="WW8Num11z0">
    <w:name w:val="WW8Num11z0"/>
    <w:rsid w:val="00A032EB"/>
    <w:rPr>
      <w:sz w:val="22"/>
      <w:szCs w:val="22"/>
    </w:rPr>
  </w:style>
  <w:style w:type="character" w:customStyle="1" w:styleId="WW8Num11z1">
    <w:name w:val="WW8Num11z1"/>
    <w:rsid w:val="00A032EB"/>
    <w:rPr>
      <w:b w:val="0"/>
    </w:rPr>
  </w:style>
  <w:style w:type="character" w:customStyle="1" w:styleId="WW8Num13z3">
    <w:name w:val="WW8Num13z3"/>
    <w:rsid w:val="00A032EB"/>
    <w:rPr>
      <w:rFonts w:ascii="Wingdings 2" w:hAnsi="Wingdings 2" w:cs="StarSymbol"/>
      <w:sz w:val="18"/>
      <w:szCs w:val="18"/>
    </w:rPr>
  </w:style>
  <w:style w:type="character" w:customStyle="1" w:styleId="WW8Num15z0">
    <w:name w:val="WW8Num15z0"/>
    <w:rsid w:val="00A032EB"/>
    <w:rPr>
      <w:rFonts w:ascii="Wingdings 2" w:hAnsi="Wingdings 2" w:cs="StarSymbol"/>
      <w:sz w:val="18"/>
      <w:szCs w:val="18"/>
    </w:rPr>
  </w:style>
  <w:style w:type="character" w:customStyle="1" w:styleId="WW8Num15z1">
    <w:name w:val="WW8Num15z1"/>
    <w:rsid w:val="00A032EB"/>
    <w:rPr>
      <w:rFonts w:ascii="OpenSymbol" w:hAnsi="OpenSymbol" w:cs="StarSymbol"/>
      <w:sz w:val="18"/>
      <w:szCs w:val="18"/>
    </w:rPr>
  </w:style>
  <w:style w:type="character" w:customStyle="1" w:styleId="WW8Num17z0">
    <w:name w:val="WW8Num17z0"/>
    <w:rsid w:val="00A032EB"/>
    <w:rPr>
      <w:rFonts w:ascii="Wingdings 2" w:hAnsi="Wingdings 2" w:cs="StarSymbol"/>
      <w:sz w:val="18"/>
      <w:szCs w:val="18"/>
    </w:rPr>
  </w:style>
  <w:style w:type="character" w:customStyle="1" w:styleId="WW8Num17z1">
    <w:name w:val="WW8Num17z1"/>
    <w:rsid w:val="00A032EB"/>
    <w:rPr>
      <w:rFonts w:ascii="OpenSymbol" w:hAnsi="OpenSymbol" w:cs="StarSymbol"/>
      <w:sz w:val="18"/>
      <w:szCs w:val="18"/>
    </w:rPr>
  </w:style>
  <w:style w:type="character" w:customStyle="1" w:styleId="WW8Num20z0">
    <w:name w:val="WW8Num20z0"/>
    <w:rsid w:val="00A032EB"/>
    <w:rPr>
      <w:rFonts w:ascii="Wingdings 2" w:hAnsi="Wingdings 2" w:cs="StarSymbol"/>
      <w:sz w:val="18"/>
      <w:szCs w:val="18"/>
    </w:rPr>
  </w:style>
  <w:style w:type="character" w:customStyle="1" w:styleId="WW8Num20z1">
    <w:name w:val="WW8Num20z1"/>
    <w:rsid w:val="00A032EB"/>
    <w:rPr>
      <w:rFonts w:ascii="OpenSymbol" w:hAnsi="OpenSymbol" w:cs="StarSymbol"/>
      <w:sz w:val="18"/>
      <w:szCs w:val="18"/>
    </w:rPr>
  </w:style>
  <w:style w:type="character" w:customStyle="1" w:styleId="WW8Num23z0">
    <w:name w:val="WW8Num23z0"/>
    <w:rsid w:val="00A032EB"/>
    <w:rPr>
      <w:rFonts w:ascii="Wingdings 2" w:hAnsi="Wingdings 2" w:cs="StarSymbol"/>
      <w:sz w:val="18"/>
      <w:szCs w:val="18"/>
    </w:rPr>
  </w:style>
  <w:style w:type="character" w:customStyle="1" w:styleId="WW8Num23z1">
    <w:name w:val="WW8Num23z1"/>
    <w:rsid w:val="00A032EB"/>
    <w:rPr>
      <w:rFonts w:ascii="OpenSymbol" w:hAnsi="OpenSymbol" w:cs="StarSymbol"/>
      <w:sz w:val="18"/>
      <w:szCs w:val="18"/>
    </w:rPr>
  </w:style>
  <w:style w:type="character" w:customStyle="1" w:styleId="WW-Absatz-Standardschriftart1">
    <w:name w:val="WW-Absatz-Standardschriftart1"/>
    <w:rsid w:val="00A032EB"/>
  </w:style>
  <w:style w:type="character" w:customStyle="1" w:styleId="Standardnpsmoodstavce1">
    <w:name w:val="Standardní písmo odstavce1"/>
    <w:rsid w:val="00A032EB"/>
  </w:style>
  <w:style w:type="character" w:customStyle="1" w:styleId="WW8Num1z0">
    <w:name w:val="WW8Num1z0"/>
    <w:rsid w:val="00A032EB"/>
    <w:rPr>
      <w:rFonts w:ascii="Symbol" w:hAnsi="Symbol"/>
    </w:rPr>
  </w:style>
  <w:style w:type="character" w:customStyle="1" w:styleId="WW8Num2z1">
    <w:name w:val="WW8Num2z1"/>
    <w:rsid w:val="00A032EB"/>
    <w:rPr>
      <w:rFonts w:ascii="Courier New" w:hAnsi="Courier New" w:cs="Courier New"/>
    </w:rPr>
  </w:style>
  <w:style w:type="character" w:customStyle="1" w:styleId="WW8Num2z2">
    <w:name w:val="WW8Num2z2"/>
    <w:rsid w:val="00A032EB"/>
    <w:rPr>
      <w:rFonts w:ascii="Wingdings" w:hAnsi="Wingdings"/>
    </w:rPr>
  </w:style>
  <w:style w:type="character" w:customStyle="1" w:styleId="WW8Num2z3">
    <w:name w:val="WW8Num2z3"/>
    <w:rsid w:val="00A032EB"/>
    <w:rPr>
      <w:rFonts w:ascii="Symbol" w:hAnsi="Symbol"/>
    </w:rPr>
  </w:style>
  <w:style w:type="character" w:customStyle="1" w:styleId="WW8Num3z3">
    <w:name w:val="WW8Num3z3"/>
    <w:rsid w:val="00A032EB"/>
    <w:rPr>
      <w:rFonts w:ascii="Symbol" w:hAnsi="Symbol"/>
    </w:rPr>
  </w:style>
  <w:style w:type="character" w:customStyle="1" w:styleId="WW8Num5z4">
    <w:name w:val="WW8Num5z4"/>
    <w:rsid w:val="00A032EB"/>
    <w:rPr>
      <w:rFonts w:ascii="Symbol" w:hAnsi="Symbol"/>
    </w:rPr>
  </w:style>
  <w:style w:type="character" w:customStyle="1" w:styleId="WW8Num8z3">
    <w:name w:val="WW8Num8z3"/>
    <w:rsid w:val="00A032EB"/>
    <w:rPr>
      <w:rFonts w:ascii="Symbol" w:hAnsi="Symbol"/>
    </w:rPr>
  </w:style>
  <w:style w:type="character" w:customStyle="1" w:styleId="WW8Num9z2">
    <w:name w:val="WW8Num9z2"/>
    <w:rsid w:val="00A032EB"/>
    <w:rPr>
      <w:rFonts w:ascii="Wingdings" w:hAnsi="Wingdings"/>
    </w:rPr>
  </w:style>
  <w:style w:type="character" w:customStyle="1" w:styleId="WW8Num9z3">
    <w:name w:val="WW8Num9z3"/>
    <w:rsid w:val="00A032EB"/>
    <w:rPr>
      <w:rFonts w:ascii="Symbol" w:hAnsi="Symbol"/>
    </w:rPr>
  </w:style>
  <w:style w:type="character" w:customStyle="1" w:styleId="Standardnpsmoodstavce10">
    <w:name w:val="Standardní písmo odstavce1"/>
    <w:rsid w:val="00A032EB"/>
  </w:style>
  <w:style w:type="character" w:styleId="Hypertextovodkaz">
    <w:name w:val="Hyperlink"/>
    <w:basedOn w:val="Standardnpsmoodstavce10"/>
    <w:uiPriority w:val="99"/>
    <w:rsid w:val="00A032EB"/>
    <w:rPr>
      <w:color w:val="0000FF"/>
      <w:u w:val="single"/>
    </w:rPr>
  </w:style>
  <w:style w:type="character" w:customStyle="1" w:styleId="WW8Num35z0">
    <w:name w:val="WW8Num35z0"/>
    <w:rsid w:val="00A032EB"/>
    <w:rPr>
      <w:b/>
    </w:rPr>
  </w:style>
  <w:style w:type="character" w:customStyle="1" w:styleId="WW8Num35z1">
    <w:name w:val="WW8Num35z1"/>
    <w:rsid w:val="00A032EB"/>
    <w:rPr>
      <w:b w:val="0"/>
      <w:i w:val="0"/>
    </w:rPr>
  </w:style>
  <w:style w:type="character" w:customStyle="1" w:styleId="WW8Num27z1">
    <w:name w:val="WW8Num27z1"/>
    <w:rsid w:val="00A032EB"/>
    <w:rPr>
      <w:b w:val="0"/>
      <w:i w:val="0"/>
    </w:rPr>
  </w:style>
  <w:style w:type="character" w:customStyle="1" w:styleId="WW8Num33z1">
    <w:name w:val="WW8Num33z1"/>
    <w:rsid w:val="00A032EB"/>
    <w:rPr>
      <w:b w:val="0"/>
      <w:i w:val="0"/>
    </w:rPr>
  </w:style>
  <w:style w:type="character" w:customStyle="1" w:styleId="Odrky">
    <w:name w:val="Odrážky"/>
    <w:rsid w:val="00A032EB"/>
    <w:rPr>
      <w:rFonts w:ascii="StarSymbol" w:eastAsia="StarSymbol" w:hAnsi="StarSymbol" w:cs="StarSymbol"/>
      <w:sz w:val="18"/>
      <w:szCs w:val="18"/>
    </w:rPr>
  </w:style>
  <w:style w:type="character" w:styleId="Siln">
    <w:name w:val="Strong"/>
    <w:basedOn w:val="Standardnpsmoodstavce1"/>
    <w:qFormat/>
    <w:rsid w:val="00A032EB"/>
    <w:rPr>
      <w:b/>
      <w:bCs/>
    </w:rPr>
  </w:style>
  <w:style w:type="character" w:customStyle="1" w:styleId="Odkaznakoment1">
    <w:name w:val="Odkaz na komentář1"/>
    <w:basedOn w:val="Standardnpsmoodstavce1"/>
    <w:rsid w:val="00A032EB"/>
    <w:rPr>
      <w:sz w:val="16"/>
      <w:szCs w:val="16"/>
    </w:rPr>
  </w:style>
  <w:style w:type="character" w:customStyle="1" w:styleId="NzevChar">
    <w:name w:val="Název Char"/>
    <w:basedOn w:val="Standardnpsmoodstavce1"/>
    <w:rsid w:val="00A032EB"/>
    <w:rPr>
      <w:rFonts w:ascii="Arial" w:hAnsi="Arial"/>
      <w:b/>
      <w:bCs/>
      <w:sz w:val="22"/>
      <w:szCs w:val="24"/>
    </w:rPr>
  </w:style>
  <w:style w:type="character" w:customStyle="1" w:styleId="PodtitulChar">
    <w:name w:val="Podtitul Char"/>
    <w:basedOn w:val="Standardnpsmoodstavce1"/>
    <w:uiPriority w:val="11"/>
    <w:rsid w:val="00A032EB"/>
    <w:rPr>
      <w:rFonts w:ascii="Arial" w:hAnsi="Arial"/>
      <w:sz w:val="22"/>
    </w:rPr>
  </w:style>
  <w:style w:type="character" w:customStyle="1" w:styleId="slostrnky1">
    <w:name w:val="Číslo stránky1"/>
    <w:basedOn w:val="Standardnpsmoodstavce1"/>
    <w:rsid w:val="00A032EB"/>
  </w:style>
  <w:style w:type="character" w:customStyle="1" w:styleId="ZhlavChar">
    <w:name w:val="Záhlaví Char"/>
    <w:basedOn w:val="Standardnpsmoodstavce1"/>
    <w:rsid w:val="00A032EB"/>
    <w:rPr>
      <w:rFonts w:ascii="Arial" w:hAnsi="Arial"/>
    </w:rPr>
  </w:style>
  <w:style w:type="character" w:customStyle="1" w:styleId="ZpatChar">
    <w:name w:val="Zápatí Char"/>
    <w:basedOn w:val="Standardnpsmoodstavce1"/>
    <w:uiPriority w:val="99"/>
    <w:rsid w:val="00A032EB"/>
    <w:rPr>
      <w:rFonts w:ascii="Arial" w:hAnsi="Arial"/>
    </w:rPr>
  </w:style>
  <w:style w:type="character" w:customStyle="1" w:styleId="Zkladntext3Char">
    <w:name w:val="Základní text 3 Char"/>
    <w:basedOn w:val="Standardnpsmoodstavce1"/>
    <w:rsid w:val="00A032EB"/>
    <w:rPr>
      <w:rFonts w:ascii="Arial" w:hAnsi="Arial"/>
      <w:sz w:val="16"/>
      <w:szCs w:val="16"/>
    </w:rPr>
  </w:style>
  <w:style w:type="character" w:customStyle="1" w:styleId="Zkladntextodsazen2Char">
    <w:name w:val="Základní text odsazený 2 Char"/>
    <w:basedOn w:val="Standardnpsmoodstavce1"/>
    <w:rsid w:val="00A032EB"/>
    <w:rPr>
      <w:rFonts w:ascii="Arial" w:hAnsi="Arial"/>
      <w:sz w:val="22"/>
      <w:szCs w:val="24"/>
    </w:rPr>
  </w:style>
  <w:style w:type="character" w:customStyle="1" w:styleId="Zkladntext2Char">
    <w:name w:val="Základní text 2 Char"/>
    <w:basedOn w:val="Standardnpsmoodstavce1"/>
    <w:rsid w:val="00A032EB"/>
    <w:rPr>
      <w:rFonts w:ascii="Arial" w:hAnsi="Arial"/>
      <w:sz w:val="22"/>
      <w:szCs w:val="24"/>
    </w:rPr>
  </w:style>
  <w:style w:type="character" w:customStyle="1" w:styleId="ListLabel1">
    <w:name w:val="ListLabel 1"/>
    <w:rsid w:val="00A032EB"/>
    <w:rPr>
      <w:b/>
      <w:i w:val="0"/>
      <w:sz w:val="24"/>
      <w:szCs w:val="24"/>
    </w:rPr>
  </w:style>
  <w:style w:type="character" w:customStyle="1" w:styleId="ListLabel2">
    <w:name w:val="ListLabel 2"/>
    <w:rsid w:val="00A032EB"/>
    <w:rPr>
      <w:sz w:val="22"/>
      <w:szCs w:val="22"/>
    </w:rPr>
  </w:style>
  <w:style w:type="character" w:customStyle="1" w:styleId="ListLabel3">
    <w:name w:val="ListLabel 3"/>
    <w:rsid w:val="00A032EB"/>
    <w:rPr>
      <w:i w:val="0"/>
    </w:rPr>
  </w:style>
  <w:style w:type="character" w:customStyle="1" w:styleId="ListLabel4">
    <w:name w:val="ListLabel 4"/>
    <w:rsid w:val="00A032EB"/>
    <w:rPr>
      <w:rFonts w:cs="Courier New"/>
    </w:rPr>
  </w:style>
  <w:style w:type="character" w:customStyle="1" w:styleId="ListLabel5">
    <w:name w:val="ListLabel 5"/>
    <w:rsid w:val="00A032EB"/>
    <w:rPr>
      <w:sz w:val="18"/>
      <w:szCs w:val="18"/>
    </w:rPr>
  </w:style>
  <w:style w:type="character" w:customStyle="1" w:styleId="ListLabel6">
    <w:name w:val="ListLabel 6"/>
    <w:rsid w:val="00A032EB"/>
    <w:rPr>
      <w:rFonts w:cs="StarSymbol"/>
      <w:sz w:val="18"/>
      <w:szCs w:val="18"/>
    </w:rPr>
  </w:style>
  <w:style w:type="character" w:customStyle="1" w:styleId="ListLabel7">
    <w:name w:val="ListLabel 7"/>
    <w:rsid w:val="00A032EB"/>
    <w:rPr>
      <w:rFonts w:cs="Courier New"/>
      <w:sz w:val="18"/>
      <w:szCs w:val="18"/>
    </w:rPr>
  </w:style>
  <w:style w:type="character" w:customStyle="1" w:styleId="ListLabel8">
    <w:name w:val="ListLabel 8"/>
    <w:rsid w:val="00A032EB"/>
    <w:rPr>
      <w:b/>
    </w:rPr>
  </w:style>
  <w:style w:type="character" w:customStyle="1" w:styleId="WW8Num11z2">
    <w:name w:val="WW8Num11z2"/>
    <w:rsid w:val="00A032EB"/>
    <w:rPr>
      <w:rFonts w:ascii="Palatino Linotype" w:hAnsi="Palatino Linotype"/>
      <w:b w:val="0"/>
      <w:sz w:val="22"/>
      <w:szCs w:val="22"/>
    </w:rPr>
  </w:style>
  <w:style w:type="character" w:customStyle="1" w:styleId="Symbolyproslovn">
    <w:name w:val="Symboly pro číslování"/>
    <w:rsid w:val="00A032EB"/>
  </w:style>
  <w:style w:type="paragraph" w:customStyle="1" w:styleId="Nadpis">
    <w:name w:val="Nadpis"/>
    <w:basedOn w:val="Normln"/>
    <w:next w:val="Zkladntext"/>
    <w:rsid w:val="00A032EB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Zkladntext">
    <w:name w:val="Body Text"/>
    <w:basedOn w:val="Normln"/>
    <w:link w:val="ZkladntextChar"/>
    <w:rsid w:val="00A032EB"/>
    <w:pPr>
      <w:jc w:val="both"/>
    </w:pPr>
    <w:rPr>
      <w:szCs w:val="20"/>
    </w:rPr>
  </w:style>
  <w:style w:type="paragraph" w:styleId="Seznam">
    <w:name w:val="List"/>
    <w:basedOn w:val="Normln"/>
    <w:rsid w:val="00A032EB"/>
    <w:pPr>
      <w:ind w:left="283" w:hanging="283"/>
    </w:pPr>
    <w:rPr>
      <w:sz w:val="20"/>
      <w:szCs w:val="20"/>
    </w:rPr>
  </w:style>
  <w:style w:type="paragraph" w:customStyle="1" w:styleId="Popisek">
    <w:name w:val="Popisek"/>
    <w:basedOn w:val="Normln"/>
    <w:rsid w:val="00A032EB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rsid w:val="00A032EB"/>
    <w:pPr>
      <w:suppressLineNumbers/>
    </w:pPr>
    <w:rPr>
      <w:rFonts w:cs="Tahoma"/>
    </w:rPr>
  </w:style>
  <w:style w:type="paragraph" w:customStyle="1" w:styleId="Odsazenslovna">
    <w:name w:val="Odsazené číslování    a."/>
    <w:basedOn w:val="Normln"/>
    <w:rsid w:val="00A032EB"/>
    <w:pPr>
      <w:tabs>
        <w:tab w:val="left" w:pos="127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pacing w:before="60" w:after="60"/>
      <w:jc w:val="both"/>
    </w:pPr>
    <w:rPr>
      <w:szCs w:val="20"/>
    </w:rPr>
  </w:style>
  <w:style w:type="paragraph" w:styleId="Zkladntextodsazen">
    <w:name w:val="Body Text Indent"/>
    <w:basedOn w:val="Normln"/>
    <w:rsid w:val="00A032EB"/>
    <w:pPr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ind w:left="283"/>
      <w:jc w:val="both"/>
    </w:pPr>
    <w:rPr>
      <w:szCs w:val="20"/>
    </w:rPr>
  </w:style>
  <w:style w:type="paragraph" w:styleId="Podtitul">
    <w:name w:val="Subtitle"/>
    <w:basedOn w:val="Normln"/>
    <w:next w:val="Zkladntext"/>
    <w:uiPriority w:val="11"/>
    <w:qFormat/>
    <w:rsid w:val="00A032EB"/>
    <w:pPr>
      <w:spacing w:after="60"/>
      <w:jc w:val="center"/>
    </w:pPr>
    <w:rPr>
      <w:i/>
      <w:iCs/>
      <w:sz w:val="28"/>
      <w:szCs w:val="20"/>
    </w:rPr>
  </w:style>
  <w:style w:type="paragraph" w:customStyle="1" w:styleId="Normln1">
    <w:name w:val="Normální1"/>
    <w:basedOn w:val="Normln"/>
    <w:rsid w:val="00A032EB"/>
    <w:pPr>
      <w:widowControl w:val="0"/>
    </w:pPr>
    <w:rPr>
      <w:sz w:val="20"/>
      <w:szCs w:val="20"/>
    </w:rPr>
  </w:style>
  <w:style w:type="paragraph" w:styleId="Zhlav">
    <w:name w:val="header"/>
    <w:basedOn w:val="Normln"/>
    <w:rsid w:val="00A032EB"/>
    <w:pPr>
      <w:suppressLineNumbers/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uiPriority w:val="99"/>
    <w:rsid w:val="00A032EB"/>
    <w:pPr>
      <w:suppressLineNumbers/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Zkladntextodsazen21">
    <w:name w:val="Základní text odsazený 21"/>
    <w:basedOn w:val="Normln"/>
    <w:rsid w:val="00A032EB"/>
    <w:pPr>
      <w:spacing w:after="120" w:line="480" w:lineRule="auto"/>
      <w:ind w:left="283"/>
    </w:pPr>
    <w:rPr>
      <w:sz w:val="20"/>
      <w:szCs w:val="20"/>
    </w:rPr>
  </w:style>
  <w:style w:type="paragraph" w:customStyle="1" w:styleId="Doprosted">
    <w:name w:val="Doprostřed"/>
    <w:rsid w:val="00A032EB"/>
    <w:pPr>
      <w:keepNext/>
      <w:suppressAutoHyphens/>
      <w:spacing w:before="480" w:after="480"/>
      <w:jc w:val="center"/>
    </w:pPr>
    <w:rPr>
      <w:rFonts w:ascii="Arial" w:eastAsia="Arial" w:hAnsi="Arial" w:cs="Arial"/>
      <w:b/>
      <w:bCs/>
      <w:kern w:val="1"/>
      <w:sz w:val="22"/>
      <w:szCs w:val="22"/>
      <w:lang w:eastAsia="hi-IN" w:bidi="hi-IN"/>
    </w:rPr>
  </w:style>
  <w:style w:type="paragraph" w:customStyle="1" w:styleId="nadsazen">
    <w:name w:val="nadsazen"/>
    <w:rsid w:val="00A032EB"/>
    <w:pPr>
      <w:keepLines/>
      <w:suppressAutoHyphens/>
      <w:spacing w:before="113"/>
      <w:ind w:firstLine="709"/>
      <w:jc w:val="both"/>
    </w:pPr>
    <w:rPr>
      <w:rFonts w:ascii="Arial" w:eastAsia="Arial" w:hAnsi="Arial" w:cs="Mangal"/>
      <w:kern w:val="1"/>
      <w:sz w:val="22"/>
      <w:szCs w:val="24"/>
      <w:lang w:eastAsia="hi-IN" w:bidi="hi-IN"/>
    </w:rPr>
  </w:style>
  <w:style w:type="paragraph" w:customStyle="1" w:styleId="skulodrkami">
    <w:name w:val="s kul.odrážkami"/>
    <w:rsid w:val="00A032EB"/>
    <w:pPr>
      <w:tabs>
        <w:tab w:val="left" w:pos="993"/>
      </w:tabs>
      <w:suppressAutoHyphens/>
      <w:spacing w:before="60" w:after="60"/>
    </w:pPr>
    <w:rPr>
      <w:rFonts w:ascii="Arial" w:eastAsia="Arial" w:hAnsi="Arial" w:cs="Mangal"/>
      <w:kern w:val="1"/>
      <w:sz w:val="22"/>
      <w:szCs w:val="24"/>
      <w:lang w:eastAsia="hi-IN" w:bidi="hi-IN"/>
    </w:rPr>
  </w:style>
  <w:style w:type="paragraph" w:customStyle="1" w:styleId="Seznamsodrkami21">
    <w:name w:val="Seznam s odrážkami 21"/>
    <w:basedOn w:val="Normln"/>
    <w:rsid w:val="00A032EB"/>
    <w:pPr>
      <w:spacing w:before="60" w:after="60"/>
      <w:jc w:val="both"/>
    </w:pPr>
  </w:style>
  <w:style w:type="paragraph" w:customStyle="1" w:styleId="Obsahtabulky">
    <w:name w:val="Obsah tabulky"/>
    <w:basedOn w:val="Normln"/>
    <w:rsid w:val="00A032EB"/>
    <w:pPr>
      <w:suppressLineNumbers/>
    </w:pPr>
  </w:style>
  <w:style w:type="paragraph" w:customStyle="1" w:styleId="Nadpistabulky">
    <w:name w:val="Nadpis tabulky"/>
    <w:basedOn w:val="Obsahtabulky"/>
    <w:rsid w:val="00A032EB"/>
    <w:pPr>
      <w:jc w:val="center"/>
    </w:pPr>
    <w:rPr>
      <w:b/>
      <w:bCs/>
    </w:rPr>
  </w:style>
  <w:style w:type="paragraph" w:styleId="Nzev">
    <w:name w:val="Title"/>
    <w:basedOn w:val="Normln"/>
    <w:next w:val="Podtitul"/>
    <w:qFormat/>
    <w:rsid w:val="00A032EB"/>
    <w:pPr>
      <w:jc w:val="center"/>
    </w:pPr>
    <w:rPr>
      <w:b/>
      <w:bCs/>
      <w:sz w:val="36"/>
      <w:szCs w:val="36"/>
    </w:rPr>
  </w:style>
  <w:style w:type="paragraph" w:customStyle="1" w:styleId="Zkladntext31">
    <w:name w:val="Základní text 31"/>
    <w:basedOn w:val="Normln"/>
    <w:rsid w:val="00A032EB"/>
    <w:rPr>
      <w:b/>
      <w:bCs/>
      <w:u w:val="single"/>
    </w:rPr>
  </w:style>
  <w:style w:type="paragraph" w:customStyle="1" w:styleId="Nadpis2-normlntext">
    <w:name w:val="Nadpis 2  - normální text"/>
    <w:basedOn w:val="Nadpis2"/>
    <w:rsid w:val="00A032EB"/>
    <w:pPr>
      <w:keepNext w:val="0"/>
      <w:numPr>
        <w:ilvl w:val="0"/>
        <w:numId w:val="0"/>
      </w:numPr>
      <w:spacing w:before="60" w:after="0"/>
      <w:jc w:val="both"/>
    </w:pPr>
    <w:rPr>
      <w:b w:val="0"/>
      <w:bCs w:val="0"/>
      <w:szCs w:val="20"/>
    </w:rPr>
  </w:style>
  <w:style w:type="paragraph" w:customStyle="1" w:styleId="Zkladntext21">
    <w:name w:val="Základní text 21"/>
    <w:basedOn w:val="Normln"/>
    <w:rsid w:val="00A032EB"/>
    <w:rPr>
      <w:b/>
      <w:bCs/>
    </w:rPr>
  </w:style>
  <w:style w:type="paragraph" w:customStyle="1" w:styleId="Normlnweb1">
    <w:name w:val="Normální (web)1"/>
    <w:basedOn w:val="Normln"/>
    <w:rsid w:val="00A032EB"/>
    <w:pPr>
      <w:suppressAutoHyphens w:val="0"/>
      <w:spacing w:before="28" w:after="28"/>
    </w:pPr>
    <w:rPr>
      <w:rFonts w:ascii="Times New Roman" w:hAnsi="Times New Roman"/>
      <w:sz w:val="24"/>
    </w:rPr>
  </w:style>
  <w:style w:type="paragraph" w:customStyle="1" w:styleId="Odstavecseseznamem1">
    <w:name w:val="Odstavec se seznamem1"/>
    <w:basedOn w:val="Normln"/>
    <w:rsid w:val="00A032EB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</w:rPr>
  </w:style>
  <w:style w:type="paragraph" w:customStyle="1" w:styleId="Textbubliny1">
    <w:name w:val="Text bubliny1"/>
    <w:basedOn w:val="Normln"/>
    <w:rsid w:val="00A032EB"/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  <w:rsid w:val="00A032EB"/>
    <w:rPr>
      <w:sz w:val="20"/>
      <w:szCs w:val="20"/>
    </w:rPr>
  </w:style>
  <w:style w:type="paragraph" w:customStyle="1" w:styleId="Pedmtkomente1">
    <w:name w:val="Předmět komentáře1"/>
    <w:basedOn w:val="Textkomente1"/>
    <w:rsid w:val="00A032EB"/>
    <w:rPr>
      <w:b/>
      <w:bCs/>
    </w:rPr>
  </w:style>
  <w:style w:type="paragraph" w:customStyle="1" w:styleId="xl43">
    <w:name w:val="xl43"/>
    <w:basedOn w:val="Normln"/>
    <w:rsid w:val="00A032EB"/>
    <w:pPr>
      <w:shd w:val="clear" w:color="auto" w:fill="C0C0C0"/>
      <w:suppressAutoHyphens w:val="0"/>
      <w:spacing w:before="28" w:after="28"/>
      <w:jc w:val="center"/>
    </w:pPr>
    <w:rPr>
      <w:rFonts w:cs="Arial"/>
      <w:sz w:val="24"/>
    </w:rPr>
  </w:style>
  <w:style w:type="paragraph" w:customStyle="1" w:styleId="Zkladntext32">
    <w:name w:val="Základní text 32"/>
    <w:basedOn w:val="Normln"/>
    <w:rsid w:val="00A032EB"/>
    <w:pPr>
      <w:spacing w:after="120"/>
    </w:pPr>
    <w:rPr>
      <w:sz w:val="16"/>
      <w:szCs w:val="16"/>
    </w:rPr>
  </w:style>
  <w:style w:type="paragraph" w:customStyle="1" w:styleId="Zkladntextodsazen22">
    <w:name w:val="Základní text odsazený 22"/>
    <w:basedOn w:val="Normln"/>
    <w:rsid w:val="00A032EB"/>
    <w:pPr>
      <w:spacing w:after="120" w:line="480" w:lineRule="auto"/>
      <w:ind w:left="283"/>
    </w:pPr>
  </w:style>
  <w:style w:type="paragraph" w:customStyle="1" w:styleId="Zkladntext22">
    <w:name w:val="Základní text 22"/>
    <w:basedOn w:val="Normln"/>
    <w:rsid w:val="00A032EB"/>
    <w:pPr>
      <w:spacing w:after="120" w:line="480" w:lineRule="auto"/>
    </w:pPr>
  </w:style>
  <w:style w:type="paragraph" w:styleId="Obsah1">
    <w:name w:val="toc 1"/>
    <w:basedOn w:val="Rejstk"/>
    <w:uiPriority w:val="39"/>
    <w:qFormat/>
    <w:rsid w:val="00A032EB"/>
    <w:pPr>
      <w:suppressLineNumbers w:val="0"/>
      <w:spacing w:before="120" w:after="120"/>
    </w:pPr>
    <w:rPr>
      <w:rFonts w:ascii="Calibri" w:hAnsi="Calibri" w:cs="Mangal"/>
      <w:b/>
      <w:bCs/>
      <w:caps/>
      <w:sz w:val="20"/>
      <w:szCs w:val="20"/>
    </w:rPr>
  </w:style>
  <w:style w:type="paragraph" w:styleId="Obsah2">
    <w:name w:val="toc 2"/>
    <w:basedOn w:val="Rejstk"/>
    <w:uiPriority w:val="39"/>
    <w:qFormat/>
    <w:rsid w:val="00A032EB"/>
    <w:pPr>
      <w:suppressLineNumbers w:val="0"/>
      <w:ind w:left="220"/>
    </w:pPr>
    <w:rPr>
      <w:rFonts w:ascii="Calibri" w:hAnsi="Calibri" w:cs="Mangal"/>
      <w:smallCaps/>
      <w:sz w:val="20"/>
      <w:szCs w:val="20"/>
    </w:rPr>
  </w:style>
  <w:style w:type="paragraph" w:styleId="Obsah3">
    <w:name w:val="toc 3"/>
    <w:basedOn w:val="Rejstk"/>
    <w:uiPriority w:val="39"/>
    <w:qFormat/>
    <w:rsid w:val="00A032EB"/>
    <w:pPr>
      <w:suppressLineNumbers w:val="0"/>
      <w:ind w:left="440"/>
    </w:pPr>
    <w:rPr>
      <w:rFonts w:ascii="Calibri" w:hAnsi="Calibri" w:cs="Mangal"/>
      <w:i/>
      <w:iCs/>
      <w:sz w:val="20"/>
      <w:szCs w:val="20"/>
    </w:rPr>
  </w:style>
  <w:style w:type="paragraph" w:customStyle="1" w:styleId="Nadpis10">
    <w:name w:val="Nadpis 10"/>
    <w:basedOn w:val="Nadpis"/>
    <w:next w:val="Zkladntext"/>
    <w:rsid w:val="00A032EB"/>
    <w:pPr>
      <w:numPr>
        <w:numId w:val="1"/>
      </w:numPr>
    </w:pPr>
    <w:rPr>
      <w:b/>
      <w:bCs/>
      <w:sz w:val="21"/>
      <w:szCs w:val="21"/>
    </w:rPr>
  </w:style>
  <w:style w:type="paragraph" w:customStyle="1" w:styleId="TableContents">
    <w:name w:val="Table Contents"/>
    <w:basedOn w:val="Normln"/>
    <w:rsid w:val="00A032EB"/>
  </w:style>
  <w:style w:type="paragraph" w:customStyle="1" w:styleId="TableHeading">
    <w:name w:val="Table Heading"/>
    <w:basedOn w:val="TableContents"/>
    <w:rsid w:val="00A032EB"/>
    <w:pPr>
      <w:jc w:val="center"/>
    </w:pPr>
    <w:rPr>
      <w:b/>
      <w:bCs/>
    </w:rPr>
  </w:style>
  <w:style w:type="paragraph" w:customStyle="1" w:styleId="Textkomente2">
    <w:name w:val="Text komentáře2"/>
    <w:basedOn w:val="Normln"/>
    <w:rsid w:val="00A032EB"/>
  </w:style>
  <w:style w:type="paragraph" w:customStyle="1" w:styleId="Table">
    <w:name w:val="Table"/>
    <w:basedOn w:val="Normln"/>
    <w:rsid w:val="00A032EB"/>
    <w:pPr>
      <w:spacing w:after="120" w:line="276" w:lineRule="auto"/>
      <w:jc w:val="both"/>
    </w:pPr>
    <w:rPr>
      <w:rFonts w:ascii="Palatino Linotype" w:hAnsi="Palatino Linotype" w:cs="Palatino Linotype"/>
      <w:szCs w:val="22"/>
    </w:rPr>
  </w:style>
  <w:style w:type="paragraph" w:customStyle="1" w:styleId="Textkomente10">
    <w:name w:val="Text komentáře1"/>
    <w:basedOn w:val="Normln"/>
    <w:rsid w:val="00A032EB"/>
    <w:pPr>
      <w:jc w:val="both"/>
    </w:pPr>
    <w:rPr>
      <w:rFonts w:ascii="Garamond" w:hAnsi="Garamond" w:cs="Garamond"/>
    </w:rPr>
  </w:style>
  <w:style w:type="paragraph" w:styleId="Obsah4">
    <w:name w:val="toc 4"/>
    <w:basedOn w:val="Rejstk"/>
    <w:rsid w:val="00A032EB"/>
    <w:pPr>
      <w:suppressLineNumbers w:val="0"/>
      <w:ind w:left="660"/>
    </w:pPr>
    <w:rPr>
      <w:rFonts w:ascii="Calibri" w:hAnsi="Calibri" w:cs="Mangal"/>
      <w:sz w:val="18"/>
      <w:szCs w:val="18"/>
    </w:rPr>
  </w:style>
  <w:style w:type="paragraph" w:styleId="Obsah5">
    <w:name w:val="toc 5"/>
    <w:basedOn w:val="Rejstk"/>
    <w:rsid w:val="00A032EB"/>
    <w:pPr>
      <w:suppressLineNumbers w:val="0"/>
      <w:ind w:left="880"/>
    </w:pPr>
    <w:rPr>
      <w:rFonts w:ascii="Calibri" w:hAnsi="Calibri" w:cs="Mangal"/>
      <w:sz w:val="18"/>
      <w:szCs w:val="18"/>
    </w:rPr>
  </w:style>
  <w:style w:type="paragraph" w:styleId="Obsah6">
    <w:name w:val="toc 6"/>
    <w:basedOn w:val="Rejstk"/>
    <w:rsid w:val="00A032EB"/>
    <w:pPr>
      <w:suppressLineNumbers w:val="0"/>
      <w:ind w:left="1100"/>
    </w:pPr>
    <w:rPr>
      <w:rFonts w:ascii="Calibri" w:hAnsi="Calibri" w:cs="Mangal"/>
      <w:sz w:val="18"/>
      <w:szCs w:val="18"/>
    </w:rPr>
  </w:style>
  <w:style w:type="paragraph" w:styleId="Obsah7">
    <w:name w:val="toc 7"/>
    <w:basedOn w:val="Rejstk"/>
    <w:rsid w:val="00A032EB"/>
    <w:pPr>
      <w:suppressLineNumbers w:val="0"/>
      <w:ind w:left="1320"/>
    </w:pPr>
    <w:rPr>
      <w:rFonts w:ascii="Calibri" w:hAnsi="Calibri" w:cs="Mangal"/>
      <w:sz w:val="18"/>
      <w:szCs w:val="18"/>
    </w:rPr>
  </w:style>
  <w:style w:type="paragraph" w:styleId="Obsah8">
    <w:name w:val="toc 8"/>
    <w:basedOn w:val="Rejstk"/>
    <w:rsid w:val="00A032EB"/>
    <w:pPr>
      <w:suppressLineNumbers w:val="0"/>
      <w:ind w:left="1540"/>
    </w:pPr>
    <w:rPr>
      <w:rFonts w:ascii="Calibri" w:hAnsi="Calibri" w:cs="Mangal"/>
      <w:sz w:val="18"/>
      <w:szCs w:val="18"/>
    </w:rPr>
  </w:style>
  <w:style w:type="paragraph" w:styleId="Obsah9">
    <w:name w:val="toc 9"/>
    <w:basedOn w:val="Rejstk"/>
    <w:rsid w:val="00A032EB"/>
    <w:pPr>
      <w:suppressLineNumbers w:val="0"/>
      <w:ind w:left="1760"/>
    </w:pPr>
    <w:rPr>
      <w:rFonts w:ascii="Calibri" w:hAnsi="Calibri" w:cs="Mangal"/>
      <w:sz w:val="18"/>
      <w:szCs w:val="18"/>
    </w:rPr>
  </w:style>
  <w:style w:type="paragraph" w:customStyle="1" w:styleId="Obsah10">
    <w:name w:val="Obsah 10"/>
    <w:basedOn w:val="Rejstk"/>
    <w:rsid w:val="00A032EB"/>
    <w:pPr>
      <w:tabs>
        <w:tab w:val="right" w:leader="dot" w:pos="7091"/>
      </w:tabs>
      <w:ind w:left="2547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27662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7662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0A49A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0A49AE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49AE"/>
    <w:rPr>
      <w:rFonts w:ascii="Arial" w:eastAsia="SimSun" w:hAnsi="Arial" w:cs="Mangal"/>
      <w:kern w:val="1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49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49AE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0A49AE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E71F6"/>
    <w:pPr>
      <w:numPr>
        <w:numId w:val="0"/>
      </w:numPr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kern w:val="0"/>
      <w:sz w:val="28"/>
      <w:szCs w:val="28"/>
      <w:lang w:eastAsia="en-US" w:bidi="ar-SA"/>
    </w:rPr>
  </w:style>
  <w:style w:type="paragraph" w:customStyle="1" w:styleId="Vet">
    <w:name w:val="Výčet"/>
    <w:basedOn w:val="Normln"/>
    <w:rsid w:val="00CB57DA"/>
    <w:pPr>
      <w:keepLines/>
      <w:suppressAutoHyphens w:val="0"/>
      <w:spacing w:before="120"/>
      <w:ind w:left="720" w:hanging="360"/>
      <w:jc w:val="both"/>
    </w:pPr>
    <w:rPr>
      <w:rFonts w:eastAsia="Times New Roman" w:cs="Times New Roman"/>
      <w:kern w:val="0"/>
      <w:sz w:val="20"/>
      <w:lang w:eastAsia="cs-CZ" w:bidi="ar-SA"/>
    </w:rPr>
  </w:style>
  <w:style w:type="paragraph" w:styleId="Normlnweb">
    <w:name w:val="Normal (Web)"/>
    <w:basedOn w:val="Normln"/>
    <w:rsid w:val="001F262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cs-CZ" w:bidi="ar-SA"/>
    </w:rPr>
  </w:style>
  <w:style w:type="character" w:styleId="slostrnky">
    <w:name w:val="page number"/>
    <w:basedOn w:val="Standardnpsmoodstavce"/>
    <w:rsid w:val="00CB0346"/>
  </w:style>
  <w:style w:type="paragraph" w:customStyle="1" w:styleId="NormlnVariableCE">
    <w:name w:val="Normální + VariableCE"/>
    <w:aliases w:val="8 b.,Zarovnat do bloku"/>
    <w:basedOn w:val="Zkladntext21"/>
    <w:rsid w:val="00CB0346"/>
    <w:pPr>
      <w:suppressAutoHyphens w:val="0"/>
      <w:jc w:val="both"/>
    </w:pPr>
    <w:rPr>
      <w:rFonts w:ascii="VariableCE" w:eastAsia="Times New Roman" w:hAnsi="VariableCE" w:cs="Times New Roman"/>
      <w:b w:val="0"/>
      <w:bCs w:val="0"/>
      <w:kern w:val="0"/>
      <w:sz w:val="16"/>
      <w:szCs w:val="20"/>
      <w:lang w:eastAsia="cs-CZ" w:bidi="ar-SA"/>
    </w:rPr>
  </w:style>
  <w:style w:type="paragraph" w:customStyle="1" w:styleId="OKRAJ">
    <w:name w:val="OKRAJ"/>
    <w:basedOn w:val="Normln"/>
    <w:autoRedefine/>
    <w:rsid w:val="0072224C"/>
    <w:pPr>
      <w:tabs>
        <w:tab w:val="left" w:pos="2835"/>
      </w:tabs>
      <w:suppressAutoHyphens w:val="0"/>
      <w:spacing w:before="240"/>
      <w:ind w:left="2127" w:hanging="2127"/>
    </w:pPr>
    <w:rPr>
      <w:rFonts w:eastAsia="Times New Roman" w:cs="Times New Roman"/>
      <w:kern w:val="0"/>
      <w:szCs w:val="20"/>
      <w:lang w:eastAsia="cs-CZ" w:bidi="ar-SA"/>
    </w:rPr>
  </w:style>
  <w:style w:type="paragraph" w:customStyle="1" w:styleId="xl108">
    <w:name w:val="xl108"/>
    <w:basedOn w:val="Normln"/>
    <w:rsid w:val="00920C3B"/>
    <w:pPr>
      <w:suppressAutoHyphens w:val="0"/>
      <w:spacing w:before="100" w:beforeAutospacing="1" w:after="100" w:afterAutospacing="1"/>
      <w:ind w:left="431" w:hanging="431"/>
    </w:pPr>
    <w:rPr>
      <w:rFonts w:ascii="Verdana" w:eastAsia="Arial Unicode MS" w:hAnsi="Verdana" w:cs="Arial Unicode MS"/>
      <w:kern w:val="0"/>
      <w:sz w:val="16"/>
      <w:szCs w:val="16"/>
      <w:lang w:val="en-US" w:eastAsia="en-US" w:bidi="ar-SA"/>
    </w:rPr>
  </w:style>
  <w:style w:type="paragraph" w:styleId="Zkladntext2">
    <w:name w:val="Body Text 2"/>
    <w:basedOn w:val="Normln"/>
    <w:link w:val="Zkladntext2Char1"/>
    <w:uiPriority w:val="99"/>
    <w:unhideWhenUsed/>
    <w:rsid w:val="00E849A7"/>
    <w:pPr>
      <w:spacing w:after="120" w:line="480" w:lineRule="auto"/>
    </w:pPr>
  </w:style>
  <w:style w:type="character" w:customStyle="1" w:styleId="Zkladntext2Char1">
    <w:name w:val="Základní text 2 Char1"/>
    <w:basedOn w:val="Standardnpsmoodstavce"/>
    <w:link w:val="Zkladntext2"/>
    <w:uiPriority w:val="99"/>
    <w:rsid w:val="00E849A7"/>
    <w:rPr>
      <w:rFonts w:ascii="Arial" w:eastAsia="SimSun" w:hAnsi="Arial" w:cs="Mangal"/>
      <w:kern w:val="1"/>
      <w:sz w:val="22"/>
      <w:szCs w:val="24"/>
      <w:lang w:eastAsia="hi-IN" w:bidi="hi-IN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849A7"/>
    <w:rPr>
      <w:rFonts w:ascii="Arial" w:eastAsia="SimSun" w:hAnsi="Arial" w:cs="Mangal"/>
      <w:kern w:val="1"/>
      <w:sz w:val="22"/>
      <w:szCs w:val="24"/>
      <w:lang w:eastAsia="hi-IN" w:bidi="hi-IN"/>
    </w:rPr>
  </w:style>
  <w:style w:type="paragraph" w:customStyle="1" w:styleId="xl91">
    <w:name w:val="xl91"/>
    <w:basedOn w:val="Normln"/>
    <w:rsid w:val="00E849A7"/>
    <w:pPr>
      <w:shd w:val="clear" w:color="auto" w:fill="000000"/>
      <w:suppressAutoHyphens w:val="0"/>
      <w:spacing w:before="100" w:beforeAutospacing="1" w:after="100" w:afterAutospacing="1"/>
      <w:ind w:left="431" w:hanging="431"/>
      <w:textAlignment w:val="top"/>
    </w:pPr>
    <w:rPr>
      <w:rFonts w:ascii="Verdana" w:eastAsia="Arial Unicode MS" w:hAnsi="Verdana" w:cs="Arial Unicode MS"/>
      <w:b/>
      <w:bCs/>
      <w:i/>
      <w:iCs/>
      <w:color w:val="FFFFFF"/>
      <w:kern w:val="0"/>
      <w:sz w:val="16"/>
      <w:szCs w:val="16"/>
      <w:lang w:val="en-US" w:eastAsia="en-US" w:bidi="ar-SA"/>
    </w:rPr>
  </w:style>
  <w:style w:type="table" w:styleId="Mkatabulky">
    <w:name w:val="Table Grid"/>
    <w:basedOn w:val="Normlntabulka"/>
    <w:rsid w:val="008544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Standardnpsmoodstavce"/>
    <w:link w:val="Nadpis3"/>
    <w:rsid w:val="00FE4899"/>
    <w:rPr>
      <w:rFonts w:ascii="Arial" w:eastAsia="SimSun" w:hAnsi="Arial" w:cs="Mangal"/>
      <w:b/>
      <w:kern w:val="1"/>
      <w:sz w:val="24"/>
      <w:lang w:eastAsia="hi-IN" w:bidi="hi-IN"/>
    </w:rPr>
  </w:style>
  <w:style w:type="paragraph" w:customStyle="1" w:styleId="Odrka2">
    <w:name w:val="Odrážka 2"/>
    <w:basedOn w:val="Normln"/>
    <w:rsid w:val="00F851E8"/>
    <w:pPr>
      <w:keepLines/>
      <w:numPr>
        <w:numId w:val="10"/>
      </w:numPr>
      <w:tabs>
        <w:tab w:val="clear" w:pos="1004"/>
        <w:tab w:val="num" w:pos="1620"/>
      </w:tabs>
      <w:suppressAutoHyphens w:val="0"/>
      <w:ind w:left="1620"/>
      <w:jc w:val="both"/>
    </w:pPr>
    <w:rPr>
      <w:rFonts w:eastAsia="Times New Roman" w:cs="Times New Roman"/>
      <w:kern w:val="0"/>
      <w:sz w:val="20"/>
      <w:lang w:eastAsia="cs-CZ" w:bidi="ar-SA"/>
    </w:rPr>
  </w:style>
  <w:style w:type="paragraph" w:customStyle="1" w:styleId="Default">
    <w:name w:val="Default"/>
    <w:rsid w:val="00326EDC"/>
    <w:pPr>
      <w:widowControl w:val="0"/>
      <w:autoSpaceDE w:val="0"/>
      <w:autoSpaceDN w:val="0"/>
      <w:adjustRightInd w:val="0"/>
    </w:pPr>
    <w:rPr>
      <w:rFonts w:ascii="KFEENC+Arial,Bold" w:hAnsi="KFEENC+Arial,Bold" w:cs="KFEENC+Arial,Bold"/>
      <w:color w:val="000000"/>
      <w:sz w:val="24"/>
      <w:szCs w:val="24"/>
    </w:rPr>
  </w:style>
  <w:style w:type="paragraph" w:customStyle="1" w:styleId="CM10">
    <w:name w:val="CM10"/>
    <w:basedOn w:val="Default"/>
    <w:next w:val="Default"/>
    <w:rsid w:val="00326EDC"/>
    <w:pPr>
      <w:spacing w:after="250"/>
    </w:pPr>
    <w:rPr>
      <w:color w:val="auto"/>
    </w:rPr>
  </w:style>
  <w:style w:type="character" w:styleId="Sledovanodkaz">
    <w:name w:val="FollowedHyperlink"/>
    <w:basedOn w:val="Standardnpsmoodstavce"/>
    <w:uiPriority w:val="99"/>
    <w:semiHidden/>
    <w:unhideWhenUsed/>
    <w:rsid w:val="00252D19"/>
    <w:rPr>
      <w:color w:val="800080" w:themeColor="followedHyperlink"/>
      <w:u w:val="single"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CB2004"/>
    <w:rPr>
      <w:rFonts w:ascii="Tahoma" w:hAnsi="Tahoma"/>
      <w:sz w:val="16"/>
      <w:szCs w:val="14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CB2004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Zkladntext0">
    <w:name w:val="Základní text_"/>
    <w:basedOn w:val="Standardnpsmoodstavce"/>
    <w:link w:val="Zkladntext7"/>
    <w:rsid w:val="005D0719"/>
    <w:rPr>
      <w:rFonts w:ascii="Arial" w:eastAsia="Arial" w:hAnsi="Arial" w:cs="Arial"/>
      <w:shd w:val="clear" w:color="auto" w:fill="FFFFFF"/>
    </w:rPr>
  </w:style>
  <w:style w:type="paragraph" w:customStyle="1" w:styleId="Zkladntext7">
    <w:name w:val="Základní text7"/>
    <w:basedOn w:val="Normln"/>
    <w:link w:val="Zkladntext0"/>
    <w:rsid w:val="005D0719"/>
    <w:pPr>
      <w:widowControl w:val="0"/>
      <w:shd w:val="clear" w:color="auto" w:fill="FFFFFF"/>
      <w:suppressAutoHyphens w:val="0"/>
      <w:spacing w:before="1440" w:after="300" w:line="0" w:lineRule="atLeast"/>
      <w:ind w:hanging="560"/>
      <w:jc w:val="center"/>
    </w:pPr>
    <w:rPr>
      <w:rFonts w:eastAsia="Arial" w:cs="Arial"/>
      <w:kern w:val="0"/>
      <w:sz w:val="20"/>
      <w:szCs w:val="2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C64A8B"/>
    <w:rPr>
      <w:rFonts w:ascii="Arial" w:eastAsia="SimSun" w:hAnsi="Arial" w:cs="Mangal"/>
      <w:kern w:val="1"/>
      <w:sz w:val="22"/>
      <w:lang w:eastAsia="hi-IN" w:bidi="hi-IN"/>
    </w:rPr>
  </w:style>
  <w:style w:type="character" w:customStyle="1" w:styleId="Zkladntext75ptTunKurzva">
    <w:name w:val="Základní text + 7;5 pt;Tučné;Kurzíva"/>
    <w:basedOn w:val="Zkladntext0"/>
    <w:rsid w:val="00FF6998"/>
    <w:rPr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75ptTun">
    <w:name w:val="Základní text + 7;5 pt;Tučné"/>
    <w:basedOn w:val="Zkladntext0"/>
    <w:rsid w:val="00FF699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Kurzva">
    <w:name w:val="Základní text + Kurzíva"/>
    <w:basedOn w:val="Zkladntext0"/>
    <w:rsid w:val="00FF6998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20">
    <w:name w:val="Nadpis #2_"/>
    <w:basedOn w:val="Standardnpsmoodstavce"/>
    <w:rsid w:val="00FF699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13ptTun">
    <w:name w:val="Nadpis #2 + 13 pt;Tučné"/>
    <w:basedOn w:val="Nadpis20"/>
    <w:rsid w:val="00FF6998"/>
    <w:rPr>
      <w:b/>
      <w:bCs/>
      <w:color w:val="000000"/>
      <w:spacing w:val="0"/>
      <w:w w:val="100"/>
      <w:position w:val="0"/>
      <w:sz w:val="26"/>
      <w:szCs w:val="26"/>
      <w:lang w:val="cs-CZ" w:eastAsia="cs-CZ" w:bidi="cs-CZ"/>
    </w:rPr>
  </w:style>
  <w:style w:type="character" w:customStyle="1" w:styleId="Nadpis21">
    <w:name w:val="Nadpis #2"/>
    <w:basedOn w:val="Nadpis20"/>
    <w:rsid w:val="00FF6998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1">
    <w:name w:val="Základní text1"/>
    <w:basedOn w:val="Zkladntext0"/>
    <w:rsid w:val="00FF699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0">
    <w:name w:val="Základní text2"/>
    <w:basedOn w:val="Zkladntext0"/>
    <w:rsid w:val="00FF699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paragraph" w:customStyle="1" w:styleId="Zkladntext3">
    <w:name w:val="Základní text3"/>
    <w:basedOn w:val="Normln"/>
    <w:rsid w:val="00FF6998"/>
    <w:pPr>
      <w:widowControl w:val="0"/>
      <w:shd w:val="clear" w:color="auto" w:fill="FFFFFF"/>
      <w:suppressAutoHyphens w:val="0"/>
      <w:spacing w:after="180" w:line="379" w:lineRule="exact"/>
      <w:ind w:hanging="360"/>
      <w:jc w:val="both"/>
    </w:pPr>
    <w:rPr>
      <w:rFonts w:eastAsia="Arial" w:cs="Arial"/>
      <w:color w:val="000000"/>
      <w:kern w:val="0"/>
      <w:sz w:val="20"/>
      <w:szCs w:val="20"/>
      <w:lang w:eastAsia="cs-CZ" w:bidi="cs-CZ"/>
    </w:rPr>
  </w:style>
  <w:style w:type="character" w:customStyle="1" w:styleId="Nadpis11">
    <w:name w:val="Nadpis #1_"/>
    <w:basedOn w:val="Standardnpsmoodstavce"/>
    <w:rsid w:val="00261486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3">
    <w:name w:val="Základní text (2)_"/>
    <w:basedOn w:val="Standardnpsmoodstavce"/>
    <w:rsid w:val="00261486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4">
    <w:name w:val="Základní text (2)"/>
    <w:basedOn w:val="Zkladntext23"/>
    <w:rsid w:val="00261486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Nadpis12">
    <w:name w:val="Nadpis #1"/>
    <w:basedOn w:val="Nadpis11"/>
    <w:rsid w:val="00261486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30">
    <w:name w:val="Základní text (3)_"/>
    <w:basedOn w:val="Standardnpsmoodstavce"/>
    <w:link w:val="Zkladntext33"/>
    <w:rsid w:val="00261486"/>
    <w:rPr>
      <w:rFonts w:ascii="Calibri" w:eastAsia="Calibri" w:hAnsi="Calibri" w:cs="Calibri"/>
      <w:sz w:val="23"/>
      <w:szCs w:val="23"/>
      <w:shd w:val="clear" w:color="auto" w:fill="FFFFFF"/>
    </w:rPr>
  </w:style>
  <w:style w:type="character" w:customStyle="1" w:styleId="Titulekobrzku">
    <w:name w:val="Titulek obrázku_"/>
    <w:basedOn w:val="Standardnpsmoodstavce"/>
    <w:link w:val="Titulekobrzku0"/>
    <w:rsid w:val="00261486"/>
    <w:rPr>
      <w:rFonts w:ascii="Arial Narrow" w:eastAsia="Arial Narrow" w:hAnsi="Arial Narrow" w:cs="Arial Narrow"/>
      <w:b/>
      <w:bCs/>
      <w:sz w:val="15"/>
      <w:szCs w:val="15"/>
      <w:shd w:val="clear" w:color="auto" w:fill="FFFFFF"/>
    </w:rPr>
  </w:style>
  <w:style w:type="character" w:customStyle="1" w:styleId="Titulekobrzku7ptNetun">
    <w:name w:val="Titulek obrázku + 7 pt;Ne tučné"/>
    <w:basedOn w:val="Titulekobrzku"/>
    <w:rsid w:val="00261486"/>
    <w:rPr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TitulekobrzkuCandara8ptNetun">
    <w:name w:val="Titulek obrázku + Candara;8 pt;Ne tučné"/>
    <w:basedOn w:val="Titulekobrzku"/>
    <w:rsid w:val="00261486"/>
    <w:rPr>
      <w:rFonts w:ascii="Candara" w:eastAsia="Candara" w:hAnsi="Candara" w:cs="Candara"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TitulekobrzkuCalibri8ptNetun">
    <w:name w:val="Titulek obrázku + Calibri;8 pt;Ne tučné"/>
    <w:basedOn w:val="Titulekobrzku"/>
    <w:rsid w:val="00261486"/>
    <w:rPr>
      <w:rFonts w:ascii="Calibri" w:eastAsia="Calibri" w:hAnsi="Calibri" w:cs="Calibri"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paragraph" w:customStyle="1" w:styleId="Zkladntext33">
    <w:name w:val="Základní text (3)"/>
    <w:basedOn w:val="Normln"/>
    <w:link w:val="Zkladntext30"/>
    <w:rsid w:val="00261486"/>
    <w:pPr>
      <w:widowControl w:val="0"/>
      <w:shd w:val="clear" w:color="auto" w:fill="FFFFFF"/>
      <w:suppressAutoHyphens w:val="0"/>
      <w:spacing w:before="420" w:line="0" w:lineRule="atLeast"/>
      <w:jc w:val="both"/>
    </w:pPr>
    <w:rPr>
      <w:rFonts w:ascii="Calibri" w:eastAsia="Calibri" w:hAnsi="Calibri" w:cs="Calibri"/>
      <w:kern w:val="0"/>
      <w:sz w:val="23"/>
      <w:szCs w:val="23"/>
      <w:lang w:eastAsia="cs-CZ" w:bidi="ar-SA"/>
    </w:rPr>
  </w:style>
  <w:style w:type="paragraph" w:customStyle="1" w:styleId="Titulekobrzku0">
    <w:name w:val="Titulek obrázku"/>
    <w:basedOn w:val="Normln"/>
    <w:link w:val="Titulekobrzku"/>
    <w:rsid w:val="00261486"/>
    <w:pPr>
      <w:widowControl w:val="0"/>
      <w:shd w:val="clear" w:color="auto" w:fill="FFFFFF"/>
      <w:suppressAutoHyphens w:val="0"/>
      <w:spacing w:line="0" w:lineRule="atLeast"/>
    </w:pPr>
    <w:rPr>
      <w:rFonts w:ascii="Arial Narrow" w:eastAsia="Arial Narrow" w:hAnsi="Arial Narrow" w:cs="Arial Narrow"/>
      <w:b/>
      <w:bCs/>
      <w:kern w:val="0"/>
      <w:sz w:val="15"/>
      <w:szCs w:val="15"/>
      <w:lang w:eastAsia="cs-CZ" w:bidi="ar-SA"/>
    </w:rPr>
  </w:style>
  <w:style w:type="paragraph" w:styleId="Revize">
    <w:name w:val="Revision"/>
    <w:hidden/>
    <w:uiPriority w:val="99"/>
    <w:semiHidden/>
    <w:rsid w:val="0043410B"/>
    <w:rPr>
      <w:rFonts w:ascii="Arial" w:eastAsia="SimSun" w:hAnsi="Arial" w:cs="Mangal"/>
      <w:kern w:val="1"/>
      <w:sz w:val="22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3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FA8CD-4710-4AA3-9A47-8069CD4AA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2814</Words>
  <Characters>16606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Microsoft</Company>
  <LinksUpToDate>false</LinksUpToDate>
  <CharactersWithSpaces>19382</CharactersWithSpaces>
  <SharedDoc>false</SharedDoc>
  <HLinks>
    <vt:vector size="6" baseType="variant">
      <vt:variant>
        <vt:i4>3080216</vt:i4>
      </vt:variant>
      <vt:variant>
        <vt:i4>90</vt:i4>
      </vt:variant>
      <vt:variant>
        <vt:i4>0</vt:i4>
      </vt:variant>
      <vt:variant>
        <vt:i4>5</vt:i4>
      </vt:variant>
      <vt:variant>
        <vt:lpwstr>mailto:skubin@sshr.cz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SSHR - OVZN</dc:creator>
  <dc:description>Pracovní verze před validací od IZ a OLP.</dc:description>
  <cp:lastModifiedBy>souj</cp:lastModifiedBy>
  <cp:revision>4</cp:revision>
  <cp:lastPrinted>2014-08-25T11:26:00Z</cp:lastPrinted>
  <dcterms:created xsi:type="dcterms:W3CDTF">2014-08-25T11:31:00Z</dcterms:created>
  <dcterms:modified xsi:type="dcterms:W3CDTF">2014-09-02T12:22:00Z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SSHR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